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FA240A" w14:textId="168430C9" w:rsidR="00771687" w:rsidRPr="00EF11D3" w:rsidRDefault="00EF11D3" w:rsidP="00EF11D3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771687">
        <w:rPr>
          <w:rFonts w:ascii="Monotype Corsiva" w:hAnsi="Monotype Corsiva" w:cs="Helvetica"/>
          <w:b/>
          <w:bCs/>
          <w:color w:val="FF0000"/>
          <w:sz w:val="44"/>
          <w:szCs w:val="44"/>
        </w:rPr>
        <w:t xml:space="preserve"> </w:t>
      </w:r>
      <w:r w:rsidR="001B5616" w:rsidRPr="00EF11D3">
        <w:rPr>
          <w:rFonts w:ascii="Times New Roman" w:hAnsi="Times New Roman" w:cs="Times New Roman"/>
          <w:b/>
          <w:bCs/>
          <w:color w:val="FF0000"/>
          <w:sz w:val="44"/>
          <w:szCs w:val="44"/>
        </w:rPr>
        <w:t>«Роль семьи в развитии поисково-исследовательской активности ребенка</w:t>
      </w:r>
      <w:r w:rsidR="00771687" w:rsidRPr="00EF11D3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младшего возраста</w:t>
      </w:r>
      <w:r w:rsidR="001B5616" w:rsidRPr="00EF11D3">
        <w:rPr>
          <w:rFonts w:ascii="Times New Roman" w:hAnsi="Times New Roman" w:cs="Times New Roman"/>
          <w:b/>
          <w:bCs/>
          <w:color w:val="FF0000"/>
          <w:sz w:val="44"/>
          <w:szCs w:val="44"/>
        </w:rPr>
        <w:t>»</w:t>
      </w:r>
    </w:p>
    <w:p w14:paraId="2317975B" w14:textId="7DF6AEE8" w:rsidR="00B1753A" w:rsidRPr="00EF11D3" w:rsidRDefault="001B5616" w:rsidP="00EF11D3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t xml:space="preserve">Дошкольный возраст является уникальным </w:t>
      </w:r>
      <w:r w:rsidR="00EF11D3">
        <w:t xml:space="preserve">периодом становления и развития </w:t>
      </w:r>
      <w:r w:rsidRPr="00EF11D3">
        <w:t>способностей, которые по мере взросления ребенка будут совершенствоваться и дифференцироваться.</w:t>
      </w:r>
    </w:p>
    <w:p w14:paraId="091FCE67" w14:textId="77777777" w:rsidR="00B1753A" w:rsidRPr="00EF11D3" w:rsidRDefault="001B5616" w:rsidP="00B1753A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F11D3">
        <w:rPr>
          <w:rFonts w:ascii="Times New Roman" w:hAnsi="Times New Roman" w:cs="Times New Roman"/>
          <w:sz w:val="24"/>
          <w:szCs w:val="24"/>
        </w:rPr>
        <w:t xml:space="preserve"> </w:t>
      </w:r>
      <w:r w:rsidR="00B1753A" w:rsidRPr="00EF11D3">
        <w:rPr>
          <w:rStyle w:val="c3"/>
          <w:rFonts w:ascii="Times New Roman" w:hAnsi="Times New Roman" w:cs="Times New Roman"/>
          <w:sz w:val="24"/>
          <w:szCs w:val="24"/>
        </w:rPr>
        <w:t>Для детей раннего и младшего дошкольного возраста экспериментирование, наравне с игрой является ведущим видом деятельности. Восприятие мира ребенком в этот период жизни идет через чувства и ощущения. Эти дети доверчивы и непосредственны, легко включаются в совместную с взрослыми практическую деятельность, с удовольствием манипулируют различными предметами. Как показывает практика, если ребенка в раннем возрасте не научить обследовательским действиям, умению наблюдать, то в дальнейшем он не всегда проявляет устойчивый интерес к деятельности, испытывает чувство страха при ознакомлении с новым предметом.</w:t>
      </w:r>
    </w:p>
    <w:p w14:paraId="125F8C54" w14:textId="4CCD3184" w:rsidR="001B5616" w:rsidRPr="00EF11D3" w:rsidRDefault="00B1753A" w:rsidP="00B1753A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F11D3">
        <w:rPr>
          <w:rFonts w:ascii="Times New Roman" w:hAnsi="Times New Roman" w:cs="Times New Roman"/>
          <w:sz w:val="24"/>
          <w:szCs w:val="24"/>
        </w:rPr>
        <w:t>Экспериментирование открывает широкие возможности для познавательного развития детей. Наливая и переливая воду в различные емкости, погружая в воду игрушки, наблюдая за таянием льда, пересыпая песок из ладошки в ладошку, малыши получают новые впечатления, испытывают положительные эмоции, знакомятся со свойствами материалов. Кроме этого, закрепляют элементарные представления о форме, величине, цвете предметов, </w:t>
      </w:r>
      <w:r w:rsidRPr="00EF11D3">
        <w:rPr>
          <w:rFonts w:ascii="Times New Roman" w:hAnsi="Times New Roman" w:cs="Times New Roman"/>
          <w:sz w:val="24"/>
          <w:szCs w:val="24"/>
          <w:shd w:val="clear" w:color="auto" w:fill="FFFFFF"/>
        </w:rPr>
        <w:t>происходит развитие всех видов восприятия,</w:t>
      </w:r>
      <w:r w:rsidRPr="00EF11D3">
        <w:rPr>
          <w:rFonts w:ascii="Times New Roman" w:hAnsi="Times New Roman" w:cs="Times New Roman"/>
          <w:sz w:val="24"/>
          <w:szCs w:val="24"/>
        </w:rPr>
        <w:t> развивают мелкую моторику,</w:t>
      </w:r>
      <w:r w:rsidRPr="00EF11D3">
        <w:rPr>
          <w:rFonts w:ascii="Times New Roman" w:hAnsi="Times New Roman" w:cs="Times New Roman"/>
          <w:sz w:val="24"/>
          <w:szCs w:val="24"/>
          <w:shd w:val="clear" w:color="auto" w:fill="FFFFFF"/>
        </w:rPr>
        <w:t> а это, прежде всего, стимулирует активность центров головного мозга, отвечающих за речь ребенка. После совместной опытно - экспериментальной деятельности рекомендуется проводить воспитательные моменты: почистить и убрать оборудование, протереть столы, убрать мусор и вымыть руки с мылом-это воспитывает у детей трудолюбие и аккуратность.</w:t>
      </w:r>
    </w:p>
    <w:p w14:paraId="68382415" w14:textId="77777777" w:rsidR="00B1753A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t>Ребенок рождается исследователем.</w:t>
      </w:r>
    </w:p>
    <w:p w14:paraId="76972A56" w14:textId="21918F6E" w:rsidR="001B5616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t xml:space="preserve"> Неутолимая жажда новых впечатлений, любопытство постоянно искать новые сведения о мире, традиционно рассматриваются как важнейшие черты детского поведения.</w:t>
      </w:r>
    </w:p>
    <w:p w14:paraId="20400B72" w14:textId="77777777" w:rsidR="001B5616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t>Задача педагога - не пресекать исследовательскую поисковую активность детей, а наоборот, активно помогать.</w:t>
      </w:r>
    </w:p>
    <w:p w14:paraId="5403E4F6" w14:textId="77777777" w:rsidR="001B5616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t xml:space="preserve">В своей работе в этом направлении, отдаём предпочтение опытам, экспериментам, занятиям – исследованиям, самостоятельной поисковой деятельности детей. Мы видим, что проведение опытов и экспериментов вызывает у детей восторг. Опыт – это весело и увлекательно, но в тоже, время в каждом опыте раскрывается причина наблюдаемого явления, дети подводят к суждению, умозаключению, уточняются их знания о свойствах и качествах </w:t>
      </w:r>
      <w:r w:rsidRPr="00EF11D3">
        <w:lastRenderedPageBreak/>
        <w:t>объектов, об их изменениях. Каждый опыт помогает находить решение всевозможных задач и даёт возможность понять, почему всё происходит так, а не иначе, побуждает к самостоятельному поиску причине способов действий, проявления творчества.</w:t>
      </w:r>
    </w:p>
    <w:p w14:paraId="5FC5D497" w14:textId="77777777" w:rsidR="00D54EB5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 w:rsidRPr="00EF11D3">
        <w:rPr>
          <w:shd w:val="clear" w:color="auto" w:fill="FFFFFF"/>
        </w:rPr>
        <w:t xml:space="preserve">Известно,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педагогами. И родители должны осознавать, что они воспитывают своих детей собственным примером. Каждая минута общения с ребенком обогащает его, формирует его личность. Для ребенка важно, чтобы его папа, мама поддерживали его интересы. Никому ни секрет, что для ребенка – родители – самые главные в мире люди, и родительские слова становятся руководством к действию. Поэтому в своей группе привлекаем родителей к активной помощи в решении проблем, связанных с развитием поисково-исследовательской активности дошкольников. </w:t>
      </w:r>
    </w:p>
    <w:p w14:paraId="34739553" w14:textId="730EE132" w:rsidR="001B5616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rPr>
          <w:shd w:val="clear" w:color="auto" w:fill="FFFFFF"/>
        </w:rPr>
        <w:t>Главными задачами во взаимодействии с родителями считаю: во-первых, установить партнерские отношения с семьей каждого воспитанника и объединить условия для развития поисково-исследовательской деятельности. Во-вторых, создать атмосферу для развития поисково-исследовательской деятельности, создать атмосферу общности интересов, направленных на развитие познавательной активности детей. В</w:t>
      </w:r>
      <w:r w:rsidR="00C53433" w:rsidRPr="00EF11D3">
        <w:rPr>
          <w:shd w:val="clear" w:color="auto" w:fill="FFFFFF"/>
        </w:rPr>
        <w:t>-</w:t>
      </w:r>
      <w:r w:rsidRPr="00EF11D3">
        <w:rPr>
          <w:shd w:val="clear" w:color="auto" w:fill="FFFFFF"/>
        </w:rPr>
        <w:t>третьих, активизировать и обогатить воспитательные умения родителей по данной теме.</w:t>
      </w:r>
    </w:p>
    <w:p w14:paraId="60A750F3" w14:textId="77777777" w:rsidR="00196B83" w:rsidRPr="00EF11D3" w:rsidRDefault="001B5616" w:rsidP="004E2A7D">
      <w:pPr>
        <w:pStyle w:val="a3"/>
        <w:shd w:val="clear" w:color="auto" w:fill="FFFFFF"/>
        <w:spacing w:before="0" w:beforeAutospacing="0" w:after="150" w:afterAutospacing="0"/>
        <w:rPr>
          <w:shd w:val="clear" w:color="auto" w:fill="FFFFFF"/>
        </w:rPr>
      </w:pPr>
      <w:r w:rsidRPr="00EF11D3">
        <w:rPr>
          <w:shd w:val="clear" w:color="auto" w:fill="FFFFFF"/>
        </w:rPr>
        <w:t>Наибольшее затруднение вызывают вопросы об организации и руководстве детских опытов.</w:t>
      </w:r>
      <w:r w:rsidR="00D54EB5" w:rsidRPr="00EF11D3">
        <w:rPr>
          <w:shd w:val="clear" w:color="auto" w:fill="FFFFFF"/>
        </w:rPr>
        <w:t xml:space="preserve"> Нами были проведены консультации и беседы по организации экспериментов в домашних условиях.</w:t>
      </w:r>
      <w:r w:rsidRPr="00EF11D3">
        <w:rPr>
          <w:shd w:val="clear" w:color="auto" w:fill="FFFFFF"/>
        </w:rPr>
        <w:t xml:space="preserve"> </w:t>
      </w:r>
    </w:p>
    <w:p w14:paraId="527E95D1" w14:textId="64BB16BC" w:rsidR="00196B83" w:rsidRPr="00EF11D3" w:rsidRDefault="00771687" w:rsidP="00196B83">
      <w:pPr>
        <w:pStyle w:val="c0"/>
        <w:shd w:val="clear" w:color="auto" w:fill="FFFFFF"/>
        <w:spacing w:before="0" w:beforeAutospacing="0" w:after="0" w:afterAutospacing="0"/>
      </w:pPr>
      <w:r w:rsidRPr="00EF11D3">
        <w:rPr>
          <w:rStyle w:val="c5"/>
        </w:rPr>
        <w:t>Обязательно нужно соблюдать</w:t>
      </w:r>
      <w:r w:rsidRPr="00EF11D3">
        <w:rPr>
          <w:rStyle w:val="c5"/>
          <w:b/>
          <w:bCs/>
          <w:i/>
          <w:iCs/>
        </w:rPr>
        <w:t xml:space="preserve"> </w:t>
      </w:r>
      <w:r w:rsidRPr="00EF11D3">
        <w:rPr>
          <w:rStyle w:val="c5"/>
          <w:bCs/>
          <w:i/>
          <w:iCs/>
        </w:rPr>
        <w:t>т</w:t>
      </w:r>
      <w:r w:rsidR="00196B83" w:rsidRPr="00EF11D3">
        <w:rPr>
          <w:rStyle w:val="c5"/>
          <w:bCs/>
          <w:i/>
          <w:iCs/>
        </w:rPr>
        <w:t>ехник</w:t>
      </w:r>
      <w:r w:rsidRPr="00EF11D3">
        <w:rPr>
          <w:rStyle w:val="c5"/>
          <w:bCs/>
          <w:i/>
          <w:iCs/>
        </w:rPr>
        <w:t>у</w:t>
      </w:r>
      <w:r w:rsidR="00196B83" w:rsidRPr="00EF11D3">
        <w:rPr>
          <w:rStyle w:val="c5"/>
          <w:bCs/>
          <w:i/>
          <w:iCs/>
        </w:rPr>
        <w:t xml:space="preserve"> безопасности</w:t>
      </w:r>
      <w:r w:rsidRPr="00EF11D3">
        <w:rPr>
          <w:rStyle w:val="c5"/>
          <w:bCs/>
          <w:i/>
          <w:iCs/>
        </w:rPr>
        <w:t>.</w:t>
      </w:r>
    </w:p>
    <w:p w14:paraId="5D464CEA" w14:textId="77777777" w:rsidR="00196B83" w:rsidRPr="00EF11D3" w:rsidRDefault="00196B83" w:rsidP="00196B83">
      <w:pPr>
        <w:pStyle w:val="c0"/>
        <w:shd w:val="clear" w:color="auto" w:fill="FFFFFF"/>
        <w:spacing w:before="0" w:beforeAutospacing="0" w:after="0" w:afterAutospacing="0"/>
      </w:pPr>
      <w:r w:rsidRPr="00EF11D3">
        <w:t>Чтобы проведение опыта не было ничем омрачено, очень важно соблюдать правила безопасности:</w:t>
      </w:r>
    </w:p>
    <w:p w14:paraId="6D018C9D" w14:textId="77777777" w:rsidR="00196B83" w:rsidRPr="00EF11D3" w:rsidRDefault="00196B83" w:rsidP="00196B83">
      <w:pPr>
        <w:pStyle w:val="c0"/>
        <w:shd w:val="clear" w:color="auto" w:fill="FFFFFF"/>
        <w:spacing w:before="0" w:beforeAutospacing="0" w:after="0" w:afterAutospacing="0"/>
      </w:pPr>
      <w:r w:rsidRPr="00EF11D3">
        <w:t>Все эксперименты должны проводиться только под присмотром взрослого;</w:t>
      </w:r>
    </w:p>
    <w:p w14:paraId="6F7C5A8B" w14:textId="77777777" w:rsidR="00196B83" w:rsidRPr="00EF11D3" w:rsidRDefault="00196B83" w:rsidP="00196B83">
      <w:pPr>
        <w:pStyle w:val="c0"/>
        <w:shd w:val="clear" w:color="auto" w:fill="FFFFFF"/>
        <w:spacing w:before="0" w:beforeAutospacing="0" w:after="0" w:afterAutospacing="0"/>
      </w:pPr>
      <w:r w:rsidRPr="00EF11D3">
        <w:t>Желательно использовать исключительно безопасные для детей материалы;</w:t>
      </w:r>
    </w:p>
    <w:p w14:paraId="10AA7BE9" w14:textId="77777777" w:rsidR="00196B83" w:rsidRPr="00EF11D3" w:rsidRDefault="00196B83" w:rsidP="00196B83">
      <w:pPr>
        <w:pStyle w:val="c0"/>
        <w:shd w:val="clear" w:color="auto" w:fill="FFFFFF"/>
        <w:spacing w:before="0" w:beforeAutospacing="0" w:after="0" w:afterAutospacing="0"/>
      </w:pPr>
      <w:r w:rsidRPr="00EF11D3">
        <w:t>Не разрешайте малышу трогать руками вещества, которые могут представлять опасность, наклоняться над реагентами;</w:t>
      </w:r>
    </w:p>
    <w:p w14:paraId="77606565" w14:textId="77777777" w:rsidR="00196B83" w:rsidRPr="00EF11D3" w:rsidRDefault="00196B83" w:rsidP="00196B83">
      <w:pPr>
        <w:pStyle w:val="c0"/>
        <w:shd w:val="clear" w:color="auto" w:fill="FFFFFF"/>
        <w:spacing w:before="0" w:beforeAutospacing="0" w:after="0" w:afterAutospacing="0"/>
      </w:pPr>
      <w:r w:rsidRPr="00EF11D3">
        <w:t>При необходимости нужно использовать защитные приспособления (очки, перчатки, маски);</w:t>
      </w:r>
    </w:p>
    <w:p w14:paraId="481EC608" w14:textId="77777777" w:rsidR="00196B83" w:rsidRPr="00EF11D3" w:rsidRDefault="00196B83" w:rsidP="00196B83">
      <w:pPr>
        <w:pStyle w:val="c0"/>
        <w:shd w:val="clear" w:color="auto" w:fill="FFFFFF"/>
        <w:spacing w:before="0" w:beforeAutospacing="0" w:after="0" w:afterAutospacing="0"/>
      </w:pPr>
      <w:r w:rsidRPr="00EF11D3">
        <w:t>Для защиты мебели можно использовать плетку или скатерть.</w:t>
      </w:r>
    </w:p>
    <w:p w14:paraId="5FA001F0" w14:textId="77777777" w:rsidR="00196B83" w:rsidRPr="00EF11D3" w:rsidRDefault="00196B83" w:rsidP="00196B83">
      <w:pPr>
        <w:pStyle w:val="c0"/>
        <w:shd w:val="clear" w:color="auto" w:fill="FFFFFF"/>
        <w:spacing w:before="0" w:beforeAutospacing="0" w:after="0" w:afterAutospacing="0"/>
      </w:pPr>
      <w:r w:rsidRPr="00EF11D3">
        <w:t xml:space="preserve">Постарайтесь организовать эксперимент таким образом, чтобы ребенок принимал в нем </w:t>
      </w:r>
      <w:bookmarkStart w:id="0" w:name="_GoBack"/>
      <w:bookmarkEnd w:id="0"/>
      <w:r w:rsidRPr="00EF11D3">
        <w:t>активное участие.</w:t>
      </w:r>
    </w:p>
    <w:p w14:paraId="5A33568C" w14:textId="6F6E400C" w:rsidR="00C53433" w:rsidRPr="00EF11D3" w:rsidRDefault="00196B83" w:rsidP="004E2A7D">
      <w:pPr>
        <w:pStyle w:val="a3"/>
        <w:shd w:val="clear" w:color="auto" w:fill="FFFFFF"/>
        <w:spacing w:before="0" w:beforeAutospacing="0" w:after="150" w:afterAutospacing="0"/>
        <w:rPr>
          <w:shd w:val="clear" w:color="auto" w:fill="FFFFFF"/>
        </w:rPr>
      </w:pPr>
      <w:r w:rsidRPr="00EF11D3">
        <w:rPr>
          <w:shd w:val="clear" w:color="auto" w:fill="FFFFFF"/>
        </w:rPr>
        <w:t>Часто р</w:t>
      </w:r>
      <w:r w:rsidR="001B5616" w:rsidRPr="00EF11D3">
        <w:rPr>
          <w:shd w:val="clear" w:color="auto" w:fill="FFFFFF"/>
        </w:rPr>
        <w:t>одители ссылаются на занятость работой и нехватку времени на экспериментальную деятельность с детьми. Чтобы у ребёнка поддерживался познавательный интерес, было постоянное стремление узнать новое, выяснить непонятное, вникнуть в сущность предметов, явлений, действий</w:t>
      </w:r>
      <w:r w:rsidR="00C53433" w:rsidRPr="00EF11D3">
        <w:rPr>
          <w:shd w:val="clear" w:color="auto" w:fill="FFFFFF"/>
        </w:rPr>
        <w:t xml:space="preserve"> -</w:t>
      </w:r>
      <w:r w:rsidR="001B5616" w:rsidRPr="00EF11D3">
        <w:rPr>
          <w:shd w:val="clear" w:color="auto" w:fill="FFFFFF"/>
        </w:rPr>
        <w:t xml:space="preserve"> </w:t>
      </w:r>
      <w:r w:rsidR="001B5616" w:rsidRPr="00EF11D3">
        <w:rPr>
          <w:bCs/>
          <w:shd w:val="clear" w:color="auto" w:fill="FFFFFF"/>
        </w:rPr>
        <w:t>мною рекомендуется родителям проводить простейшие опыты и эксперименты в домашних условиях</w:t>
      </w:r>
      <w:r w:rsidR="001B5616" w:rsidRPr="00EF11D3">
        <w:rPr>
          <w:shd w:val="clear" w:color="auto" w:fill="FFFFFF"/>
        </w:rPr>
        <w:t xml:space="preserve">. </w:t>
      </w:r>
    </w:p>
    <w:p w14:paraId="171DA703" w14:textId="143AC17F" w:rsidR="001B5616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rPr>
          <w:shd w:val="clear" w:color="auto" w:fill="FFFFFF"/>
        </w:rPr>
        <w:t>Хочется сказать, что</w:t>
      </w:r>
      <w:r w:rsidR="001605A3" w:rsidRPr="00EF11D3">
        <w:rPr>
          <w:shd w:val="clear" w:color="auto" w:fill="FFFFFF"/>
        </w:rPr>
        <w:t>,</w:t>
      </w:r>
      <w:r w:rsidRPr="00EF11D3">
        <w:rPr>
          <w:shd w:val="clear" w:color="auto" w:fill="FFFFFF"/>
        </w:rPr>
        <w:t xml:space="preserve"> если мы хотим, чтобы исследовательская деятельность проводилась и дома, необходимо каждому родителю давать индивидуально конкретное задание: провести опыты, описать свои исследования и предоставить по возможности фотоотчеты. Это обязывает к решению поставленной задачи не только детей, но и родителей. Родителей, как и детей, необходимо не только заинтересовать, но и похвалить за проведенную работу. Несмотря на большую занятость, в выполнении конкретного задания отказа не будет.</w:t>
      </w:r>
    </w:p>
    <w:p w14:paraId="7D7DE0C4" w14:textId="482FC484" w:rsidR="00196B83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 w:rsidRPr="00EF11D3">
        <w:rPr>
          <w:shd w:val="clear" w:color="auto" w:fill="FFFFFF"/>
        </w:rPr>
        <w:t xml:space="preserve">Давались задания провести </w:t>
      </w:r>
      <w:r w:rsidR="00196B83" w:rsidRPr="00EF11D3">
        <w:rPr>
          <w:shd w:val="clear" w:color="auto" w:fill="FFFFFF"/>
        </w:rPr>
        <w:t>простейшие опыты</w:t>
      </w:r>
      <w:r w:rsidRPr="00EF11D3">
        <w:rPr>
          <w:shd w:val="clear" w:color="auto" w:fill="FFFFFF"/>
        </w:rPr>
        <w:t>. Родители с удовольствием откликнулись на этот прием и принесли описание результатов</w:t>
      </w:r>
      <w:r w:rsidR="00CA484C" w:rsidRPr="00EF11D3">
        <w:rPr>
          <w:shd w:val="clear" w:color="auto" w:fill="FFFFFF"/>
        </w:rPr>
        <w:t>,</w:t>
      </w:r>
      <w:r w:rsidRPr="00EF11D3">
        <w:rPr>
          <w:shd w:val="clear" w:color="auto" w:fill="FFFFFF"/>
        </w:rPr>
        <w:t xml:space="preserve"> проведенных совместно с детьми исследований. </w:t>
      </w:r>
    </w:p>
    <w:p w14:paraId="588CA41D" w14:textId="0992E6A9" w:rsidR="00DA526E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 w:rsidRPr="00EF11D3">
        <w:rPr>
          <w:shd w:val="clear" w:color="auto" w:fill="FFFFFF"/>
        </w:rPr>
        <w:t xml:space="preserve">Получились интересные опыты: </w:t>
      </w:r>
    </w:p>
    <w:p w14:paraId="791C3AA1" w14:textId="63A7A893" w:rsidR="00DA526E" w:rsidRPr="00EF11D3" w:rsidRDefault="00EF11D3" w:rsidP="00CA484C">
      <w:pPr>
        <w:pStyle w:val="a3"/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 w:rsidRPr="00EF11D3">
        <w:rPr>
          <w:noProof/>
        </w:rPr>
        <w:drawing>
          <wp:anchor distT="0" distB="0" distL="114300" distR="114300" simplePos="0" relativeHeight="251662336" behindDoc="0" locked="0" layoutInCell="1" allowOverlap="1" wp14:anchorId="169DB0B5" wp14:editId="020B3D14">
            <wp:simplePos x="0" y="0"/>
            <wp:positionH relativeFrom="margin">
              <wp:posOffset>5715</wp:posOffset>
            </wp:positionH>
            <wp:positionV relativeFrom="paragraph">
              <wp:posOffset>244475</wp:posOffset>
            </wp:positionV>
            <wp:extent cx="1104900" cy="14732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5A3" w:rsidRPr="00EF11D3">
        <w:rPr>
          <w:i/>
          <w:iCs/>
          <w:shd w:val="clear" w:color="auto" w:fill="FFFFFF"/>
        </w:rPr>
        <w:t xml:space="preserve">- </w:t>
      </w:r>
      <w:r w:rsidR="00196B83" w:rsidRPr="00EF11D3">
        <w:rPr>
          <w:i/>
          <w:iCs/>
          <w:shd w:val="clear" w:color="auto" w:fill="FFFFFF"/>
        </w:rPr>
        <w:t>«Танцующая фольга».</w:t>
      </w:r>
      <w:r w:rsidR="00DA526E" w:rsidRPr="00EF11D3">
        <w:rPr>
          <w:i/>
          <w:iCs/>
          <w:shd w:val="clear" w:color="auto" w:fill="FFFFFF"/>
        </w:rPr>
        <w:t xml:space="preserve"> </w:t>
      </w:r>
      <w:r w:rsidR="00DA526E" w:rsidRPr="00EF11D3">
        <w:t>Для этого опыта понадобится фольга и пластиковая расческа. Нарежьте алюминиевую фольгу небольшими полосками. Затем проведите расческой по волосам и поднесите ее к фольге. Под действием статического электричества полоски начнут двигаться в разных направлениях.</w:t>
      </w:r>
    </w:p>
    <w:p w14:paraId="12E71E52" w14:textId="43E7F9E4" w:rsidR="00CA484C" w:rsidRPr="00EF11D3" w:rsidRDefault="001605A3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rPr>
          <w:i/>
          <w:iCs/>
        </w:rPr>
        <w:t xml:space="preserve">- </w:t>
      </w:r>
      <w:r w:rsidR="00DA526E" w:rsidRPr="00EF11D3">
        <w:rPr>
          <w:i/>
          <w:iCs/>
        </w:rPr>
        <w:t xml:space="preserve">«Какой вкус у воды?». </w:t>
      </w:r>
      <w:r w:rsidR="00DA526E" w:rsidRPr="00EF11D3">
        <w:t>Дети узнали, что вода не имеет собственного вкуса, но может принимать вкус растворенных в ней веществ.</w:t>
      </w:r>
    </w:p>
    <w:p w14:paraId="72512766" w14:textId="3CD5027A" w:rsidR="00771687" w:rsidRPr="00EF11D3" w:rsidRDefault="00CA484C" w:rsidP="001605A3">
      <w:pPr>
        <w:shd w:val="clear" w:color="auto" w:fill="FFFFFF"/>
        <w:spacing w:after="0" w:line="240" w:lineRule="auto"/>
        <w:ind w:firstLine="3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1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BD8DAE2" wp14:editId="29A2FFB8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455292" cy="1666539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7"/>
                    <a:stretch/>
                  </pic:blipFill>
                  <pic:spPr bwMode="auto">
                    <a:xfrm>
                      <a:off x="0" y="0"/>
                      <a:ext cx="1455292" cy="166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05A3" w:rsidRPr="00EF11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771687" w:rsidRPr="00EF11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«Сквозь сито». </w:t>
      </w:r>
      <w:r w:rsidR="00771687" w:rsidRPr="00EF11D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знакомит с назначением предметов и свойствами вещества.</w:t>
      </w:r>
      <w:r w:rsidR="001605A3" w:rsidRPr="00EF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1687" w:rsidRPr="00EF11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Необходимый инвентарь</w:t>
      </w:r>
      <w:r w:rsidR="00771687" w:rsidRPr="00EF11D3">
        <w:rPr>
          <w:rFonts w:ascii="Times New Roman" w:eastAsia="Times New Roman" w:hAnsi="Times New Roman" w:cs="Times New Roman"/>
          <w:sz w:val="24"/>
          <w:szCs w:val="24"/>
          <w:lang w:eastAsia="ru-RU"/>
        </w:rPr>
        <w:t>: стакан, сито.</w:t>
      </w:r>
    </w:p>
    <w:p w14:paraId="2E616DF7" w14:textId="71E36CE2" w:rsidR="00771687" w:rsidRPr="00EF11D3" w:rsidRDefault="00771687" w:rsidP="001605A3">
      <w:pPr>
        <w:shd w:val="clear" w:color="auto" w:fill="FFFFFF"/>
        <w:spacing w:after="0" w:line="240" w:lineRule="auto"/>
        <w:ind w:firstLine="3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1D3">
        <w:rPr>
          <w:rFonts w:ascii="MS Mincho" w:eastAsia="MS Mincho" w:hAnsi="MS Mincho" w:cs="MS Mincho" w:hint="eastAsia"/>
          <w:sz w:val="24"/>
          <w:szCs w:val="24"/>
          <w:lang w:eastAsia="ru-RU"/>
        </w:rPr>
        <w:t>◈</w:t>
      </w:r>
      <w:r w:rsidRPr="00EF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Поставьте перед ребенком тазик с водой. Пусть малыш льет воду из стакана в сито.</w:t>
      </w:r>
    </w:p>
    <w:p w14:paraId="0B53AFC1" w14:textId="299EBEB3" w:rsidR="00771687" w:rsidRPr="00EF11D3" w:rsidRDefault="00771687" w:rsidP="001605A3">
      <w:pPr>
        <w:shd w:val="clear" w:color="auto" w:fill="FFFFFF"/>
        <w:spacing w:after="0" w:line="240" w:lineRule="auto"/>
        <w:ind w:firstLine="3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1D3">
        <w:rPr>
          <w:rFonts w:ascii="MS Mincho" w:eastAsia="MS Mincho" w:hAnsi="MS Mincho" w:cs="MS Mincho" w:hint="eastAsia"/>
          <w:sz w:val="24"/>
          <w:szCs w:val="24"/>
          <w:lang w:eastAsia="ru-RU"/>
        </w:rPr>
        <w:t>◈</w:t>
      </w:r>
      <w:r w:rsidRPr="00EF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Объясните ему, почему вода утекает.</w:t>
      </w:r>
    </w:p>
    <w:p w14:paraId="4D540735" w14:textId="0EDD6A1A" w:rsidR="001605A3" w:rsidRPr="00EF11D3" w:rsidRDefault="001605A3" w:rsidP="001605A3">
      <w:pPr>
        <w:shd w:val="clear" w:color="auto" w:fill="FFFFFF"/>
        <w:spacing w:after="0" w:line="240" w:lineRule="auto"/>
        <w:ind w:firstLine="3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706BC9" w14:textId="62B89F5C" w:rsidR="00771687" w:rsidRPr="00EF11D3" w:rsidRDefault="001605A3" w:rsidP="00771687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1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771687" w:rsidRPr="00EF11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«Поплывет или утонет». </w:t>
      </w:r>
      <w:r w:rsidR="00771687" w:rsidRPr="00EF11D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способствует развитию наблюдательности, мелкой моторики, освоению навыков классифицирования предметов</w:t>
      </w:r>
      <w:r w:rsidRPr="00EF1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AE3F155" w14:textId="77777777" w:rsidR="00771687" w:rsidRPr="00EF11D3" w:rsidRDefault="00771687" w:rsidP="00771687">
      <w:pPr>
        <w:shd w:val="clear" w:color="auto" w:fill="FFFFFF"/>
        <w:spacing w:after="0" w:line="240" w:lineRule="auto"/>
        <w:ind w:firstLine="3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1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Необходимый инвентарь</w:t>
      </w:r>
      <w:r w:rsidRPr="00EF11D3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предметы, тонущие в воде (камушки, ложки, винтики, пуговицы), и предметы, не тонущие в воде (мячик, деревянные дощечки, пластмассовые игрушки), емкость с водой, два пустых ведерка.</w:t>
      </w:r>
    </w:p>
    <w:p w14:paraId="45AE389F" w14:textId="77777777" w:rsidR="00771687" w:rsidRPr="00EF11D3" w:rsidRDefault="00771687" w:rsidP="00771687">
      <w:pPr>
        <w:shd w:val="clear" w:color="auto" w:fill="FFFFFF"/>
        <w:spacing w:after="0" w:line="240" w:lineRule="auto"/>
        <w:ind w:firstLine="3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1D3">
        <w:rPr>
          <w:rFonts w:ascii="MS Mincho" w:eastAsia="MS Mincho" w:hAnsi="MS Mincho" w:cs="MS Mincho" w:hint="eastAsia"/>
          <w:sz w:val="24"/>
          <w:szCs w:val="24"/>
          <w:lang w:eastAsia="ru-RU"/>
        </w:rPr>
        <w:t>◈</w:t>
      </w:r>
      <w:r w:rsidRPr="00EF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Поставьте перед ребенком тазик с водой и разложите все предметы. Пусть малыш кидает по очереди предметы в воду и наблюдает за ними.</w:t>
      </w:r>
    </w:p>
    <w:p w14:paraId="47BF1795" w14:textId="77777777" w:rsidR="00771687" w:rsidRPr="00EF11D3" w:rsidRDefault="00771687" w:rsidP="00771687">
      <w:pPr>
        <w:shd w:val="clear" w:color="auto" w:fill="FFFFFF"/>
        <w:spacing w:after="0" w:line="240" w:lineRule="auto"/>
        <w:ind w:firstLine="3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1D3">
        <w:rPr>
          <w:rFonts w:ascii="MS Mincho" w:eastAsia="MS Mincho" w:hAnsi="MS Mincho" w:cs="MS Mincho" w:hint="eastAsia"/>
          <w:sz w:val="24"/>
          <w:szCs w:val="24"/>
          <w:lang w:eastAsia="ru-RU"/>
        </w:rPr>
        <w:t>◈</w:t>
      </w:r>
      <w:r w:rsidRPr="00EF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 доставайте предметы из воды и раскладывайте их по разным ведеркам — в одно, все, что не утонуло, в другое — то, что оказалось на дне.</w:t>
      </w:r>
    </w:p>
    <w:p w14:paraId="08F89795" w14:textId="77777777" w:rsidR="00771687" w:rsidRPr="00EF11D3" w:rsidRDefault="00771687" w:rsidP="00771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1D3">
        <w:rPr>
          <w:rFonts w:ascii="Times New Roman" w:hAnsi="Times New Roman" w:cs="Times New Roman"/>
          <w:sz w:val="24"/>
          <w:szCs w:val="24"/>
        </w:rPr>
        <w:t xml:space="preserve">Зима </w:t>
      </w:r>
    </w:p>
    <w:p w14:paraId="43DBEA8C" w14:textId="77777777" w:rsidR="00771687" w:rsidRPr="00EF11D3" w:rsidRDefault="00771687" w:rsidP="00771687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7820972" w14:textId="5FC67AA4" w:rsidR="001B5616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rPr>
          <w:shd w:val="clear" w:color="auto" w:fill="FFFFFF"/>
        </w:rPr>
        <w:t xml:space="preserve">Для родителей создали картотеку элементарных опытов и экспериментов. </w:t>
      </w:r>
    </w:p>
    <w:p w14:paraId="37D35866" w14:textId="2E84CDA9" w:rsidR="00CA484C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 w:rsidRPr="00EF11D3">
        <w:rPr>
          <w:shd w:val="clear" w:color="auto" w:fill="FFFFFF"/>
        </w:rPr>
        <w:t>Для полноценного взаимодействия с семьями воспитанников проведены следующие формы работы:</w:t>
      </w:r>
    </w:p>
    <w:p w14:paraId="15C27D8B" w14:textId="363ADBF4" w:rsidR="00CA484C" w:rsidRPr="00EF11D3" w:rsidRDefault="00CA484C" w:rsidP="00CA484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1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33919E3" wp14:editId="74935BA0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861014" cy="124777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63"/>
                    <a:stretch/>
                  </pic:blipFill>
                  <pic:spPr bwMode="auto">
                    <a:xfrm>
                      <a:off x="0" y="0"/>
                      <a:ext cx="2861014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5616" w:rsidRPr="00EF11D3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собрана подборка консультаций для родителей «Организация детского экспериментирования в домашних условиях», «Почему дошкольнику полезно быть исследователем»;</w:t>
      </w:r>
    </w:p>
    <w:p w14:paraId="7E2099E2" w14:textId="5565F941" w:rsidR="001B5616" w:rsidRPr="00EF11D3" w:rsidRDefault="001B5616" w:rsidP="001B56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1D3">
        <w:rPr>
          <w:rFonts w:ascii="Times New Roman" w:hAnsi="Times New Roman" w:cs="Times New Roman"/>
          <w:sz w:val="24"/>
          <w:szCs w:val="24"/>
          <w:shd w:val="clear" w:color="auto" w:fill="FFFFFF"/>
        </w:rPr>
        <w:t>изготовлены памятки для родителей: «Чего нельзя и что нужно делать для поддержания интереса детей к детскому экспериментированию»</w:t>
      </w:r>
      <w:r w:rsidR="00D47976" w:rsidRPr="00EF11D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F11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«Опыты в домашних условиях»;</w:t>
      </w:r>
    </w:p>
    <w:p w14:paraId="43BC6225" w14:textId="77777777" w:rsidR="001B5616" w:rsidRPr="00EF11D3" w:rsidRDefault="001B5616" w:rsidP="001B56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1D3"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приобретена познавательная литература: энциклопедии «Все обо всем», «Что есть что», «Сто тысяч почему», «Что такое, Кто такой» и др.)</w:t>
      </w:r>
    </w:p>
    <w:p w14:paraId="0E26B1E6" w14:textId="4E65C09B" w:rsidR="001B5616" w:rsidRPr="00EF11D3" w:rsidRDefault="00CA484C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rPr>
          <w:noProof/>
        </w:rPr>
        <w:drawing>
          <wp:anchor distT="0" distB="0" distL="114300" distR="114300" simplePos="0" relativeHeight="251659264" behindDoc="0" locked="0" layoutInCell="1" allowOverlap="1" wp14:anchorId="69C844B1" wp14:editId="5BB18EFD">
            <wp:simplePos x="0" y="0"/>
            <wp:positionH relativeFrom="margin">
              <wp:posOffset>48260</wp:posOffset>
            </wp:positionH>
            <wp:positionV relativeFrom="paragraph">
              <wp:posOffset>18415</wp:posOffset>
            </wp:positionV>
            <wp:extent cx="1031875" cy="13773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616" w:rsidRPr="00EF11D3">
        <w:t>Возможность наблюдать и экспериментировать, нам предоставлена самой природой. Вовлекая в образовательный процесс родителей наших воспитанников, мы решили в зимнее время осуществить проекты «Зимующие птицы», «Птицы наши друзья». Для этого родители изготовили кормушки, скворечники и заготовили корм для зимующих птиц.</w:t>
      </w:r>
      <w:r w:rsidRPr="00EF11D3">
        <w:t xml:space="preserve"> </w:t>
      </w:r>
    </w:p>
    <w:p w14:paraId="6E4BD160" w14:textId="395973FB" w:rsidR="001B5616" w:rsidRPr="00EF11D3" w:rsidRDefault="00EF11D3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rPr>
          <w:noProof/>
        </w:rPr>
        <w:drawing>
          <wp:anchor distT="0" distB="0" distL="114300" distR="114300" simplePos="0" relativeHeight="251665408" behindDoc="0" locked="0" layoutInCell="1" allowOverlap="1" wp14:anchorId="0E93CC5A" wp14:editId="442298B6">
            <wp:simplePos x="0" y="0"/>
            <wp:positionH relativeFrom="margin">
              <wp:posOffset>4911090</wp:posOffset>
            </wp:positionH>
            <wp:positionV relativeFrom="paragraph">
              <wp:posOffset>214630</wp:posOffset>
            </wp:positionV>
            <wp:extent cx="1009650" cy="13468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616" w:rsidRPr="00EF11D3">
        <w:rPr>
          <w:shd w:val="clear" w:color="auto" w:fill="FFFFFF"/>
        </w:rPr>
        <w:t>Для того, чтобы обобщить и расширить знания дошкольников о том, как ухаживать за культурными растениями в комнатных условиях, привлечь к работе проекта, как можно больше детей, сделать проект сотворчеством воспитателей, детей и родителей, были созданы и разработаны такие проекты как: «Огород на подоконнике», «Как вырастить лук</w:t>
      </w:r>
      <w:r w:rsidR="00D47976" w:rsidRPr="00EF11D3">
        <w:rPr>
          <w:shd w:val="clear" w:color="auto" w:fill="FFFFFF"/>
        </w:rPr>
        <w:t>?»</w:t>
      </w:r>
      <w:r w:rsidR="001B5616" w:rsidRPr="00EF11D3">
        <w:rPr>
          <w:shd w:val="clear" w:color="auto" w:fill="FFFFFF"/>
        </w:rPr>
        <w:t xml:space="preserve"> - в ходе которых активную помощь оказали родители. Во время этих проектов дети принимали активное участие</w:t>
      </w:r>
      <w:r w:rsidR="00D47976" w:rsidRPr="00EF11D3">
        <w:rPr>
          <w:shd w:val="clear" w:color="auto" w:fill="FFFFFF"/>
        </w:rPr>
        <w:t>.</w:t>
      </w:r>
      <w:r w:rsidR="001B5616" w:rsidRPr="00EF11D3">
        <w:rPr>
          <w:shd w:val="clear" w:color="auto" w:fill="FFFFFF"/>
        </w:rPr>
        <w:t xml:space="preserve"> </w:t>
      </w:r>
    </w:p>
    <w:p w14:paraId="6C1E8823" w14:textId="77777777" w:rsidR="001B5616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t>Вся работа с родителями оказалась не напрасна. Большинство родителей поняли, что экспериментальная поисковая деятельность влияет на всестороннее развитие ребёнка. Они стали союзниками, помощниками всегда отзывчивы на просьбы и предложения.</w:t>
      </w:r>
    </w:p>
    <w:p w14:paraId="6A59A4AB" w14:textId="77777777" w:rsidR="001B5616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rPr>
          <w:shd w:val="clear" w:color="auto" w:fill="FFFFFF"/>
        </w:rPr>
        <w:t>Постепенно, шаг за шагом, дети учатся совместно работать, искать и собирать информацию, анализировать и систематизировать ее, тесно общаться со сверстниками. У родителей непременно появляется уверенность в своих детях, потому что они видят их еще с одной стороны: как активных творцов, способных добиваться поставленной цели. Следовательно, в школе эти дети, при определенной помощи родителей, способны достичь высоких результатов. Делая упор на сознательную поисковую активность и продуктивное мышление ребенка, целенаправленно устремляя их на достижение определенных познавательных задач, можно добиться ожидаемых положительных результатов в любом виде деятельности.</w:t>
      </w:r>
    </w:p>
    <w:p w14:paraId="0C0F1B00" w14:textId="476580BE" w:rsidR="001B5616" w:rsidRPr="00EF11D3" w:rsidRDefault="001B5616" w:rsidP="001B5616">
      <w:pPr>
        <w:pStyle w:val="a3"/>
        <w:shd w:val="clear" w:color="auto" w:fill="FFFFFF"/>
        <w:spacing w:before="0" w:beforeAutospacing="0" w:after="150" w:afterAutospacing="0"/>
        <w:jc w:val="both"/>
      </w:pPr>
      <w:r w:rsidRPr="00EF11D3">
        <w:rPr>
          <w:shd w:val="clear" w:color="auto" w:fill="FFFFFF"/>
        </w:rPr>
        <w:t>В заключение хочется привести слова Анатолия Шапиро: «Ребенок, почувствовавший себя исследователем, овладевший искусством эксперимента, побеждает нерешительность и неуверенность в себе. У него просыпаются инициатива, способность бодро преодолевать трудности, переживать неудачи и достигать успеха, умение оценивать и восхищаться достижением товарища и готовность прийти ему на помощь».</w:t>
      </w:r>
    </w:p>
    <w:p w14:paraId="713627E7" w14:textId="6222C534" w:rsidR="001B5616" w:rsidRPr="00EF11D3" w:rsidRDefault="001B5616">
      <w:pPr>
        <w:rPr>
          <w:rFonts w:ascii="Times New Roman" w:hAnsi="Times New Roman" w:cs="Times New Roman"/>
          <w:sz w:val="24"/>
          <w:szCs w:val="24"/>
        </w:rPr>
      </w:pPr>
    </w:p>
    <w:p w14:paraId="0410F7AF" w14:textId="6413EF39" w:rsidR="005D66B1" w:rsidRPr="00EF11D3" w:rsidRDefault="005D66B1">
      <w:pPr>
        <w:rPr>
          <w:rFonts w:ascii="Times New Roman" w:hAnsi="Times New Roman" w:cs="Times New Roman"/>
          <w:sz w:val="24"/>
          <w:szCs w:val="24"/>
        </w:rPr>
      </w:pPr>
    </w:p>
    <w:p w14:paraId="54147037" w14:textId="77777777" w:rsidR="001605A3" w:rsidRPr="00EF11D3" w:rsidRDefault="001605A3">
      <w:pPr>
        <w:rPr>
          <w:rFonts w:ascii="Times New Roman" w:hAnsi="Times New Roman" w:cs="Times New Roman"/>
          <w:sz w:val="24"/>
          <w:szCs w:val="24"/>
        </w:rPr>
      </w:pPr>
    </w:p>
    <w:p w14:paraId="6FA0B7B9" w14:textId="7D4BD992" w:rsidR="001605A3" w:rsidRPr="00EF11D3" w:rsidRDefault="001605A3">
      <w:pPr>
        <w:rPr>
          <w:rFonts w:ascii="Times New Roman" w:hAnsi="Times New Roman" w:cs="Times New Roman"/>
          <w:sz w:val="24"/>
          <w:szCs w:val="24"/>
        </w:rPr>
      </w:pPr>
    </w:p>
    <w:p w14:paraId="3FD01FE2" w14:textId="0A38C42C" w:rsidR="001605A3" w:rsidRPr="00EF11D3" w:rsidRDefault="001605A3">
      <w:pPr>
        <w:rPr>
          <w:rFonts w:ascii="Times New Roman" w:hAnsi="Times New Roman" w:cs="Times New Roman"/>
          <w:sz w:val="24"/>
          <w:szCs w:val="24"/>
        </w:rPr>
      </w:pPr>
    </w:p>
    <w:p w14:paraId="3ECA8501" w14:textId="7A5D59F7" w:rsidR="001605A3" w:rsidRPr="00EF11D3" w:rsidRDefault="001605A3">
      <w:pPr>
        <w:rPr>
          <w:rFonts w:ascii="Times New Roman" w:hAnsi="Times New Roman" w:cs="Times New Roman"/>
          <w:sz w:val="24"/>
          <w:szCs w:val="24"/>
        </w:rPr>
      </w:pPr>
    </w:p>
    <w:p w14:paraId="7E067480" w14:textId="58B059D2" w:rsidR="001605A3" w:rsidRDefault="001605A3">
      <w:pPr>
        <w:rPr>
          <w:rFonts w:ascii="Times New Roman" w:hAnsi="Times New Roman" w:cs="Times New Roman"/>
          <w:sz w:val="28"/>
          <w:szCs w:val="28"/>
        </w:rPr>
      </w:pPr>
    </w:p>
    <w:p w14:paraId="0072A8EE" w14:textId="49C76B8E" w:rsidR="001605A3" w:rsidRDefault="001605A3">
      <w:pPr>
        <w:rPr>
          <w:rFonts w:ascii="Times New Roman" w:hAnsi="Times New Roman" w:cs="Times New Roman"/>
          <w:sz w:val="28"/>
          <w:szCs w:val="28"/>
        </w:rPr>
      </w:pPr>
    </w:p>
    <w:p w14:paraId="0276102A" w14:textId="72FACE1C" w:rsidR="001605A3" w:rsidRPr="00771687" w:rsidRDefault="001605A3">
      <w:pPr>
        <w:rPr>
          <w:rFonts w:ascii="Times New Roman" w:hAnsi="Times New Roman" w:cs="Times New Roman"/>
          <w:sz w:val="28"/>
          <w:szCs w:val="28"/>
        </w:rPr>
      </w:pPr>
    </w:p>
    <w:p w14:paraId="21ABFCC7" w14:textId="77777777" w:rsidR="005D66B1" w:rsidRPr="00771687" w:rsidRDefault="005D66B1" w:rsidP="005D66B1">
      <w:pPr>
        <w:shd w:val="clear" w:color="auto" w:fill="FFFFFF"/>
        <w:spacing w:after="0"/>
        <w:ind w:firstLine="426"/>
        <w:jc w:val="center"/>
        <w:rPr>
          <w:rStyle w:val="c22"/>
          <w:rFonts w:ascii="Times New Roman" w:hAnsi="Times New Roman" w:cs="Times New Roman"/>
          <w:b/>
          <w:bCs/>
          <w:sz w:val="28"/>
          <w:szCs w:val="28"/>
        </w:rPr>
      </w:pPr>
    </w:p>
    <w:p w14:paraId="7ED57A79" w14:textId="5564C91D" w:rsidR="00151B4F" w:rsidRDefault="00151B4F"/>
    <w:p w14:paraId="3EA535EC" w14:textId="33CE12E1" w:rsidR="00151B4F" w:rsidRDefault="00151B4F"/>
    <w:p w14:paraId="03B70374" w14:textId="52B2FE51" w:rsidR="00151B4F" w:rsidRDefault="00151B4F"/>
    <w:p w14:paraId="7CE50B0F" w14:textId="77777777" w:rsidR="00151B4F" w:rsidRDefault="00151B4F"/>
    <w:sectPr w:rsidR="00151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F7277"/>
    <w:multiLevelType w:val="multilevel"/>
    <w:tmpl w:val="206AC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72DDF"/>
    <w:multiLevelType w:val="multilevel"/>
    <w:tmpl w:val="180A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B61975"/>
    <w:multiLevelType w:val="multilevel"/>
    <w:tmpl w:val="C456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9665F"/>
    <w:multiLevelType w:val="multilevel"/>
    <w:tmpl w:val="3F3EBA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2E6868"/>
    <w:multiLevelType w:val="multilevel"/>
    <w:tmpl w:val="58C8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5235E3"/>
    <w:multiLevelType w:val="multilevel"/>
    <w:tmpl w:val="04C07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DD00E1"/>
    <w:multiLevelType w:val="multilevel"/>
    <w:tmpl w:val="B4AA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1B69F5"/>
    <w:multiLevelType w:val="multilevel"/>
    <w:tmpl w:val="666CC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D5029B"/>
    <w:multiLevelType w:val="multilevel"/>
    <w:tmpl w:val="6410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603FAB"/>
    <w:multiLevelType w:val="multilevel"/>
    <w:tmpl w:val="A46AE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326"/>
    <w:rsid w:val="001321C2"/>
    <w:rsid w:val="00151B4F"/>
    <w:rsid w:val="001605A3"/>
    <w:rsid w:val="00196B83"/>
    <w:rsid w:val="001B5616"/>
    <w:rsid w:val="00250D5D"/>
    <w:rsid w:val="00410326"/>
    <w:rsid w:val="004E2A7D"/>
    <w:rsid w:val="005D66B1"/>
    <w:rsid w:val="00771687"/>
    <w:rsid w:val="00B1753A"/>
    <w:rsid w:val="00C53433"/>
    <w:rsid w:val="00C60DAD"/>
    <w:rsid w:val="00CA484C"/>
    <w:rsid w:val="00CA6BAD"/>
    <w:rsid w:val="00D47976"/>
    <w:rsid w:val="00D54EB5"/>
    <w:rsid w:val="00D82DEA"/>
    <w:rsid w:val="00DA526E"/>
    <w:rsid w:val="00EF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BDAC9"/>
  <w15:chartTrackingRefBased/>
  <w15:docId w15:val="{8CB37892-9E7D-4CB8-91E3-373C76DA4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03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B56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0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03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410326"/>
    <w:rPr>
      <w:color w:val="0000FF"/>
      <w:u w:val="single"/>
    </w:rPr>
  </w:style>
  <w:style w:type="character" w:styleId="a5">
    <w:name w:val="Emphasis"/>
    <w:basedOn w:val="a0"/>
    <w:uiPriority w:val="20"/>
    <w:qFormat/>
    <w:rsid w:val="00410326"/>
    <w:rPr>
      <w:i/>
      <w:iCs/>
    </w:rPr>
  </w:style>
  <w:style w:type="character" w:styleId="a6">
    <w:name w:val="Strong"/>
    <w:basedOn w:val="a0"/>
    <w:uiPriority w:val="22"/>
    <w:qFormat/>
    <w:rsid w:val="0041032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B56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47">
    <w:name w:val="c47"/>
    <w:basedOn w:val="a"/>
    <w:rsid w:val="00CA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CA6BAD"/>
  </w:style>
  <w:style w:type="paragraph" w:customStyle="1" w:styleId="c17">
    <w:name w:val="c17"/>
    <w:basedOn w:val="a"/>
    <w:rsid w:val="00CA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A6BAD"/>
  </w:style>
  <w:style w:type="character" w:customStyle="1" w:styleId="c6">
    <w:name w:val="c6"/>
    <w:basedOn w:val="a0"/>
    <w:rsid w:val="00CA6BAD"/>
  </w:style>
  <w:style w:type="paragraph" w:customStyle="1" w:styleId="c1">
    <w:name w:val="c1"/>
    <w:basedOn w:val="a"/>
    <w:rsid w:val="00CA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CA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A6BAD"/>
  </w:style>
  <w:style w:type="character" w:customStyle="1" w:styleId="c24">
    <w:name w:val="c24"/>
    <w:basedOn w:val="a0"/>
    <w:rsid w:val="00CA6BAD"/>
  </w:style>
  <w:style w:type="paragraph" w:customStyle="1" w:styleId="c38">
    <w:name w:val="c38"/>
    <w:basedOn w:val="a"/>
    <w:rsid w:val="00CA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CA6BAD"/>
  </w:style>
  <w:style w:type="paragraph" w:customStyle="1" w:styleId="c9">
    <w:name w:val="c9"/>
    <w:basedOn w:val="a"/>
    <w:rsid w:val="00CA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A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A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A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A6BAD"/>
  </w:style>
  <w:style w:type="character" w:customStyle="1" w:styleId="c5">
    <w:name w:val="c5"/>
    <w:basedOn w:val="a0"/>
    <w:rsid w:val="00CA6BAD"/>
  </w:style>
  <w:style w:type="character" w:customStyle="1" w:styleId="c41">
    <w:name w:val="c41"/>
    <w:basedOn w:val="a0"/>
    <w:rsid w:val="00CA6BAD"/>
  </w:style>
  <w:style w:type="paragraph" w:customStyle="1" w:styleId="c35">
    <w:name w:val="c35"/>
    <w:basedOn w:val="a"/>
    <w:rsid w:val="00CA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CA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66B1"/>
  </w:style>
  <w:style w:type="character" w:customStyle="1" w:styleId="c22">
    <w:name w:val="c22"/>
    <w:basedOn w:val="a0"/>
    <w:rsid w:val="005D66B1"/>
  </w:style>
  <w:style w:type="paragraph" w:customStyle="1" w:styleId="c0">
    <w:name w:val="c0"/>
    <w:basedOn w:val="a"/>
    <w:rsid w:val="00196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4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5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1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28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4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Natasha</cp:lastModifiedBy>
  <cp:revision>12</cp:revision>
  <dcterms:created xsi:type="dcterms:W3CDTF">2022-01-10T09:22:00Z</dcterms:created>
  <dcterms:modified xsi:type="dcterms:W3CDTF">2022-03-17T16:20:00Z</dcterms:modified>
</cp:coreProperties>
</file>