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46" w:rsidRDefault="008C6746" w:rsidP="00786EB8">
      <w:pPr>
        <w:overflowPunct w:val="0"/>
        <w:jc w:val="center"/>
        <w:textAlignment w:val="baseline"/>
        <w:rPr>
          <w:sz w:val="24"/>
          <w:szCs w:val="24"/>
        </w:rPr>
      </w:pPr>
    </w:p>
    <w:p w:rsidR="008C6746" w:rsidRPr="00053F84" w:rsidRDefault="008C6746" w:rsidP="008C6746">
      <w:pPr>
        <w:shd w:val="clear" w:color="auto" w:fill="FFFFFF"/>
        <w:ind w:left="11" w:right="17" w:firstLine="272"/>
        <w:jc w:val="center"/>
        <w:rPr>
          <w:bCs/>
          <w:color w:val="000000"/>
          <w:spacing w:val="-8"/>
          <w:sz w:val="24"/>
          <w:szCs w:val="24"/>
        </w:rPr>
      </w:pPr>
      <w:r w:rsidRPr="00053F84">
        <w:rPr>
          <w:rFonts w:eastAsiaTheme="minorEastAsia"/>
          <w:sz w:val="24"/>
          <w:szCs w:val="24"/>
        </w:rPr>
        <w:t xml:space="preserve">Методические рекомендации по </w:t>
      </w:r>
      <w:r w:rsidRPr="00053F84">
        <w:rPr>
          <w:bCs/>
          <w:color w:val="000000"/>
          <w:spacing w:val="-8"/>
          <w:sz w:val="24"/>
          <w:szCs w:val="24"/>
        </w:rPr>
        <w:t>ознакомлению старших дошкольников с народными семейными традициями и обычаями</w:t>
      </w:r>
    </w:p>
    <w:p w:rsidR="008C6746" w:rsidRDefault="008C6746" w:rsidP="00786EB8">
      <w:pPr>
        <w:overflowPunct w:val="0"/>
        <w:jc w:val="center"/>
        <w:textAlignment w:val="baseline"/>
        <w:rPr>
          <w:sz w:val="24"/>
          <w:szCs w:val="24"/>
        </w:rPr>
      </w:pPr>
    </w:p>
    <w:p w:rsidR="00786EB8" w:rsidRDefault="00786EB8" w:rsidP="00786EB8">
      <w:pPr>
        <w:overflowPunct w:val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786EB8" w:rsidRDefault="00786EB8" w:rsidP="00786EB8">
      <w:pPr>
        <w:overflowPunct w:val="0"/>
        <w:jc w:val="center"/>
        <w:textAlignment w:val="baseline"/>
        <w:rPr>
          <w:sz w:val="24"/>
          <w:szCs w:val="24"/>
        </w:rPr>
      </w:pPr>
    </w:p>
    <w:p w:rsidR="009C71DE" w:rsidRPr="00C31925" w:rsidRDefault="009C71DE" w:rsidP="00C31925">
      <w:pPr>
        <w:overflowPunct w:val="0"/>
        <w:jc w:val="both"/>
        <w:textAlignment w:val="baseline"/>
        <w:rPr>
          <w:sz w:val="24"/>
          <w:szCs w:val="24"/>
        </w:rPr>
      </w:pPr>
      <w:r w:rsidRPr="00C31925">
        <w:rPr>
          <w:sz w:val="24"/>
          <w:szCs w:val="24"/>
        </w:rPr>
        <w:t xml:space="preserve">Сердцевина человека - любовь к Отечеству - закладывается в детстве. </w:t>
      </w:r>
    </w:p>
    <w:p w:rsidR="009C71DE" w:rsidRPr="00C31925" w:rsidRDefault="009C71DE" w:rsidP="00C31925">
      <w:pPr>
        <w:jc w:val="both"/>
        <w:rPr>
          <w:sz w:val="24"/>
          <w:szCs w:val="24"/>
        </w:rPr>
      </w:pPr>
      <w:r w:rsidRPr="00C31925">
        <w:rPr>
          <w:sz w:val="24"/>
          <w:szCs w:val="24"/>
        </w:rPr>
        <w:t>В настоящее время перед дошкольными образовательными учреждениями в числе наиболее важных стоят задачи формирования с самого раннего детства базовой культуры личности, высоких нравственных качеств: любви к Родине, бережного отношения к ее историческому и культурному наследию.</w:t>
      </w:r>
    </w:p>
    <w:p w:rsidR="00376DC0" w:rsidRPr="00C31925" w:rsidRDefault="00DB08B3" w:rsidP="00C31925">
      <w:pPr>
        <w:rPr>
          <w:sz w:val="24"/>
          <w:szCs w:val="24"/>
        </w:rPr>
      </w:pPr>
      <w:r w:rsidRPr="00C31925">
        <w:rPr>
          <w:sz w:val="24"/>
          <w:szCs w:val="24"/>
        </w:rPr>
        <w:t>Носителя</w:t>
      </w:r>
      <w:r w:rsidR="00376DC0" w:rsidRPr="00C31925">
        <w:rPr>
          <w:sz w:val="24"/>
          <w:szCs w:val="24"/>
        </w:rPr>
        <w:t>м</w:t>
      </w:r>
      <w:r w:rsidRPr="00C31925">
        <w:rPr>
          <w:sz w:val="24"/>
          <w:szCs w:val="24"/>
        </w:rPr>
        <w:t>и</w:t>
      </w:r>
      <w:r w:rsidR="00376DC0" w:rsidRPr="00C31925">
        <w:rPr>
          <w:sz w:val="24"/>
          <w:szCs w:val="24"/>
        </w:rPr>
        <w:t xml:space="preserve"> историчес</w:t>
      </w:r>
      <w:r w:rsidRPr="00C31925">
        <w:rPr>
          <w:sz w:val="24"/>
          <w:szCs w:val="24"/>
        </w:rPr>
        <w:t>ких и культурных ценностей являю</w:t>
      </w:r>
      <w:r w:rsidR="00376DC0" w:rsidRPr="00C31925">
        <w:rPr>
          <w:sz w:val="24"/>
          <w:szCs w:val="24"/>
        </w:rPr>
        <w:t>тся воспитывающие взрослые: родители и педагоги.</w:t>
      </w:r>
    </w:p>
    <w:p w:rsidR="00A90FDE" w:rsidRPr="00C31925" w:rsidRDefault="00376DC0" w:rsidP="00C31925">
      <w:pPr>
        <w:rPr>
          <w:rStyle w:val="c3"/>
          <w:sz w:val="24"/>
          <w:szCs w:val="24"/>
          <w:shd w:val="clear" w:color="auto" w:fill="FFFFFF"/>
        </w:rPr>
      </w:pPr>
      <w:r w:rsidRPr="00C31925">
        <w:rPr>
          <w:sz w:val="24"/>
          <w:szCs w:val="24"/>
        </w:rPr>
        <w:t>Семья - колыбель духовного рождения человека. Э</w:t>
      </w:r>
      <w:r w:rsidRPr="00C31925">
        <w:rPr>
          <w:bCs/>
          <w:sz w:val="24"/>
          <w:szCs w:val="24"/>
        </w:rPr>
        <w:t>то</w:t>
      </w:r>
      <w:r w:rsidRPr="00C31925">
        <w:rPr>
          <w:sz w:val="24"/>
          <w:szCs w:val="24"/>
        </w:rPr>
        <w:t xml:space="preserve"> целый организм, в котором одно поколение наследует другому, где человек учится творить добро.</w:t>
      </w:r>
      <w:r w:rsidR="00A90FDE" w:rsidRPr="00C31925">
        <w:rPr>
          <w:sz w:val="24"/>
          <w:szCs w:val="24"/>
        </w:rPr>
        <w:t xml:space="preserve"> Именно семья и семейные ценности - важнейший фундамент, на котором строится жизнь любого человека. Здесь </w:t>
      </w:r>
      <w:r w:rsidR="00A90FDE" w:rsidRPr="00C31925">
        <w:rPr>
          <w:rStyle w:val="c1"/>
          <w:sz w:val="24"/>
          <w:szCs w:val="24"/>
          <w:shd w:val="clear" w:color="auto" w:fill="FFFFFF"/>
        </w:rPr>
        <w:t>учат малыша общаться, радоваться жизни и стремиться к познанию большого и прекрасного мира, хранить и гордиться культурой и традициями своего народа.</w:t>
      </w:r>
      <w:r w:rsidR="00A90FDE" w:rsidRPr="00C31925">
        <w:rPr>
          <w:rStyle w:val="c3"/>
          <w:sz w:val="24"/>
          <w:szCs w:val="24"/>
          <w:shd w:val="clear" w:color="auto" w:fill="FFFFFF"/>
        </w:rPr>
        <w:t xml:space="preserve"> </w:t>
      </w:r>
    </w:p>
    <w:p w:rsidR="001502A0" w:rsidRPr="00C31925" w:rsidRDefault="001502A0" w:rsidP="00C31925">
      <w:pPr>
        <w:widowControl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C31925">
        <w:rPr>
          <w:rFonts w:eastAsiaTheme="minorEastAsia"/>
          <w:sz w:val="24"/>
          <w:szCs w:val="24"/>
        </w:rPr>
        <w:t>О нравственном здоровье семьи, ее духовных ценностях и, следовательно, ее потенциальных воспитательных возможностях можно судить по установившимся в ней традициям и обычаям.</w:t>
      </w:r>
    </w:p>
    <w:p w:rsidR="001502A0" w:rsidRPr="00C31925" w:rsidRDefault="001502A0" w:rsidP="00C31925">
      <w:pPr>
        <w:widowControl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C31925">
        <w:rPr>
          <w:rFonts w:eastAsiaTheme="minorEastAsia"/>
          <w:sz w:val="24"/>
          <w:szCs w:val="24"/>
        </w:rPr>
        <w:t xml:space="preserve">Наряду с традициями, которые существуют в современных семьях, детей необходимо знакомить и с народными традициями прошлого. Дети должны знать, как жили наши предки, мы ведь не хотим, чтобы наши дети выросли. Иванами, родства не помнящими. </w:t>
      </w:r>
    </w:p>
    <w:p w:rsidR="009B0201" w:rsidRPr="00053F84" w:rsidRDefault="009B0201" w:rsidP="00C31925">
      <w:pPr>
        <w:shd w:val="clear" w:color="auto" w:fill="FFFFFF"/>
        <w:ind w:left="10" w:right="19" w:firstLine="274"/>
        <w:jc w:val="center"/>
        <w:rPr>
          <w:bCs/>
          <w:color w:val="000000"/>
          <w:spacing w:val="-8"/>
          <w:sz w:val="24"/>
          <w:szCs w:val="24"/>
        </w:rPr>
      </w:pPr>
    </w:p>
    <w:p w:rsidR="00C31925" w:rsidRPr="00053F84" w:rsidRDefault="00C31925" w:rsidP="00C31925">
      <w:pPr>
        <w:shd w:val="clear" w:color="auto" w:fill="FFFFFF"/>
        <w:ind w:left="10" w:right="19" w:firstLine="274"/>
        <w:jc w:val="both"/>
        <w:rPr>
          <w:sz w:val="24"/>
          <w:szCs w:val="24"/>
        </w:rPr>
      </w:pPr>
      <w:r w:rsidRPr="00053F84">
        <w:rPr>
          <w:color w:val="000000"/>
          <w:spacing w:val="-8"/>
          <w:sz w:val="24"/>
          <w:szCs w:val="24"/>
        </w:rPr>
        <w:t>Основные задачи:</w:t>
      </w:r>
    </w:p>
    <w:p w:rsidR="00C31925" w:rsidRPr="00C31925" w:rsidRDefault="00C31925" w:rsidP="00C31925">
      <w:pPr>
        <w:shd w:val="clear" w:color="auto" w:fill="FFFFFF"/>
        <w:ind w:left="10" w:right="14" w:firstLine="278"/>
        <w:jc w:val="both"/>
        <w:rPr>
          <w:sz w:val="24"/>
          <w:szCs w:val="24"/>
        </w:rPr>
      </w:pPr>
      <w:r w:rsidRPr="00C31925">
        <w:rPr>
          <w:color w:val="000000"/>
          <w:spacing w:val="-7"/>
          <w:sz w:val="24"/>
          <w:szCs w:val="24"/>
        </w:rPr>
        <w:t xml:space="preserve">- формировать активное усвоение знаний о семейных традициях и обычаях русского </w:t>
      </w:r>
      <w:r w:rsidRPr="00C31925">
        <w:rPr>
          <w:color w:val="000000"/>
          <w:spacing w:val="-6"/>
          <w:sz w:val="24"/>
          <w:szCs w:val="24"/>
        </w:rPr>
        <w:t>народа, эмоционально окрашенное чувство причастности к духовному наследию про</w:t>
      </w:r>
      <w:r w:rsidRPr="00C31925">
        <w:rPr>
          <w:color w:val="000000"/>
          <w:spacing w:val="-13"/>
          <w:sz w:val="24"/>
          <w:szCs w:val="24"/>
        </w:rPr>
        <w:t>шлого;</w:t>
      </w:r>
    </w:p>
    <w:p w:rsidR="00C31925" w:rsidRPr="00C31925" w:rsidRDefault="00C31925" w:rsidP="00C31925">
      <w:pPr>
        <w:shd w:val="clear" w:color="auto" w:fill="FFFFFF"/>
        <w:ind w:left="5" w:right="19" w:firstLine="288"/>
        <w:jc w:val="both"/>
        <w:rPr>
          <w:color w:val="000000"/>
          <w:spacing w:val="-7"/>
          <w:sz w:val="24"/>
          <w:szCs w:val="24"/>
        </w:rPr>
      </w:pPr>
      <w:r w:rsidRPr="00C31925">
        <w:rPr>
          <w:color w:val="000000"/>
          <w:spacing w:val="-5"/>
          <w:sz w:val="24"/>
          <w:szCs w:val="24"/>
        </w:rPr>
        <w:t xml:space="preserve">- помочь утвердить в сознании детей старшего дошкольного возраста место своего </w:t>
      </w:r>
      <w:r w:rsidRPr="00C31925">
        <w:rPr>
          <w:color w:val="000000"/>
          <w:spacing w:val="-7"/>
          <w:sz w:val="24"/>
          <w:szCs w:val="24"/>
        </w:rPr>
        <w:t>«я» в системе «семья - род - народ - человечество».</w:t>
      </w:r>
    </w:p>
    <w:p w:rsidR="00C31925" w:rsidRPr="00C31925" w:rsidRDefault="00C31925" w:rsidP="00C31925">
      <w:pPr>
        <w:shd w:val="clear" w:color="auto" w:fill="FFFFFF"/>
        <w:ind w:left="5" w:right="19" w:firstLine="288"/>
        <w:jc w:val="both"/>
        <w:rPr>
          <w:sz w:val="24"/>
          <w:szCs w:val="24"/>
        </w:rPr>
      </w:pPr>
    </w:p>
    <w:p w:rsidR="00C31925" w:rsidRPr="00C31925" w:rsidRDefault="00C31925" w:rsidP="00C31925">
      <w:pPr>
        <w:shd w:val="clear" w:color="auto" w:fill="FFFFFF"/>
        <w:ind w:left="293"/>
        <w:rPr>
          <w:sz w:val="24"/>
          <w:szCs w:val="24"/>
        </w:rPr>
      </w:pPr>
      <w:r w:rsidRPr="00C31925">
        <w:rPr>
          <w:color w:val="000000"/>
          <w:spacing w:val="-8"/>
          <w:sz w:val="24"/>
          <w:szCs w:val="24"/>
        </w:rPr>
        <w:t>Содержание знаний целесообразно условно разделить на три аспекта:</w:t>
      </w:r>
    </w:p>
    <w:p w:rsidR="00C31925" w:rsidRPr="00C31925" w:rsidRDefault="00C31925" w:rsidP="00C31925">
      <w:pPr>
        <w:shd w:val="clear" w:color="auto" w:fill="FFFFFF"/>
        <w:ind w:left="312"/>
        <w:rPr>
          <w:sz w:val="24"/>
          <w:szCs w:val="24"/>
        </w:rPr>
      </w:pPr>
      <w:r w:rsidRPr="00C31925">
        <w:rPr>
          <w:color w:val="000000"/>
          <w:spacing w:val="-11"/>
          <w:sz w:val="24"/>
          <w:szCs w:val="24"/>
        </w:rPr>
        <w:t>1. Жилище русских людей.</w:t>
      </w:r>
    </w:p>
    <w:p w:rsidR="00C31925" w:rsidRPr="00C31925" w:rsidRDefault="00C31925" w:rsidP="00C31925">
      <w:pPr>
        <w:shd w:val="clear" w:color="auto" w:fill="FFFFFF"/>
        <w:ind w:left="293"/>
        <w:rPr>
          <w:sz w:val="24"/>
          <w:szCs w:val="24"/>
        </w:rPr>
      </w:pPr>
      <w:r w:rsidRPr="00C31925">
        <w:rPr>
          <w:color w:val="000000"/>
          <w:spacing w:val="-9"/>
          <w:sz w:val="24"/>
          <w:szCs w:val="24"/>
        </w:rPr>
        <w:t>2. Предметный мир (атрибутика).</w:t>
      </w:r>
    </w:p>
    <w:p w:rsidR="00C31925" w:rsidRPr="00C31925" w:rsidRDefault="00C31925" w:rsidP="00C31925">
      <w:pPr>
        <w:shd w:val="clear" w:color="auto" w:fill="FFFFFF"/>
        <w:ind w:left="10" w:right="14" w:firstLine="283"/>
        <w:jc w:val="both"/>
        <w:rPr>
          <w:color w:val="000000"/>
          <w:spacing w:val="-15"/>
          <w:sz w:val="24"/>
          <w:szCs w:val="24"/>
        </w:rPr>
      </w:pPr>
      <w:r w:rsidRPr="00C31925">
        <w:rPr>
          <w:color w:val="000000"/>
          <w:spacing w:val="-2"/>
          <w:sz w:val="24"/>
          <w:szCs w:val="24"/>
        </w:rPr>
        <w:t xml:space="preserve">3.Традиции, обряды и обычаи, связанные с семейной, бытовой жизнью русского </w:t>
      </w:r>
      <w:r w:rsidRPr="00C31925">
        <w:rPr>
          <w:color w:val="000000"/>
          <w:spacing w:val="-15"/>
          <w:sz w:val="24"/>
          <w:szCs w:val="24"/>
        </w:rPr>
        <w:t>народа.</w:t>
      </w:r>
    </w:p>
    <w:p w:rsidR="00C31925" w:rsidRPr="00C31925" w:rsidRDefault="00C31925" w:rsidP="00C31925">
      <w:pPr>
        <w:shd w:val="clear" w:color="auto" w:fill="FFFFFF"/>
        <w:ind w:left="10" w:right="19" w:firstLine="274"/>
        <w:jc w:val="center"/>
        <w:rPr>
          <w:b/>
          <w:bCs/>
          <w:color w:val="000000"/>
          <w:spacing w:val="-8"/>
          <w:sz w:val="24"/>
          <w:szCs w:val="24"/>
        </w:rPr>
      </w:pPr>
    </w:p>
    <w:p w:rsidR="00C31925" w:rsidRPr="00053F84" w:rsidRDefault="00C31925" w:rsidP="00C31925">
      <w:pPr>
        <w:shd w:val="clear" w:color="auto" w:fill="FFFFFF"/>
        <w:ind w:left="3403"/>
        <w:rPr>
          <w:sz w:val="24"/>
          <w:szCs w:val="24"/>
        </w:rPr>
      </w:pPr>
      <w:r w:rsidRPr="00053F84">
        <w:rPr>
          <w:bCs/>
          <w:color w:val="000000"/>
          <w:spacing w:val="-11"/>
          <w:sz w:val="24"/>
          <w:szCs w:val="24"/>
        </w:rPr>
        <w:t>Жилище русских людей</w:t>
      </w:r>
    </w:p>
    <w:p w:rsidR="00C31925" w:rsidRPr="00C31925" w:rsidRDefault="00C31925" w:rsidP="00C31925">
      <w:pPr>
        <w:shd w:val="clear" w:color="auto" w:fill="FFFFFF"/>
        <w:ind w:left="10" w:right="14" w:firstLine="269"/>
        <w:jc w:val="both"/>
        <w:rPr>
          <w:color w:val="000000"/>
          <w:spacing w:val="-5"/>
          <w:sz w:val="24"/>
          <w:szCs w:val="24"/>
        </w:rPr>
      </w:pPr>
      <w:r w:rsidRPr="00C31925">
        <w:rPr>
          <w:color w:val="000000"/>
          <w:spacing w:val="-5"/>
          <w:sz w:val="24"/>
          <w:szCs w:val="24"/>
        </w:rPr>
        <w:t xml:space="preserve">На Руси основным строительным материалом было дерево. Чаще всего строили из </w:t>
      </w:r>
      <w:r w:rsidRPr="00C31925">
        <w:rPr>
          <w:color w:val="000000"/>
          <w:spacing w:val="-8"/>
          <w:sz w:val="24"/>
          <w:szCs w:val="24"/>
        </w:rPr>
        <w:t>березы и дуба. В народных представлениях деревья представляются как живые сущест</w:t>
      </w:r>
      <w:r w:rsidRPr="00C31925">
        <w:rPr>
          <w:color w:val="000000"/>
          <w:spacing w:val="-5"/>
          <w:sz w:val="24"/>
          <w:szCs w:val="24"/>
        </w:rPr>
        <w:t xml:space="preserve">ва: они чувствуют, дышат, говорят друг с другом, их нельзя бить, осквернять. </w:t>
      </w:r>
    </w:p>
    <w:p w:rsidR="00C31925" w:rsidRPr="00C31925" w:rsidRDefault="00C31925" w:rsidP="00C31925">
      <w:pPr>
        <w:shd w:val="clear" w:color="auto" w:fill="FFFFFF"/>
        <w:ind w:left="10" w:right="14" w:firstLine="269"/>
        <w:jc w:val="both"/>
        <w:rPr>
          <w:color w:val="000000"/>
          <w:sz w:val="24"/>
          <w:szCs w:val="24"/>
        </w:rPr>
      </w:pPr>
      <w:r w:rsidRPr="00C31925">
        <w:rPr>
          <w:color w:val="000000"/>
          <w:spacing w:val="-5"/>
          <w:sz w:val="24"/>
          <w:szCs w:val="24"/>
        </w:rPr>
        <w:t xml:space="preserve">Земля – </w:t>
      </w:r>
      <w:r w:rsidRPr="00C31925">
        <w:rPr>
          <w:color w:val="000000"/>
          <w:spacing w:val="-2"/>
          <w:sz w:val="24"/>
          <w:szCs w:val="24"/>
        </w:rPr>
        <w:t xml:space="preserve">мать дерева, а все, что дает Земля почиталось. К запрещенным для строительства дома </w:t>
      </w:r>
      <w:r w:rsidRPr="00C31925">
        <w:rPr>
          <w:color w:val="000000"/>
          <w:spacing w:val="-1"/>
          <w:sz w:val="24"/>
          <w:szCs w:val="24"/>
        </w:rPr>
        <w:t xml:space="preserve">деревьям относилась группа «священных» деревьев, выросших на месте разрушенной </w:t>
      </w:r>
      <w:r w:rsidRPr="00C31925">
        <w:rPr>
          <w:color w:val="000000"/>
          <w:sz w:val="24"/>
          <w:szCs w:val="24"/>
        </w:rPr>
        <w:t xml:space="preserve">церкви, дома или на могиле. Не брались деревья с аномалиями и одинокие деревья. Существовал запрет на использование любых старых деревьев, т. к. они, как и люди, </w:t>
      </w:r>
      <w:r w:rsidRPr="00C31925">
        <w:rPr>
          <w:color w:val="000000"/>
          <w:spacing w:val="-2"/>
          <w:sz w:val="24"/>
          <w:szCs w:val="24"/>
        </w:rPr>
        <w:t xml:space="preserve">должны умереть своей естественной смертью. Запрет на вырубку «молодика» </w:t>
      </w:r>
      <w:r w:rsidRPr="00C31925">
        <w:rPr>
          <w:color w:val="000000"/>
          <w:sz w:val="24"/>
          <w:szCs w:val="24"/>
        </w:rPr>
        <w:t>(молодого леса) - стремление его сберечь, как берегут детей и внуков. Нельзя было рубить и самое высокое дерево - «большое». Его называли «старшим», «главным» в лесу, проводя аналогию с хозяином дома.</w:t>
      </w:r>
    </w:p>
    <w:p w:rsidR="00C31925" w:rsidRPr="00C31925" w:rsidRDefault="00C31925" w:rsidP="00C31925">
      <w:pPr>
        <w:shd w:val="clear" w:color="auto" w:fill="FFFFFF"/>
        <w:ind w:left="10" w:right="14" w:firstLine="269"/>
        <w:jc w:val="both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 xml:space="preserve">Не рубили «буйные» деревья, растущие на лесных дорогах или перекрестках («буй» - межа, грань - т.е. беспокойный, опасный). </w:t>
      </w:r>
      <w:r w:rsidRPr="00C31925">
        <w:rPr>
          <w:color w:val="000000"/>
          <w:spacing w:val="-2"/>
          <w:sz w:val="24"/>
          <w:szCs w:val="24"/>
        </w:rPr>
        <w:t>Использовать придорожное дерево - внести беспокойство в новый дом.</w:t>
      </w:r>
    </w:p>
    <w:p w:rsidR="00C31925" w:rsidRPr="00C31925" w:rsidRDefault="00C31925" w:rsidP="00C31925">
      <w:pPr>
        <w:shd w:val="clear" w:color="auto" w:fill="FFFFFF"/>
        <w:ind w:left="14" w:right="14" w:firstLine="274"/>
        <w:jc w:val="both"/>
        <w:rPr>
          <w:sz w:val="24"/>
          <w:szCs w:val="24"/>
        </w:rPr>
      </w:pPr>
      <w:r w:rsidRPr="00C31925">
        <w:rPr>
          <w:color w:val="000000"/>
          <w:spacing w:val="-1"/>
          <w:sz w:val="24"/>
          <w:szCs w:val="24"/>
        </w:rPr>
        <w:t>При заготовке леса для строительства жилья пользовались поверьем: «Если три ле</w:t>
      </w:r>
      <w:r w:rsidRPr="00C31925">
        <w:rPr>
          <w:color w:val="000000"/>
          <w:spacing w:val="-3"/>
          <w:sz w:val="24"/>
          <w:szCs w:val="24"/>
        </w:rPr>
        <w:t>сины не понравились с прихода в лес, не руби совсем в тот день».</w:t>
      </w:r>
    </w:p>
    <w:p w:rsidR="00C31925" w:rsidRPr="00C31925" w:rsidRDefault="00C31925" w:rsidP="00C31925">
      <w:pPr>
        <w:shd w:val="clear" w:color="auto" w:fill="FFFFFF"/>
        <w:ind w:left="14" w:right="10" w:firstLine="274"/>
        <w:jc w:val="both"/>
        <w:rPr>
          <w:sz w:val="24"/>
          <w:szCs w:val="24"/>
        </w:rPr>
      </w:pPr>
      <w:r w:rsidRPr="00C31925">
        <w:rPr>
          <w:color w:val="000000"/>
          <w:spacing w:val="-2"/>
          <w:sz w:val="24"/>
          <w:szCs w:val="24"/>
        </w:rPr>
        <w:lastRenderedPageBreak/>
        <w:t>Место для строительства выбирали, исходя из практических соображений, оно так</w:t>
      </w:r>
      <w:r w:rsidRPr="00C31925">
        <w:rPr>
          <w:color w:val="000000"/>
          <w:spacing w:val="-3"/>
          <w:sz w:val="24"/>
          <w:szCs w:val="24"/>
        </w:rPr>
        <w:t>же должно было обладать символической ценностью.</w:t>
      </w:r>
    </w:p>
    <w:p w:rsidR="00C31925" w:rsidRPr="00C31925" w:rsidRDefault="00C31925" w:rsidP="00C31925">
      <w:pPr>
        <w:shd w:val="clear" w:color="auto" w:fill="FFFFFF"/>
        <w:ind w:left="14" w:right="5" w:firstLine="278"/>
        <w:jc w:val="both"/>
        <w:rPr>
          <w:sz w:val="24"/>
          <w:szCs w:val="24"/>
        </w:rPr>
      </w:pPr>
      <w:r w:rsidRPr="00C31925">
        <w:rPr>
          <w:color w:val="000000"/>
          <w:spacing w:val="-1"/>
          <w:sz w:val="24"/>
          <w:szCs w:val="24"/>
        </w:rPr>
        <w:t>Жилище нельзя было строить там, где раньше проходила дорога - члены семьи будут уходить из дома. Не строились на захоронениях - это считалось нарушением про</w:t>
      </w:r>
      <w:r w:rsidRPr="00C31925">
        <w:rPr>
          <w:color w:val="000000"/>
          <w:spacing w:val="-4"/>
          <w:sz w:val="24"/>
          <w:szCs w:val="24"/>
        </w:rPr>
        <w:t>странства предков и т.д.</w:t>
      </w:r>
    </w:p>
    <w:p w:rsidR="00C31925" w:rsidRPr="00C31925" w:rsidRDefault="00C31925" w:rsidP="00C31925">
      <w:pPr>
        <w:shd w:val="clear" w:color="auto" w:fill="FFFFFF"/>
        <w:ind w:left="19" w:firstLine="278"/>
        <w:jc w:val="both"/>
        <w:rPr>
          <w:sz w:val="24"/>
          <w:szCs w:val="24"/>
        </w:rPr>
      </w:pPr>
      <w:r w:rsidRPr="00C31925">
        <w:rPr>
          <w:color w:val="000000"/>
          <w:spacing w:val="-2"/>
          <w:sz w:val="24"/>
          <w:szCs w:val="24"/>
        </w:rPr>
        <w:t>Счастливым для строительства местом считалось то, где ложился отдыхать рогатый скот, т.к. ему приписывалась плодородная, производительная сила. Принято было так</w:t>
      </w:r>
      <w:r w:rsidRPr="00C31925">
        <w:rPr>
          <w:color w:val="000000"/>
          <w:spacing w:val="-3"/>
          <w:sz w:val="24"/>
          <w:szCs w:val="24"/>
        </w:rPr>
        <w:t>же ставить дом на «обжитом месте», т.к. оно уже прошло проверку.</w:t>
      </w:r>
    </w:p>
    <w:p w:rsidR="00C31925" w:rsidRPr="00C31925" w:rsidRDefault="00C31925" w:rsidP="00C31925">
      <w:pPr>
        <w:shd w:val="clear" w:color="auto" w:fill="FFFFFF"/>
        <w:ind w:left="19" w:right="10" w:firstLine="278"/>
        <w:jc w:val="both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 xml:space="preserve">При строительстве клали под угол деньги - для богатства дома, шерсть - для тепла, </w:t>
      </w:r>
      <w:r w:rsidRPr="00C31925">
        <w:rPr>
          <w:color w:val="000000"/>
          <w:spacing w:val="-4"/>
          <w:sz w:val="24"/>
          <w:szCs w:val="24"/>
        </w:rPr>
        <w:t>ладан - для святости.</w:t>
      </w:r>
    </w:p>
    <w:p w:rsidR="00C31925" w:rsidRPr="00C31925" w:rsidRDefault="00C31925" w:rsidP="00C31925">
      <w:pPr>
        <w:shd w:val="clear" w:color="auto" w:fill="FFFFFF"/>
        <w:ind w:left="24" w:right="5" w:firstLine="269"/>
        <w:jc w:val="both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 xml:space="preserve">При переходе в новый дом использовались различные обряды. Например, первым во двор пускался петух, а в избу - кошка, чтобы никто не помер до году. Прежде, чем </w:t>
      </w:r>
      <w:r w:rsidRPr="00C31925">
        <w:rPr>
          <w:color w:val="000000"/>
          <w:spacing w:val="-3"/>
          <w:sz w:val="24"/>
          <w:szCs w:val="24"/>
        </w:rPr>
        <w:t xml:space="preserve">войти в избу, пускали туда петуха и ждали, не запоет ли скоро. Если запоет, то значит, в </w:t>
      </w:r>
      <w:r w:rsidRPr="00C31925">
        <w:rPr>
          <w:color w:val="000000"/>
          <w:spacing w:val="-2"/>
          <w:sz w:val="24"/>
          <w:szCs w:val="24"/>
        </w:rPr>
        <w:t>новом доме заживется весело, а не запоет, то наоборот.</w:t>
      </w:r>
    </w:p>
    <w:p w:rsidR="00C31925" w:rsidRPr="00C31925" w:rsidRDefault="00C31925" w:rsidP="00C31925">
      <w:pPr>
        <w:shd w:val="clear" w:color="auto" w:fill="FFFFFF"/>
        <w:ind w:left="19" w:right="5" w:firstLine="274"/>
        <w:jc w:val="both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 xml:space="preserve">Использовались заклички: «Домовой, домовой, не оставайся тут, а иди с нашей </w:t>
      </w:r>
      <w:r w:rsidRPr="00C31925">
        <w:rPr>
          <w:color w:val="000000"/>
          <w:spacing w:val="-4"/>
          <w:sz w:val="24"/>
          <w:szCs w:val="24"/>
        </w:rPr>
        <w:t>семьей», «Дедушка-соседушка, иди к нам!» и т.п.</w:t>
      </w:r>
    </w:p>
    <w:p w:rsidR="00C31925" w:rsidRPr="00C31925" w:rsidRDefault="00C31925" w:rsidP="00C31925">
      <w:pPr>
        <w:shd w:val="clear" w:color="auto" w:fill="FFFFFF"/>
        <w:ind w:left="19" w:right="5" w:firstLine="274"/>
        <w:jc w:val="both"/>
        <w:rPr>
          <w:sz w:val="24"/>
          <w:szCs w:val="24"/>
        </w:rPr>
      </w:pPr>
      <w:r w:rsidRPr="00C31925">
        <w:rPr>
          <w:color w:val="000000"/>
          <w:spacing w:val="-1"/>
          <w:sz w:val="24"/>
          <w:szCs w:val="24"/>
        </w:rPr>
        <w:t xml:space="preserve">На новоселье приглашались родственники и соседи, которые приходили с хлебом и </w:t>
      </w:r>
      <w:r w:rsidRPr="00C31925">
        <w:rPr>
          <w:color w:val="000000"/>
          <w:spacing w:val="-11"/>
          <w:sz w:val="24"/>
          <w:szCs w:val="24"/>
        </w:rPr>
        <w:t>солью.</w:t>
      </w:r>
    </w:p>
    <w:p w:rsidR="00C31925" w:rsidRPr="00C31925" w:rsidRDefault="00C31925" w:rsidP="00C31925">
      <w:pPr>
        <w:shd w:val="clear" w:color="auto" w:fill="FFFFFF"/>
        <w:ind w:left="19" w:right="10" w:firstLine="274"/>
        <w:jc w:val="both"/>
        <w:rPr>
          <w:sz w:val="24"/>
          <w:szCs w:val="24"/>
        </w:rPr>
      </w:pPr>
      <w:r w:rsidRPr="00C31925">
        <w:rPr>
          <w:color w:val="000000"/>
          <w:spacing w:val="-2"/>
          <w:sz w:val="24"/>
          <w:szCs w:val="24"/>
        </w:rPr>
        <w:t xml:space="preserve">Дом считался полностью освоенным(освященным), когда в нем совершался один из </w:t>
      </w:r>
      <w:r w:rsidRPr="00C31925">
        <w:rPr>
          <w:color w:val="000000"/>
          <w:spacing w:val="-3"/>
          <w:sz w:val="24"/>
          <w:szCs w:val="24"/>
        </w:rPr>
        <w:t>обрядов жизненного цикла (роды, свадьба, похороны).</w:t>
      </w:r>
    </w:p>
    <w:p w:rsidR="00C31925" w:rsidRPr="00D64704" w:rsidRDefault="00C31925" w:rsidP="00C31925">
      <w:pPr>
        <w:shd w:val="clear" w:color="auto" w:fill="FFFFFF"/>
        <w:ind w:left="3024"/>
        <w:rPr>
          <w:sz w:val="24"/>
          <w:szCs w:val="24"/>
        </w:rPr>
      </w:pPr>
      <w:r w:rsidRPr="00D64704">
        <w:rPr>
          <w:bCs/>
          <w:color w:val="000000"/>
          <w:spacing w:val="-9"/>
          <w:sz w:val="24"/>
          <w:szCs w:val="24"/>
        </w:rPr>
        <w:t>Предметный мир (атрибутика)</w:t>
      </w:r>
    </w:p>
    <w:p w:rsidR="00C31925" w:rsidRPr="00C31925" w:rsidRDefault="00C31925" w:rsidP="00C31925">
      <w:pPr>
        <w:shd w:val="clear" w:color="auto" w:fill="FFFFFF"/>
        <w:ind w:left="14" w:right="10" w:firstLine="274"/>
        <w:jc w:val="both"/>
        <w:rPr>
          <w:sz w:val="24"/>
          <w:szCs w:val="24"/>
        </w:rPr>
      </w:pPr>
      <w:r w:rsidRPr="00C31925">
        <w:rPr>
          <w:color w:val="000000"/>
          <w:spacing w:val="-3"/>
          <w:sz w:val="24"/>
          <w:szCs w:val="24"/>
        </w:rPr>
        <w:t xml:space="preserve">Вещи, различные атрибуты жизни назывались утварью. </w:t>
      </w:r>
      <w:r w:rsidRPr="00C31925">
        <w:rPr>
          <w:color w:val="000000"/>
          <w:sz w:val="24"/>
          <w:szCs w:val="24"/>
        </w:rPr>
        <w:t>Утварь</w:t>
      </w:r>
      <w:r w:rsidRPr="00C31925">
        <w:rPr>
          <w:color w:val="000000"/>
          <w:spacing w:val="-3"/>
          <w:sz w:val="24"/>
          <w:szCs w:val="24"/>
        </w:rPr>
        <w:t xml:space="preserve"> - от слова «</w:t>
      </w:r>
      <w:proofErr w:type="spellStart"/>
      <w:r w:rsidRPr="00C31925">
        <w:rPr>
          <w:color w:val="000000"/>
          <w:sz w:val="24"/>
          <w:szCs w:val="24"/>
        </w:rPr>
        <w:t>тв</w:t>
      </w:r>
      <w:r w:rsidRPr="00C31925">
        <w:rPr>
          <w:b/>
          <w:bCs/>
          <w:color w:val="000000"/>
          <w:sz w:val="24"/>
          <w:szCs w:val="24"/>
        </w:rPr>
        <w:t>а</w:t>
      </w:r>
      <w:r w:rsidRPr="00C31925">
        <w:rPr>
          <w:color w:val="000000"/>
          <w:sz w:val="24"/>
          <w:szCs w:val="24"/>
        </w:rPr>
        <w:t>рить</w:t>
      </w:r>
      <w:proofErr w:type="spellEnd"/>
      <w:r w:rsidRPr="00C31925">
        <w:rPr>
          <w:color w:val="000000"/>
          <w:spacing w:val="-3"/>
          <w:sz w:val="24"/>
          <w:szCs w:val="24"/>
        </w:rPr>
        <w:t>» - создавать; тварный мир - мир, создаваемый человеком.</w:t>
      </w:r>
    </w:p>
    <w:p w:rsidR="00C31925" w:rsidRPr="00C31925" w:rsidRDefault="00C31925" w:rsidP="00C31925">
      <w:pPr>
        <w:shd w:val="clear" w:color="auto" w:fill="FFFFFF"/>
        <w:ind w:left="5" w:right="19" w:firstLine="274"/>
        <w:jc w:val="both"/>
        <w:rPr>
          <w:sz w:val="24"/>
          <w:szCs w:val="24"/>
        </w:rPr>
      </w:pPr>
      <w:r w:rsidRPr="00C31925">
        <w:rPr>
          <w:color w:val="000000"/>
          <w:spacing w:val="-3"/>
          <w:sz w:val="24"/>
          <w:szCs w:val="24"/>
        </w:rPr>
        <w:t xml:space="preserve">Русский человек всегда тонко чувствовал красоту, стремился украсить свое жилище. </w:t>
      </w:r>
      <w:r w:rsidRPr="00C31925">
        <w:rPr>
          <w:color w:val="000000"/>
          <w:spacing w:val="-2"/>
          <w:sz w:val="24"/>
          <w:szCs w:val="24"/>
        </w:rPr>
        <w:t xml:space="preserve">На стенах развешивались лубочные картинки, дешевые зеркала в самодельных рамках, </w:t>
      </w:r>
      <w:r w:rsidRPr="00C31925">
        <w:rPr>
          <w:color w:val="000000"/>
          <w:spacing w:val="-3"/>
          <w:sz w:val="24"/>
          <w:szCs w:val="24"/>
        </w:rPr>
        <w:t>часы-ходики с медным циферблатом и медными гирями, домотканые ковры.</w:t>
      </w:r>
    </w:p>
    <w:p w:rsidR="00C31925" w:rsidRPr="00C31925" w:rsidRDefault="00C31925" w:rsidP="00C31925">
      <w:pPr>
        <w:shd w:val="clear" w:color="auto" w:fill="FFFFFF"/>
        <w:ind w:left="10" w:right="5" w:firstLine="274"/>
        <w:jc w:val="both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 xml:space="preserve">На полах - домотканые половики с геометрическим орнаментом, так называемые </w:t>
      </w:r>
      <w:r w:rsidRPr="00C31925">
        <w:rPr>
          <w:color w:val="000000"/>
          <w:spacing w:val="-1"/>
          <w:sz w:val="24"/>
          <w:szCs w:val="24"/>
        </w:rPr>
        <w:t xml:space="preserve">«поплевки». В виде украшений использовались бытовые полотенца (в длину более 2-х </w:t>
      </w:r>
      <w:r w:rsidRPr="00C31925">
        <w:rPr>
          <w:color w:val="000000"/>
          <w:sz w:val="24"/>
          <w:szCs w:val="24"/>
        </w:rPr>
        <w:t>метров) на божницах, на стенах. Полотенца были специальные, подарочные и обыч</w:t>
      </w:r>
      <w:r w:rsidRPr="00C31925">
        <w:rPr>
          <w:color w:val="000000"/>
          <w:sz w:val="24"/>
          <w:szCs w:val="24"/>
        </w:rPr>
        <w:softHyphen/>
        <w:t xml:space="preserve">ные. На окнах - занавески. Лавки покрывались домоткаными коврами, их называли </w:t>
      </w:r>
      <w:r w:rsidRPr="00C31925">
        <w:rPr>
          <w:color w:val="000000"/>
          <w:spacing w:val="-4"/>
          <w:sz w:val="24"/>
          <w:szCs w:val="24"/>
        </w:rPr>
        <w:t>«попонки», «покрышки», «постилки».</w:t>
      </w:r>
    </w:p>
    <w:p w:rsidR="00C31925" w:rsidRPr="00C31925" w:rsidRDefault="00C31925" w:rsidP="00C31925">
      <w:pPr>
        <w:shd w:val="clear" w:color="auto" w:fill="FFFFFF"/>
        <w:ind w:left="14" w:right="10" w:firstLine="278"/>
        <w:jc w:val="both"/>
        <w:rPr>
          <w:sz w:val="24"/>
          <w:szCs w:val="24"/>
        </w:rPr>
      </w:pPr>
      <w:r w:rsidRPr="00C31925">
        <w:rPr>
          <w:color w:val="000000"/>
          <w:spacing w:val="-2"/>
          <w:sz w:val="24"/>
          <w:szCs w:val="24"/>
        </w:rPr>
        <w:t>Самыми древними формами декора дома являлись деревянные украшения. Они вы</w:t>
      </w:r>
      <w:r w:rsidRPr="00C31925">
        <w:rPr>
          <w:color w:val="000000"/>
          <w:spacing w:val="-2"/>
          <w:sz w:val="24"/>
          <w:szCs w:val="24"/>
        </w:rPr>
        <w:softHyphen/>
        <w:t>полнялись с помощью топора и ножа, позже появилась резьба. Орнаменты: раститель</w:t>
      </w:r>
      <w:r w:rsidRPr="00C31925">
        <w:rPr>
          <w:color w:val="000000"/>
          <w:sz w:val="24"/>
          <w:szCs w:val="24"/>
        </w:rPr>
        <w:t>ный, геометрический, антропоморфный, эмблемный и смешанный. Чаще всего изо</w:t>
      </w:r>
      <w:r w:rsidRPr="00C31925">
        <w:rPr>
          <w:color w:val="000000"/>
          <w:spacing w:val="-3"/>
          <w:sz w:val="24"/>
          <w:szCs w:val="24"/>
        </w:rPr>
        <w:t>бражались животные, птицы, эмблемы, вплетенные в растительную основу.</w:t>
      </w:r>
    </w:p>
    <w:p w:rsidR="00C31925" w:rsidRPr="00C31925" w:rsidRDefault="00C31925" w:rsidP="00C31925">
      <w:pPr>
        <w:shd w:val="clear" w:color="auto" w:fill="FFFFFF"/>
        <w:ind w:left="10" w:right="5" w:firstLine="278"/>
        <w:jc w:val="both"/>
        <w:rPr>
          <w:color w:val="000000"/>
          <w:spacing w:val="-6"/>
          <w:sz w:val="24"/>
          <w:szCs w:val="24"/>
        </w:rPr>
      </w:pPr>
      <w:r w:rsidRPr="00C31925">
        <w:rPr>
          <w:color w:val="000000"/>
          <w:spacing w:val="-3"/>
          <w:sz w:val="24"/>
          <w:szCs w:val="24"/>
        </w:rPr>
        <w:t xml:space="preserve">У Владимира Ивановича Даля есть пословица: «Голодный поле перейдёт, а ногой </w:t>
      </w:r>
      <w:r w:rsidRPr="00C31925">
        <w:rPr>
          <w:color w:val="000000"/>
          <w:spacing w:val="-7"/>
          <w:sz w:val="24"/>
          <w:szCs w:val="24"/>
        </w:rPr>
        <w:t xml:space="preserve">ни с места». Народное отношение к одежде всегда подразумевало некоторую усмешку, </w:t>
      </w:r>
      <w:r w:rsidRPr="00C31925">
        <w:rPr>
          <w:color w:val="000000"/>
          <w:spacing w:val="-6"/>
          <w:sz w:val="24"/>
          <w:szCs w:val="24"/>
        </w:rPr>
        <w:t>легкое пренебрежение, выражаемые такими словами как «хламида», «тряпки», «барахло».</w:t>
      </w:r>
    </w:p>
    <w:p w:rsidR="00C31925" w:rsidRPr="00C31925" w:rsidRDefault="00C31925" w:rsidP="00C31925">
      <w:pPr>
        <w:shd w:val="clear" w:color="auto" w:fill="FFFFFF"/>
        <w:ind w:left="10" w:right="5" w:firstLine="278"/>
        <w:jc w:val="both"/>
        <w:rPr>
          <w:sz w:val="24"/>
          <w:szCs w:val="24"/>
        </w:rPr>
      </w:pPr>
      <w:r w:rsidRPr="00C31925">
        <w:rPr>
          <w:color w:val="000000"/>
          <w:spacing w:val="-6"/>
          <w:sz w:val="24"/>
          <w:szCs w:val="24"/>
        </w:rPr>
        <w:t>Но все это лишь маскировало, служило внешней оболочкой вполне серьез</w:t>
      </w:r>
      <w:r w:rsidRPr="00C31925">
        <w:rPr>
          <w:color w:val="000000"/>
          <w:sz w:val="24"/>
          <w:szCs w:val="24"/>
        </w:rPr>
        <w:t xml:space="preserve">ной и вечной заботы о том, во что одеться, не выделяясь при этом как щегольством, </w:t>
      </w:r>
      <w:r w:rsidRPr="00C31925">
        <w:rPr>
          <w:color w:val="000000"/>
          <w:spacing w:val="-1"/>
          <w:sz w:val="24"/>
          <w:szCs w:val="24"/>
        </w:rPr>
        <w:t>так и убожеством, что одинаково считалось безобразием. В этом и заключалась цель</w:t>
      </w:r>
      <w:r w:rsidRPr="00C31925">
        <w:rPr>
          <w:color w:val="000000"/>
          <w:sz w:val="24"/>
          <w:szCs w:val="24"/>
        </w:rPr>
        <w:t xml:space="preserve">ность народного отношения к одежде, сказывающегося в простоте, в чувстве меры, в </w:t>
      </w:r>
      <w:r w:rsidRPr="00C31925">
        <w:rPr>
          <w:color w:val="000000"/>
          <w:spacing w:val="-3"/>
          <w:sz w:val="24"/>
          <w:szCs w:val="24"/>
        </w:rPr>
        <w:t>экономической доступности, в красочности и многообразии.</w:t>
      </w:r>
    </w:p>
    <w:p w:rsidR="00C31925" w:rsidRPr="00C31925" w:rsidRDefault="00C31925" w:rsidP="00C31925">
      <w:pPr>
        <w:shd w:val="clear" w:color="auto" w:fill="FFFFFF"/>
        <w:rPr>
          <w:sz w:val="24"/>
          <w:szCs w:val="24"/>
        </w:rPr>
      </w:pPr>
    </w:p>
    <w:p w:rsidR="00C31925" w:rsidRPr="00D64704" w:rsidRDefault="00C31925" w:rsidP="00C31925">
      <w:pPr>
        <w:shd w:val="clear" w:color="auto" w:fill="FFFFFF"/>
        <w:ind w:right="-54"/>
        <w:jc w:val="center"/>
        <w:rPr>
          <w:sz w:val="24"/>
          <w:szCs w:val="24"/>
        </w:rPr>
      </w:pPr>
      <w:r w:rsidRPr="00D64704">
        <w:rPr>
          <w:bCs/>
          <w:color w:val="000000"/>
          <w:spacing w:val="-10"/>
          <w:sz w:val="24"/>
          <w:szCs w:val="24"/>
        </w:rPr>
        <w:t xml:space="preserve">Семейные традиции, обряды </w:t>
      </w:r>
      <w:r w:rsidRPr="00D64704">
        <w:rPr>
          <w:bCs/>
          <w:color w:val="000000"/>
          <w:spacing w:val="-9"/>
          <w:sz w:val="24"/>
          <w:szCs w:val="24"/>
        </w:rPr>
        <w:t>и обычаи русского народа</w:t>
      </w:r>
    </w:p>
    <w:p w:rsidR="00C31925" w:rsidRPr="00C31925" w:rsidRDefault="00C31925" w:rsidP="00C31925">
      <w:pPr>
        <w:shd w:val="clear" w:color="auto" w:fill="FFFFFF"/>
        <w:ind w:left="14" w:right="5" w:firstLine="264"/>
        <w:jc w:val="both"/>
        <w:rPr>
          <w:sz w:val="24"/>
          <w:szCs w:val="24"/>
        </w:rPr>
      </w:pPr>
      <w:r w:rsidRPr="00C31925">
        <w:rPr>
          <w:color w:val="000000"/>
          <w:spacing w:val="-3"/>
          <w:sz w:val="24"/>
          <w:szCs w:val="24"/>
        </w:rPr>
        <w:t xml:space="preserve">Ребенок до определенного возраста считался бесполым существом. По отношению к </w:t>
      </w:r>
      <w:r w:rsidRPr="00C31925">
        <w:rPr>
          <w:color w:val="000000"/>
          <w:sz w:val="24"/>
          <w:szCs w:val="24"/>
        </w:rPr>
        <w:t xml:space="preserve">младенцам применялись термины среднего рода - «дитя», «мелочь». Часто ребенка в </w:t>
      </w:r>
      <w:r w:rsidRPr="00C31925">
        <w:rPr>
          <w:color w:val="000000"/>
          <w:spacing w:val="-2"/>
          <w:sz w:val="24"/>
          <w:szCs w:val="24"/>
        </w:rPr>
        <w:t xml:space="preserve">независимости от пола называли «мальчиком». Наделению ребенка признаками пола у </w:t>
      </w:r>
      <w:r w:rsidRPr="00C31925">
        <w:rPr>
          <w:color w:val="000000"/>
          <w:spacing w:val="-4"/>
          <w:sz w:val="24"/>
          <w:szCs w:val="24"/>
        </w:rPr>
        <w:t>русских людей посвящён ритуал пострига. Ребёнка сажали рядом с объектом, символи</w:t>
      </w:r>
      <w:r w:rsidRPr="00C31925">
        <w:rPr>
          <w:color w:val="000000"/>
          <w:spacing w:val="-4"/>
          <w:sz w:val="24"/>
          <w:szCs w:val="24"/>
        </w:rPr>
        <w:softHyphen/>
      </w:r>
      <w:r w:rsidRPr="00C31925">
        <w:rPr>
          <w:color w:val="000000"/>
          <w:sz w:val="24"/>
          <w:szCs w:val="24"/>
        </w:rPr>
        <w:t xml:space="preserve">зирующим мужскую и женскую сферу жизнедеятельности. Мальчиков возле топора, </w:t>
      </w:r>
      <w:r w:rsidRPr="00C31925">
        <w:rPr>
          <w:color w:val="000000"/>
          <w:spacing w:val="-1"/>
          <w:sz w:val="24"/>
          <w:szCs w:val="24"/>
        </w:rPr>
        <w:t>бороны, мужских инструментов. Девочек около веретена, прялки и т. п. Девочкам за</w:t>
      </w:r>
      <w:r w:rsidRPr="00C31925">
        <w:rPr>
          <w:color w:val="000000"/>
          <w:spacing w:val="-3"/>
          <w:sz w:val="24"/>
          <w:szCs w:val="24"/>
        </w:rPr>
        <w:t xml:space="preserve">плетали косу, мальчикам стригли волосы. Затем детей переодевали в соответствующую </w:t>
      </w:r>
      <w:r w:rsidRPr="00C31925">
        <w:rPr>
          <w:color w:val="000000"/>
          <w:sz w:val="24"/>
          <w:szCs w:val="24"/>
        </w:rPr>
        <w:t xml:space="preserve">одежду. Мальчиков в штаны и шапку, девочку - в юбку. В заключение все участники </w:t>
      </w:r>
      <w:r w:rsidRPr="00C31925">
        <w:rPr>
          <w:color w:val="000000"/>
          <w:spacing w:val="-5"/>
          <w:sz w:val="24"/>
          <w:szCs w:val="24"/>
        </w:rPr>
        <w:t>ритуала получали угощение.</w:t>
      </w:r>
    </w:p>
    <w:p w:rsidR="00C31925" w:rsidRPr="00C31925" w:rsidRDefault="00C31925" w:rsidP="00C31925">
      <w:pPr>
        <w:shd w:val="clear" w:color="auto" w:fill="FFFFFF"/>
        <w:ind w:left="14" w:firstLine="274"/>
        <w:jc w:val="both"/>
        <w:rPr>
          <w:sz w:val="24"/>
          <w:szCs w:val="24"/>
        </w:rPr>
      </w:pPr>
      <w:r w:rsidRPr="00C31925">
        <w:rPr>
          <w:color w:val="000000"/>
          <w:spacing w:val="-2"/>
          <w:sz w:val="24"/>
          <w:szCs w:val="24"/>
        </w:rPr>
        <w:lastRenderedPageBreak/>
        <w:t>Даются детям представления об обычае, традиции гостеприимства, которое свойст</w:t>
      </w:r>
      <w:r w:rsidRPr="00C31925">
        <w:rPr>
          <w:color w:val="000000"/>
          <w:spacing w:val="-1"/>
          <w:sz w:val="24"/>
          <w:szCs w:val="24"/>
        </w:rPr>
        <w:t xml:space="preserve">венно русскому народу. Гостю всегда рады, приглашают зайти в дом. Первыми шли в </w:t>
      </w:r>
      <w:r w:rsidRPr="00C31925">
        <w:rPr>
          <w:color w:val="000000"/>
          <w:spacing w:val="-3"/>
          <w:sz w:val="24"/>
          <w:szCs w:val="24"/>
        </w:rPr>
        <w:t xml:space="preserve">гости дети и старики. Издалека приезжали на лошадях. К вечеру приходили мужчины и </w:t>
      </w:r>
      <w:r w:rsidRPr="00C31925">
        <w:rPr>
          <w:color w:val="000000"/>
          <w:spacing w:val="-1"/>
          <w:sz w:val="24"/>
          <w:szCs w:val="24"/>
        </w:rPr>
        <w:t>женщины. Всех гостей встречали поклонами. Здоровались, а с близкими родственни</w:t>
      </w:r>
      <w:r w:rsidRPr="00C31925">
        <w:rPr>
          <w:color w:val="000000"/>
          <w:spacing w:val="-1"/>
          <w:sz w:val="24"/>
          <w:szCs w:val="24"/>
        </w:rPr>
        <w:softHyphen/>
      </w:r>
      <w:r w:rsidRPr="00C31925">
        <w:rPr>
          <w:color w:val="000000"/>
          <w:sz w:val="24"/>
          <w:szCs w:val="24"/>
        </w:rPr>
        <w:t xml:space="preserve">ками - целовались. Смысл застолья для хозяина состоял в том, чтобы как можно обильнее накормить гостя, угостить самым лучшим. При гостях нельзя ругаться («гостю сор не неси»), нельзя обидеть гостя грубым словом или насмешкой. Гость же должен вести себя «чинно», с достоинством, на предложенные хозяевами угощения </w:t>
      </w:r>
      <w:r w:rsidRPr="00C31925">
        <w:rPr>
          <w:color w:val="000000"/>
          <w:spacing w:val="-1"/>
          <w:sz w:val="24"/>
          <w:szCs w:val="24"/>
        </w:rPr>
        <w:t>может ответить вежливым отказом, не обижая при этом хозяев. Таким образом, риту</w:t>
      </w:r>
      <w:r w:rsidRPr="00C31925">
        <w:rPr>
          <w:color w:val="000000"/>
          <w:sz w:val="24"/>
          <w:szCs w:val="24"/>
        </w:rPr>
        <w:t>альная часть гостьбы состояла, с одной стороны, из потчевания, с другой - из благо</w:t>
      </w:r>
      <w:r w:rsidRPr="00C31925">
        <w:rPr>
          <w:color w:val="000000"/>
          <w:spacing w:val="-1"/>
          <w:sz w:val="24"/>
          <w:szCs w:val="24"/>
        </w:rPr>
        <w:t xml:space="preserve">дарных отказов. Талант потчевать сталкивался со скромностью и сдержанностью. Чем </w:t>
      </w:r>
      <w:r w:rsidRPr="00C31925">
        <w:rPr>
          <w:color w:val="000000"/>
          <w:spacing w:val="-2"/>
          <w:sz w:val="24"/>
          <w:szCs w:val="24"/>
        </w:rPr>
        <w:t>больше отказывался гость, тем больше хозяин настаивал. Соревнование, элемент доб</w:t>
      </w:r>
      <w:r w:rsidRPr="00C31925">
        <w:rPr>
          <w:color w:val="000000"/>
          <w:sz w:val="24"/>
          <w:szCs w:val="24"/>
        </w:rPr>
        <w:t xml:space="preserve">рого соперничества, следовательно, присутствовал даже тут. Но кто бы ни победил в этом соперничестве - гость или хозяин, - в любом случае выигрывали добродетель и </w:t>
      </w:r>
      <w:r w:rsidRPr="00C31925">
        <w:rPr>
          <w:color w:val="000000"/>
          <w:spacing w:val="-1"/>
          <w:sz w:val="24"/>
          <w:szCs w:val="24"/>
        </w:rPr>
        <w:t>честь, оставляя людям самоуважение. Гость, побывав в доме гостеприимном, пригла</w:t>
      </w:r>
      <w:r w:rsidRPr="00C31925">
        <w:rPr>
          <w:color w:val="000000"/>
          <w:spacing w:val="-2"/>
          <w:sz w:val="24"/>
          <w:szCs w:val="24"/>
        </w:rPr>
        <w:t xml:space="preserve">шал хозяев к себе в дом. У русского народа принято готовиться к встрече гостей заранее: готовить угощение, украшать свой дом, наводить в нём порядок и чистоту. Гостей </w:t>
      </w:r>
      <w:r w:rsidRPr="00C31925">
        <w:rPr>
          <w:color w:val="000000"/>
          <w:spacing w:val="-1"/>
          <w:sz w:val="24"/>
          <w:szCs w:val="24"/>
        </w:rPr>
        <w:t>встречали в красивой одежде, часто обменивались подарками в знак дружбы и уваже</w:t>
      </w:r>
      <w:r w:rsidRPr="00C31925">
        <w:rPr>
          <w:color w:val="000000"/>
          <w:spacing w:val="-7"/>
          <w:sz w:val="24"/>
          <w:szCs w:val="24"/>
        </w:rPr>
        <w:t>ния друг к другу.</w:t>
      </w:r>
    </w:p>
    <w:p w:rsidR="00C31925" w:rsidRPr="00C31925" w:rsidRDefault="00C31925" w:rsidP="00C31925">
      <w:pPr>
        <w:shd w:val="clear" w:color="auto" w:fill="FFFFFF"/>
        <w:ind w:left="10" w:right="5" w:firstLine="274"/>
        <w:jc w:val="both"/>
        <w:rPr>
          <w:sz w:val="24"/>
          <w:szCs w:val="24"/>
        </w:rPr>
      </w:pPr>
      <w:r w:rsidRPr="00C31925">
        <w:rPr>
          <w:color w:val="000000"/>
          <w:spacing w:val="-2"/>
          <w:sz w:val="24"/>
          <w:szCs w:val="24"/>
        </w:rPr>
        <w:t xml:space="preserve">У русских традиционно женщина считалась «правительницей дома», её обязанность </w:t>
      </w:r>
      <w:r w:rsidRPr="00C31925">
        <w:rPr>
          <w:color w:val="000000"/>
          <w:sz w:val="24"/>
          <w:szCs w:val="24"/>
        </w:rPr>
        <w:t xml:space="preserve">заключалась в хозяйственном управлении и «смотрении» за домом. Деятельность женщины была многосторонней. «Дом вести - не крылом мести». Это и ткачество, и </w:t>
      </w:r>
      <w:r w:rsidRPr="00C31925">
        <w:rPr>
          <w:color w:val="000000"/>
          <w:spacing w:val="-2"/>
          <w:sz w:val="24"/>
          <w:szCs w:val="24"/>
        </w:rPr>
        <w:t xml:space="preserve">прядение, и стрижка овец, и беление холстин, и шитье, и продажа излишков на рынке. </w:t>
      </w:r>
      <w:r w:rsidRPr="00C31925">
        <w:rPr>
          <w:color w:val="000000"/>
          <w:spacing w:val="-3"/>
          <w:sz w:val="24"/>
          <w:szCs w:val="24"/>
        </w:rPr>
        <w:t>Необходимым обрядом для русских считалась чистота в доме и опрятность в одежде. В женщине ценилось знание поварских секретов.</w:t>
      </w:r>
    </w:p>
    <w:p w:rsidR="00C31925" w:rsidRPr="00C31925" w:rsidRDefault="00C31925" w:rsidP="00C31925">
      <w:pPr>
        <w:shd w:val="clear" w:color="auto" w:fill="FFFFFF"/>
        <w:ind w:left="19" w:right="10" w:firstLine="274"/>
        <w:jc w:val="both"/>
        <w:rPr>
          <w:sz w:val="24"/>
          <w:szCs w:val="24"/>
        </w:rPr>
      </w:pPr>
      <w:r w:rsidRPr="00C31925">
        <w:rPr>
          <w:color w:val="000000"/>
          <w:spacing w:val="-1"/>
          <w:sz w:val="24"/>
          <w:szCs w:val="24"/>
        </w:rPr>
        <w:t>Мужчина считался главным добытчиком в семье. На его долю приходились основ</w:t>
      </w:r>
      <w:r w:rsidRPr="00C31925">
        <w:rPr>
          <w:color w:val="000000"/>
          <w:spacing w:val="-4"/>
          <w:sz w:val="24"/>
          <w:szCs w:val="24"/>
        </w:rPr>
        <w:t>ные работы в земледелии и промыслах.</w:t>
      </w:r>
    </w:p>
    <w:p w:rsidR="00C31925" w:rsidRPr="00C31925" w:rsidRDefault="00C31925" w:rsidP="00C31925">
      <w:pPr>
        <w:shd w:val="clear" w:color="auto" w:fill="FFFFFF"/>
        <w:ind w:left="19" w:right="10" w:firstLine="274"/>
        <w:jc w:val="both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>Приучение детей к сельскохозяйственным и «домашним» работам начиналось очень рано. Опыт подсказывал, что если ребенок «с измальства» не входил в занятия трудом, то в дальнейшем он уже не имел к ним «усердствующей способности». Трудовое воспитание включало и привитие определенных моральных качеств: любви к труду, уважения к трудящимся людям, представления о достойном месте земледельца в обществе и государстве.</w:t>
      </w:r>
    </w:p>
    <w:p w:rsidR="00C31925" w:rsidRPr="00C31925" w:rsidRDefault="00C31925" w:rsidP="00C31925">
      <w:pPr>
        <w:shd w:val="clear" w:color="auto" w:fill="FFFFFF"/>
        <w:ind w:left="10" w:right="10" w:firstLine="274"/>
        <w:jc w:val="both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>Родителям долг предписывал дать детям «пропитание, одежду и воспитание доброе и честное по состоянию». Нарушавшие этот обычай не одобрялись сельским «миром». Дети обязывались «оказывать чистосердечное почтение, покорность и любовь, и служить им делом, словами и речами отзываться о них с величайшим почтением, сносить родительские поправления и увещания терпеливо, без ропота». Дети являлись кор</w:t>
      </w:r>
      <w:r w:rsidRPr="00C31925">
        <w:rPr>
          <w:color w:val="000000"/>
          <w:sz w:val="24"/>
          <w:szCs w:val="24"/>
        </w:rPr>
        <w:softHyphen/>
        <w:t>мильцами своих состарившихся родителей.</w:t>
      </w:r>
    </w:p>
    <w:p w:rsidR="00C31925" w:rsidRPr="00C31925" w:rsidRDefault="00C31925" w:rsidP="00C31925">
      <w:pPr>
        <w:shd w:val="clear" w:color="auto" w:fill="FFFFFF"/>
        <w:ind w:left="10" w:right="139" w:firstLine="274"/>
        <w:jc w:val="both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>Вообще, наши предки почитали семьи большие и дружные. Поэтому и говорится: «Семейное согласие всего дороже», «Семейная каша погуще кипит», «Муж жене отец, жена мужу - венец».</w:t>
      </w:r>
    </w:p>
    <w:p w:rsidR="00C31925" w:rsidRPr="00C31925" w:rsidRDefault="00C31925" w:rsidP="00C31925">
      <w:pPr>
        <w:shd w:val="clear" w:color="auto" w:fill="FFFFFF"/>
        <w:ind w:left="288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>Проводимые формы работы с детьми могут быть самые разнообразные:</w:t>
      </w:r>
    </w:p>
    <w:p w:rsidR="00C31925" w:rsidRPr="00C31925" w:rsidRDefault="00C31925" w:rsidP="00053F84">
      <w:pPr>
        <w:shd w:val="clear" w:color="auto" w:fill="FFFFFF"/>
        <w:ind w:left="293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>- имитация жилища (внутреннего плана русской избы);</w:t>
      </w:r>
    </w:p>
    <w:p w:rsidR="00C31925" w:rsidRPr="00C31925" w:rsidRDefault="00C31925" w:rsidP="00053F84">
      <w:pPr>
        <w:shd w:val="clear" w:color="auto" w:fill="FFFFFF"/>
        <w:ind w:left="19" w:right="139" w:firstLine="278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>- «оживление» предметов домашнего быта (обыгрывание их названий и назначений);</w:t>
      </w:r>
    </w:p>
    <w:p w:rsidR="00C31925" w:rsidRPr="00C31925" w:rsidRDefault="00C31925" w:rsidP="00053F84">
      <w:pPr>
        <w:shd w:val="clear" w:color="auto" w:fill="FFFFFF"/>
        <w:ind w:left="298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>- беседы - сравнения по содержанию народных и современных семейных традиций;</w:t>
      </w:r>
    </w:p>
    <w:p w:rsidR="00C31925" w:rsidRPr="00C31925" w:rsidRDefault="00C31925" w:rsidP="00053F84">
      <w:pPr>
        <w:shd w:val="clear" w:color="auto" w:fill="FFFFFF"/>
        <w:ind w:left="24" w:right="134" w:firstLine="274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>- использование дидактических игр (настольно-печатных и словесных), закрепляющих представления детей;</w:t>
      </w:r>
    </w:p>
    <w:p w:rsidR="00C31925" w:rsidRPr="00C31925" w:rsidRDefault="00C31925" w:rsidP="00053F84">
      <w:pPr>
        <w:shd w:val="clear" w:color="auto" w:fill="FFFFFF"/>
        <w:ind w:left="298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 xml:space="preserve">- составление семейного </w:t>
      </w:r>
      <w:r w:rsidR="00EF2FCC" w:rsidRPr="00C31925">
        <w:rPr>
          <w:color w:val="000000"/>
          <w:sz w:val="24"/>
          <w:szCs w:val="24"/>
        </w:rPr>
        <w:t>генеалогического</w:t>
      </w:r>
      <w:r w:rsidRPr="00C31925">
        <w:rPr>
          <w:color w:val="000000"/>
          <w:sz w:val="24"/>
          <w:szCs w:val="24"/>
        </w:rPr>
        <w:t xml:space="preserve"> древа;</w:t>
      </w:r>
    </w:p>
    <w:p w:rsidR="00C31925" w:rsidRPr="00C31925" w:rsidRDefault="00C31925" w:rsidP="00053F84">
      <w:pPr>
        <w:shd w:val="clear" w:color="auto" w:fill="FFFFFF"/>
        <w:ind w:left="307"/>
        <w:rPr>
          <w:sz w:val="24"/>
          <w:szCs w:val="24"/>
        </w:rPr>
      </w:pPr>
      <w:r w:rsidRPr="00C31925">
        <w:rPr>
          <w:color w:val="000000"/>
          <w:sz w:val="24"/>
          <w:szCs w:val="24"/>
        </w:rPr>
        <w:t>- «поисковая работа»;</w:t>
      </w:r>
    </w:p>
    <w:p w:rsidR="00C31925" w:rsidRDefault="00C31925" w:rsidP="00053F84">
      <w:pPr>
        <w:shd w:val="clear" w:color="auto" w:fill="FFFFFF"/>
        <w:ind w:left="302"/>
        <w:rPr>
          <w:color w:val="000000"/>
          <w:sz w:val="24"/>
          <w:szCs w:val="24"/>
        </w:rPr>
      </w:pPr>
      <w:r w:rsidRPr="00C31925">
        <w:rPr>
          <w:color w:val="000000"/>
          <w:sz w:val="24"/>
          <w:szCs w:val="24"/>
        </w:rPr>
        <w:t xml:space="preserve">- представления </w:t>
      </w:r>
      <w:r w:rsidR="00EF2FCC">
        <w:rPr>
          <w:color w:val="000000"/>
          <w:sz w:val="24"/>
          <w:szCs w:val="24"/>
        </w:rPr>
        <w:t>«исторического театра»;</w:t>
      </w:r>
    </w:p>
    <w:p w:rsidR="00EF2FCC" w:rsidRDefault="00EF2FCC" w:rsidP="00053F84">
      <w:pPr>
        <w:shd w:val="clear" w:color="auto" w:fill="FFFFFF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дидактические игры, например, «Было – стало»;</w:t>
      </w:r>
    </w:p>
    <w:p w:rsidR="00EF2FCC" w:rsidRDefault="00EF2FCC" w:rsidP="00053F84">
      <w:pPr>
        <w:shd w:val="clear" w:color="auto" w:fill="FFFFFF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праздники и другие.</w:t>
      </w:r>
    </w:p>
    <w:p w:rsidR="00EF2FCC" w:rsidRDefault="00EF2FCC" w:rsidP="00053F84">
      <w:pPr>
        <w:shd w:val="clear" w:color="auto" w:fill="FFFFFF"/>
        <w:ind w:left="302"/>
        <w:rPr>
          <w:color w:val="000000"/>
          <w:sz w:val="24"/>
          <w:szCs w:val="24"/>
        </w:rPr>
      </w:pPr>
    </w:p>
    <w:p w:rsidR="00EF2FCC" w:rsidRDefault="00EF2FCC" w:rsidP="00C31925">
      <w:pPr>
        <w:shd w:val="clear" w:color="auto" w:fill="FFFFFF"/>
        <w:ind w:left="302"/>
        <w:rPr>
          <w:color w:val="000000"/>
          <w:sz w:val="24"/>
          <w:szCs w:val="24"/>
        </w:rPr>
      </w:pPr>
    </w:p>
    <w:p w:rsidR="00376DC0" w:rsidRPr="00EF2FCC" w:rsidRDefault="00EF2FCC" w:rsidP="00EF2FCC">
      <w:pPr>
        <w:rPr>
          <w:sz w:val="24"/>
          <w:szCs w:val="24"/>
        </w:rPr>
      </w:pPr>
      <w:r w:rsidRPr="00EF2FCC">
        <w:rPr>
          <w:sz w:val="24"/>
          <w:szCs w:val="24"/>
        </w:rPr>
        <w:lastRenderedPageBreak/>
        <w:t>Эффективность работы повышает использование средств и методов</w:t>
      </w:r>
      <w:r w:rsidR="00376DC0" w:rsidRPr="00EF2FCC">
        <w:rPr>
          <w:sz w:val="24"/>
          <w:szCs w:val="24"/>
        </w:rPr>
        <w:t xml:space="preserve"> народной педагогики. </w:t>
      </w:r>
    </w:p>
    <w:p w:rsidR="00EF2FCC" w:rsidRPr="00EF2FCC" w:rsidRDefault="00EF2FCC" w:rsidP="00EF2FCC">
      <w:pPr>
        <w:widowControl/>
        <w:autoSpaceDE/>
        <w:autoSpaceDN/>
        <w:adjustRightInd/>
        <w:rPr>
          <w:sz w:val="24"/>
          <w:szCs w:val="24"/>
        </w:rPr>
      </w:pPr>
      <w:r w:rsidRPr="00EF2FCC">
        <w:rPr>
          <w:sz w:val="24"/>
          <w:szCs w:val="24"/>
        </w:rPr>
        <w:t>В народной педагогике выделяют следующие методы воспитания: разъяснение, приучение, поощрение, одобрение, убеждение, личный пример, показ упражнения, н</w:t>
      </w:r>
      <w:r>
        <w:rPr>
          <w:sz w:val="24"/>
          <w:szCs w:val="24"/>
        </w:rPr>
        <w:t>амек, урок, осуждение</w:t>
      </w:r>
      <w:r w:rsidRPr="00EF2FCC">
        <w:rPr>
          <w:sz w:val="24"/>
          <w:szCs w:val="24"/>
        </w:rPr>
        <w:t>. Разъяснения и убеждения применялись с целью формирования у детей положительного отношения труду, достойного поведения в семье и обществе.</w:t>
      </w:r>
    </w:p>
    <w:p w:rsidR="00EF2FCC" w:rsidRPr="00EF2FCC" w:rsidRDefault="00EF2FCC" w:rsidP="00EF2FCC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EF2FCC">
        <w:rPr>
          <w:sz w:val="24"/>
          <w:szCs w:val="24"/>
        </w:rPr>
        <w:t xml:space="preserve">оспитательные возможности и содержание </w:t>
      </w:r>
      <w:r>
        <w:rPr>
          <w:sz w:val="24"/>
          <w:szCs w:val="24"/>
        </w:rPr>
        <w:t xml:space="preserve">народной педагогики </w:t>
      </w:r>
      <w:r w:rsidRPr="00EF2FCC">
        <w:rPr>
          <w:sz w:val="24"/>
          <w:szCs w:val="24"/>
        </w:rPr>
        <w:t xml:space="preserve">богаты и разнообразны, они позволяют воспитать личность, сознающую свою причастность к истории Родины, умеющую ценить и беречь духовное богатство своего народа. </w:t>
      </w:r>
    </w:p>
    <w:p w:rsidR="009C71DE" w:rsidRDefault="009C71DE" w:rsidP="00EF2FCC">
      <w:pPr>
        <w:shd w:val="clear" w:color="auto" w:fill="FFFFFF"/>
        <w:ind w:left="10" w:right="19" w:firstLine="274"/>
        <w:jc w:val="center"/>
        <w:rPr>
          <w:b/>
          <w:bCs/>
          <w:color w:val="000000"/>
          <w:spacing w:val="-8"/>
          <w:sz w:val="36"/>
          <w:szCs w:val="36"/>
        </w:rPr>
      </w:pPr>
    </w:p>
    <w:p w:rsidR="00020BEF" w:rsidRDefault="00020BEF" w:rsidP="00EF2FCC"/>
    <w:p w:rsidR="00020BEF" w:rsidRDefault="00020BEF"/>
    <w:p w:rsidR="00020BEF" w:rsidRDefault="00020BEF"/>
    <w:p w:rsidR="00020BEF" w:rsidRDefault="00020BEF"/>
    <w:p w:rsidR="00020BEF" w:rsidRDefault="00020BEF"/>
    <w:p w:rsidR="00020BEF" w:rsidRDefault="00020BEF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2B4609" w:rsidRDefault="002B4609"/>
    <w:p w:rsidR="008C6746" w:rsidRDefault="008C6746"/>
    <w:p w:rsidR="008C6746" w:rsidRDefault="008C6746">
      <w:bookmarkStart w:id="0" w:name="_GoBack"/>
      <w:bookmarkEnd w:id="0"/>
    </w:p>
    <w:p w:rsidR="002B4609" w:rsidRDefault="002B4609"/>
    <w:p w:rsidR="002B4609" w:rsidRDefault="002B4609"/>
    <w:p w:rsidR="002B4609" w:rsidRPr="00D569C1" w:rsidRDefault="002B4609" w:rsidP="002B4609">
      <w:pPr>
        <w:jc w:val="center"/>
        <w:rPr>
          <w:sz w:val="24"/>
          <w:szCs w:val="24"/>
        </w:rPr>
      </w:pPr>
      <w:r w:rsidRPr="00D569C1">
        <w:rPr>
          <w:sz w:val="24"/>
          <w:szCs w:val="24"/>
        </w:rPr>
        <w:lastRenderedPageBreak/>
        <w:t>Список литературы</w:t>
      </w:r>
    </w:p>
    <w:p w:rsidR="00020BEF" w:rsidRPr="00D569C1" w:rsidRDefault="00020BEF">
      <w:pPr>
        <w:rPr>
          <w:sz w:val="24"/>
          <w:szCs w:val="24"/>
        </w:rPr>
      </w:pPr>
    </w:p>
    <w:p w:rsidR="002B4609" w:rsidRPr="00D569C1" w:rsidRDefault="002B4609">
      <w:pPr>
        <w:rPr>
          <w:sz w:val="24"/>
          <w:szCs w:val="24"/>
        </w:rPr>
      </w:pPr>
    </w:p>
    <w:p w:rsidR="002B4609" w:rsidRDefault="002B4609">
      <w:pPr>
        <w:rPr>
          <w:sz w:val="24"/>
          <w:szCs w:val="24"/>
        </w:rPr>
      </w:pPr>
      <w:r w:rsidRPr="00D569C1">
        <w:rPr>
          <w:sz w:val="24"/>
          <w:szCs w:val="24"/>
        </w:rPr>
        <w:t xml:space="preserve">1. </w:t>
      </w:r>
      <w:r w:rsidR="00D569C1">
        <w:rPr>
          <w:sz w:val="24"/>
          <w:szCs w:val="24"/>
        </w:rPr>
        <w:t>Белов В.И. Лад. Повседневная жизнь Русского Севера: Вече, 2023</w:t>
      </w:r>
    </w:p>
    <w:p w:rsidR="00D569C1" w:rsidRPr="00D569C1" w:rsidRDefault="00D569C1">
      <w:pPr>
        <w:rPr>
          <w:sz w:val="24"/>
          <w:szCs w:val="24"/>
        </w:rPr>
      </w:pPr>
      <w:r>
        <w:rPr>
          <w:sz w:val="24"/>
          <w:szCs w:val="24"/>
        </w:rPr>
        <w:t>2. Куликова Т.А. Семейная педагогика и домашнее воспитание: Академия, 1999</w:t>
      </w:r>
    </w:p>
    <w:p w:rsidR="00020BEF" w:rsidRDefault="00020BEF"/>
    <w:p w:rsidR="00020BEF" w:rsidRDefault="00020BEF"/>
    <w:p w:rsidR="00020BEF" w:rsidRDefault="00020BEF"/>
    <w:p w:rsidR="00020BEF" w:rsidRDefault="00020BEF"/>
    <w:p w:rsidR="00020BEF" w:rsidRDefault="00020BEF"/>
    <w:p w:rsidR="00020BEF" w:rsidRDefault="00020BEF"/>
    <w:sectPr w:rsidR="00020BEF">
      <w:pgSz w:w="11909" w:h="16834"/>
      <w:pgMar w:top="1329" w:right="1304" w:bottom="360" w:left="130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53"/>
    <w:rsid w:val="00020BEF"/>
    <w:rsid w:val="00053F84"/>
    <w:rsid w:val="001502A0"/>
    <w:rsid w:val="001F65F7"/>
    <w:rsid w:val="002B4609"/>
    <w:rsid w:val="00366C1C"/>
    <w:rsid w:val="00376DC0"/>
    <w:rsid w:val="00396A56"/>
    <w:rsid w:val="004263F0"/>
    <w:rsid w:val="00786EB8"/>
    <w:rsid w:val="00842C6A"/>
    <w:rsid w:val="0088722F"/>
    <w:rsid w:val="008C6746"/>
    <w:rsid w:val="009B0201"/>
    <w:rsid w:val="009C71DE"/>
    <w:rsid w:val="00A90FDE"/>
    <w:rsid w:val="00B32A59"/>
    <w:rsid w:val="00C31925"/>
    <w:rsid w:val="00D569C1"/>
    <w:rsid w:val="00D64704"/>
    <w:rsid w:val="00DB08B3"/>
    <w:rsid w:val="00E30D53"/>
    <w:rsid w:val="00E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BD97"/>
  <w15:docId w15:val="{8189EBC8-633A-4D0C-9D1D-21223793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3F0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90FDE"/>
  </w:style>
  <w:style w:type="character" w:customStyle="1" w:styleId="c3">
    <w:name w:val="c3"/>
    <w:basedOn w:val="a0"/>
    <w:rsid w:val="00A9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16</cp:revision>
  <dcterms:created xsi:type="dcterms:W3CDTF">2016-09-30T09:36:00Z</dcterms:created>
  <dcterms:modified xsi:type="dcterms:W3CDTF">2024-12-13T07:24:00Z</dcterms:modified>
</cp:coreProperties>
</file>