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6671" w14:textId="77777777" w:rsidR="00A67473" w:rsidRDefault="00401C4F" w:rsidP="00D0206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01C4F">
        <w:rPr>
          <w:rFonts w:ascii="Times New Roman" w:hAnsi="Times New Roman" w:cs="Times New Roman"/>
          <w:b/>
          <w:sz w:val="32"/>
          <w:szCs w:val="32"/>
        </w:rPr>
        <w:t>Сингапурская методика обучения английскому языку</w:t>
      </w:r>
    </w:p>
    <w:p w14:paraId="5AAEE0A1" w14:textId="77777777" w:rsidR="00401C4F" w:rsidRDefault="00D02061" w:rsidP="00D020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C4F">
        <w:rPr>
          <w:rFonts w:ascii="Times New Roman" w:hAnsi="Times New Roman" w:cs="Times New Roman"/>
          <w:sz w:val="24"/>
          <w:szCs w:val="24"/>
        </w:rPr>
        <w:t xml:space="preserve">Лингвисты долгое время пытались создать идеальную систему обучения, при которой ученики могли бы получать больше знаний и навыков. Новые стандарты образования подводят учителей к поиску инновационных технологий обучения английскому языку, помогающих достичь более ощутимых результатов обучения. В настоящее время во многих школах начинают внедрять сингапурскую систему обучения. </w:t>
      </w:r>
      <w:r w:rsidR="000F2616">
        <w:rPr>
          <w:rFonts w:ascii="Times New Roman" w:hAnsi="Times New Roman" w:cs="Times New Roman"/>
          <w:sz w:val="24"/>
          <w:szCs w:val="24"/>
        </w:rPr>
        <w:t>Согласно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F09">
        <w:rPr>
          <w:rFonts w:ascii="Times New Roman" w:hAnsi="Times New Roman" w:cs="Times New Roman"/>
          <w:sz w:val="24"/>
          <w:szCs w:val="24"/>
        </w:rPr>
        <w:t xml:space="preserve">основными критериями качественного образования выступают социальные и личные результаты обучающихся, то есть умение творчески мыслить, находить нестандартные решения, проявлять инициативу. Таким образом, английский язык перестал быть только школьным предметом, а превратился в средство, обеспечивающее творческую деятельность учащихся. </w:t>
      </w:r>
    </w:p>
    <w:p w14:paraId="01EC69B1" w14:textId="77777777" w:rsidR="00D02061" w:rsidRDefault="00D02061" w:rsidP="00D020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Сингапурские технологии обучения английскому языку- это так называемые методики «корпоративного обучения», так как обучение языку основано на командных формах работы. </w:t>
      </w:r>
      <w:r w:rsidR="00EA35CE">
        <w:rPr>
          <w:rFonts w:ascii="Times New Roman" w:hAnsi="Times New Roman" w:cs="Times New Roman"/>
          <w:sz w:val="24"/>
          <w:szCs w:val="24"/>
        </w:rPr>
        <w:t xml:space="preserve">Целью таких </w:t>
      </w:r>
      <w:r w:rsidR="00773DA8">
        <w:rPr>
          <w:rFonts w:ascii="Times New Roman" w:hAnsi="Times New Roman" w:cs="Times New Roman"/>
          <w:sz w:val="24"/>
          <w:szCs w:val="24"/>
        </w:rPr>
        <w:t>занятий является создание психологически комфортной среды для изучения английского языка.</w:t>
      </w:r>
    </w:p>
    <w:p w14:paraId="659F5FAC" w14:textId="77777777" w:rsidR="00AD4537" w:rsidRDefault="00773DA8" w:rsidP="00AD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Многие педагоги сталкиваются с отсутствием интереса к учебе у школьников, с отсутствием мотивации к изучению иностранного языка. </w:t>
      </w:r>
      <w:r w:rsidR="000F2616">
        <w:rPr>
          <w:rFonts w:ascii="Times New Roman" w:hAnsi="Times New Roman" w:cs="Times New Roman"/>
          <w:sz w:val="24"/>
          <w:szCs w:val="24"/>
        </w:rPr>
        <w:t>Сингапурская методика увеличивает разнообразие форм и средств, которые повышают и стимулируют деятельность учащихся на уроке. Таким образом, целью данной методики является переход от пассивных учеников через обучающие структуры к заинтересованным учащимся. Следует отметить, что сингапурская методика универсальна и не предполагает полный отказ от традиционных методов обучения.</w:t>
      </w:r>
      <w:r w:rsidR="00AD4537" w:rsidRPr="00AD4537">
        <w:t xml:space="preserve"> </w:t>
      </w:r>
    </w:p>
    <w:p w14:paraId="2E26486B" w14:textId="77777777" w:rsidR="002D3AD1" w:rsidRDefault="00AD4537" w:rsidP="002D3AD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4537">
        <w:rPr>
          <w:rFonts w:ascii="Times New Roman" w:hAnsi="Times New Roman" w:cs="Times New Roman"/>
          <w:b/>
          <w:i/>
          <w:sz w:val="24"/>
          <w:szCs w:val="24"/>
        </w:rPr>
        <w:t>Описание методики</w:t>
      </w:r>
    </w:p>
    <w:p w14:paraId="0DB4EFD0" w14:textId="77777777" w:rsidR="002D3AD1" w:rsidRPr="002D3AD1" w:rsidRDefault="00C254C1" w:rsidP="007F3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3AD1" w:rsidRPr="002D3AD1">
        <w:rPr>
          <w:rFonts w:ascii="Times New Roman" w:hAnsi="Times New Roman" w:cs="Times New Roman"/>
          <w:sz w:val="24"/>
          <w:szCs w:val="24"/>
        </w:rPr>
        <w:t xml:space="preserve">Плутарх говорил: «Ученик - это не сосуд, который нужно наполнить, а факел, который нужно зажечь». Я с ним полностью </w:t>
      </w:r>
      <w:r w:rsidR="002D3AD1">
        <w:rPr>
          <w:rFonts w:ascii="Times New Roman" w:hAnsi="Times New Roman" w:cs="Times New Roman"/>
          <w:sz w:val="24"/>
          <w:szCs w:val="24"/>
        </w:rPr>
        <w:t>согласна, потому что английский язык нельзя выучить, им надо уметь пользоваться в повседневном общении</w:t>
      </w:r>
      <w:r w:rsidR="002D3AD1" w:rsidRPr="002D3AD1">
        <w:rPr>
          <w:rFonts w:ascii="Times New Roman" w:hAnsi="Times New Roman" w:cs="Times New Roman"/>
          <w:sz w:val="24"/>
          <w:szCs w:val="24"/>
        </w:rPr>
        <w:t>! Как</w:t>
      </w:r>
      <w:r w:rsidR="002D3AD1">
        <w:rPr>
          <w:rFonts w:ascii="Times New Roman" w:hAnsi="Times New Roman" w:cs="Times New Roman"/>
          <w:sz w:val="24"/>
          <w:szCs w:val="24"/>
        </w:rPr>
        <w:t xml:space="preserve"> же </w:t>
      </w:r>
      <w:r w:rsidR="002D3AD1" w:rsidRPr="002D3AD1">
        <w:rPr>
          <w:rFonts w:ascii="Times New Roman" w:hAnsi="Times New Roman" w:cs="Times New Roman"/>
          <w:sz w:val="24"/>
          <w:szCs w:val="24"/>
        </w:rPr>
        <w:t>сформировать</w:t>
      </w:r>
      <w:r w:rsidR="00BF3D4E">
        <w:rPr>
          <w:rFonts w:ascii="Times New Roman" w:hAnsi="Times New Roman" w:cs="Times New Roman"/>
          <w:sz w:val="24"/>
          <w:szCs w:val="24"/>
        </w:rPr>
        <w:t xml:space="preserve"> </w:t>
      </w:r>
      <w:r w:rsidR="002D3AD1">
        <w:rPr>
          <w:rFonts w:ascii="Times New Roman" w:hAnsi="Times New Roman" w:cs="Times New Roman"/>
          <w:sz w:val="24"/>
          <w:szCs w:val="24"/>
        </w:rPr>
        <w:t>интерес к иностранному языку?</w:t>
      </w:r>
      <w:r w:rsidR="002D3AD1" w:rsidRPr="002D3AD1">
        <w:rPr>
          <w:rFonts w:ascii="Times New Roman" w:hAnsi="Times New Roman" w:cs="Times New Roman"/>
          <w:sz w:val="24"/>
          <w:szCs w:val="24"/>
        </w:rPr>
        <w:t xml:space="preserve"> Как выработать у ученика стремление ра</w:t>
      </w:r>
      <w:r w:rsidR="00BF3D4E">
        <w:rPr>
          <w:rFonts w:ascii="Times New Roman" w:hAnsi="Times New Roman" w:cs="Times New Roman"/>
          <w:sz w:val="24"/>
          <w:szCs w:val="24"/>
        </w:rPr>
        <w:t xml:space="preserve">ботать над собой, стремление к </w:t>
      </w:r>
      <w:r w:rsidR="002D3AD1" w:rsidRPr="002D3AD1">
        <w:rPr>
          <w:rFonts w:ascii="Times New Roman" w:hAnsi="Times New Roman" w:cs="Times New Roman"/>
          <w:sz w:val="24"/>
          <w:szCs w:val="24"/>
        </w:rPr>
        <w:t>творчеству?</w:t>
      </w:r>
      <w:r w:rsidR="007F30AF">
        <w:rPr>
          <w:rFonts w:ascii="Times New Roman" w:hAnsi="Times New Roman" w:cs="Times New Roman"/>
          <w:sz w:val="24"/>
          <w:szCs w:val="24"/>
        </w:rPr>
        <w:t xml:space="preserve"> </w:t>
      </w:r>
      <w:r w:rsidR="002D3AD1" w:rsidRPr="002D3AD1">
        <w:rPr>
          <w:rFonts w:ascii="Times New Roman" w:hAnsi="Times New Roman" w:cs="Times New Roman"/>
          <w:sz w:val="24"/>
          <w:szCs w:val="24"/>
        </w:rPr>
        <w:t xml:space="preserve">Эта проблема подтолкнула меня </w:t>
      </w:r>
      <w:r w:rsidR="00BF3D4E">
        <w:rPr>
          <w:rFonts w:ascii="Times New Roman" w:hAnsi="Times New Roman" w:cs="Times New Roman"/>
          <w:sz w:val="24"/>
          <w:szCs w:val="24"/>
        </w:rPr>
        <w:t xml:space="preserve">к поиску и внедрению в учебном </w:t>
      </w:r>
      <w:r w:rsidR="002D3AD1" w:rsidRPr="002D3AD1">
        <w:rPr>
          <w:rFonts w:ascii="Times New Roman" w:hAnsi="Times New Roman" w:cs="Times New Roman"/>
          <w:sz w:val="24"/>
          <w:szCs w:val="24"/>
        </w:rPr>
        <w:t>процессе новых технологий преподав</w:t>
      </w:r>
      <w:r w:rsidR="00BF3D4E">
        <w:rPr>
          <w:rFonts w:ascii="Times New Roman" w:hAnsi="Times New Roman" w:cs="Times New Roman"/>
          <w:sz w:val="24"/>
          <w:szCs w:val="24"/>
        </w:rPr>
        <w:t xml:space="preserve">ания, помогающих достичь более </w:t>
      </w:r>
      <w:r w:rsidR="002D3AD1" w:rsidRPr="002D3AD1">
        <w:rPr>
          <w:rFonts w:ascii="Times New Roman" w:hAnsi="Times New Roman" w:cs="Times New Roman"/>
          <w:sz w:val="24"/>
          <w:szCs w:val="24"/>
        </w:rPr>
        <w:t>ощутимых результатов обучения и воспитания. Поиск решения данной проблемы привел меня к идее ис</w:t>
      </w:r>
      <w:r w:rsidR="00BF3D4E">
        <w:rPr>
          <w:rFonts w:ascii="Times New Roman" w:hAnsi="Times New Roman" w:cs="Times New Roman"/>
          <w:sz w:val="24"/>
          <w:szCs w:val="24"/>
        </w:rPr>
        <w:t xml:space="preserve">пользования обучающих структур </w:t>
      </w:r>
      <w:r w:rsidR="002D3AD1" w:rsidRPr="002D3AD1">
        <w:rPr>
          <w:rFonts w:ascii="Times New Roman" w:hAnsi="Times New Roman" w:cs="Times New Roman"/>
          <w:sz w:val="24"/>
          <w:szCs w:val="24"/>
        </w:rPr>
        <w:t>Сингапура для повышения качества и эффективности обучения</w:t>
      </w:r>
      <w:r w:rsidR="007F30AF">
        <w:rPr>
          <w:rFonts w:ascii="Times New Roman" w:hAnsi="Times New Roman" w:cs="Times New Roman"/>
          <w:sz w:val="24"/>
          <w:szCs w:val="24"/>
        </w:rPr>
        <w:t xml:space="preserve"> </w:t>
      </w:r>
      <w:r w:rsidR="00BF3D4E">
        <w:rPr>
          <w:rFonts w:ascii="Times New Roman" w:hAnsi="Times New Roman" w:cs="Times New Roman"/>
          <w:sz w:val="24"/>
          <w:szCs w:val="24"/>
        </w:rPr>
        <w:t xml:space="preserve">английскому языку. </w:t>
      </w:r>
      <w:r w:rsidR="002D3AD1" w:rsidRPr="002D3AD1">
        <w:rPr>
          <w:rFonts w:ascii="Times New Roman" w:hAnsi="Times New Roman" w:cs="Times New Roman"/>
          <w:sz w:val="24"/>
          <w:szCs w:val="24"/>
        </w:rPr>
        <w:t xml:space="preserve">На уроках с использованием сингапурской методики у детей </w:t>
      </w:r>
    </w:p>
    <w:p w14:paraId="7160C837" w14:textId="77777777" w:rsidR="00AD4537" w:rsidRDefault="002D3AD1" w:rsidP="007F3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AD1">
        <w:rPr>
          <w:rFonts w:ascii="Times New Roman" w:hAnsi="Times New Roman" w:cs="Times New Roman"/>
          <w:sz w:val="24"/>
          <w:szCs w:val="24"/>
        </w:rPr>
        <w:lastRenderedPageBreak/>
        <w:t>формируется коммуникация, сотрудни</w:t>
      </w:r>
      <w:r w:rsidR="00BF3D4E">
        <w:rPr>
          <w:rFonts w:ascii="Times New Roman" w:hAnsi="Times New Roman" w:cs="Times New Roman"/>
          <w:sz w:val="24"/>
          <w:szCs w:val="24"/>
        </w:rPr>
        <w:t xml:space="preserve">чество, критическое мышление и </w:t>
      </w:r>
      <w:r w:rsidRPr="002D3AD1">
        <w:rPr>
          <w:rFonts w:ascii="Times New Roman" w:hAnsi="Times New Roman" w:cs="Times New Roman"/>
          <w:sz w:val="24"/>
          <w:szCs w:val="24"/>
        </w:rPr>
        <w:t>креативность, а самое главное - у</w:t>
      </w:r>
      <w:r w:rsidR="00BF3D4E">
        <w:rPr>
          <w:rFonts w:ascii="Times New Roman" w:hAnsi="Times New Roman" w:cs="Times New Roman"/>
          <w:sz w:val="24"/>
          <w:szCs w:val="24"/>
        </w:rPr>
        <w:t xml:space="preserve"> учеников появляется интерес к </w:t>
      </w:r>
      <w:r w:rsidRPr="002D3AD1">
        <w:rPr>
          <w:rFonts w:ascii="Times New Roman" w:hAnsi="Times New Roman" w:cs="Times New Roman"/>
          <w:sz w:val="24"/>
          <w:szCs w:val="24"/>
        </w:rPr>
        <w:t>предмету, что способствует успе</w:t>
      </w:r>
      <w:r w:rsidR="00BF3D4E">
        <w:rPr>
          <w:rFonts w:ascii="Times New Roman" w:hAnsi="Times New Roman" w:cs="Times New Roman"/>
          <w:sz w:val="24"/>
          <w:szCs w:val="24"/>
        </w:rPr>
        <w:t xml:space="preserve">шному обучению, положительному </w:t>
      </w:r>
      <w:r w:rsidRPr="002D3AD1">
        <w:rPr>
          <w:rFonts w:ascii="Times New Roman" w:hAnsi="Times New Roman" w:cs="Times New Roman"/>
          <w:sz w:val="24"/>
          <w:szCs w:val="24"/>
        </w:rPr>
        <w:t>результату в виде повышения качества знаний.</w:t>
      </w:r>
    </w:p>
    <w:p w14:paraId="28EDD507" w14:textId="77777777" w:rsidR="008460F6" w:rsidRDefault="008460F6" w:rsidP="007F30A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0F6">
        <w:rPr>
          <w:rFonts w:ascii="Times New Roman" w:hAnsi="Times New Roman" w:cs="Times New Roman"/>
          <w:b/>
          <w:i/>
          <w:sz w:val="24"/>
          <w:szCs w:val="24"/>
        </w:rPr>
        <w:t>Структура</w:t>
      </w:r>
    </w:p>
    <w:p w14:paraId="47122883" w14:textId="77777777" w:rsidR="006808D9" w:rsidRDefault="00C254C1" w:rsidP="007F3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202C">
        <w:rPr>
          <w:rFonts w:ascii="Times New Roman" w:hAnsi="Times New Roman" w:cs="Times New Roman"/>
          <w:sz w:val="24"/>
          <w:szCs w:val="24"/>
        </w:rPr>
        <w:t>В основе сингапурской методики лежит принцип кооперативного или совместного обучения</w:t>
      </w:r>
      <w:r w:rsidR="006808D9">
        <w:rPr>
          <w:rFonts w:ascii="Times New Roman" w:hAnsi="Times New Roman" w:cs="Times New Roman"/>
          <w:sz w:val="24"/>
          <w:szCs w:val="24"/>
        </w:rPr>
        <w:t>.</w:t>
      </w:r>
      <w:r w:rsidR="006808D9" w:rsidRPr="006808D9">
        <w:t xml:space="preserve"> </w:t>
      </w:r>
      <w:r w:rsidR="006808D9" w:rsidRPr="006808D9">
        <w:rPr>
          <w:rFonts w:ascii="Times New Roman" w:hAnsi="Times New Roman" w:cs="Times New Roman"/>
          <w:sz w:val="24"/>
          <w:szCs w:val="24"/>
        </w:rPr>
        <w:t xml:space="preserve">В Сингапурской методике насчитывают около 250 структур. Наиболее распространенными обучающими структурами данной </w:t>
      </w:r>
      <w:r w:rsidR="008C48E3" w:rsidRPr="006808D9">
        <w:rPr>
          <w:rFonts w:ascii="Times New Roman" w:hAnsi="Times New Roman" w:cs="Times New Roman"/>
          <w:sz w:val="24"/>
          <w:szCs w:val="24"/>
        </w:rPr>
        <w:t>методики на</w:t>
      </w:r>
      <w:r w:rsidR="006808D9" w:rsidRPr="006808D9">
        <w:rPr>
          <w:rFonts w:ascii="Times New Roman" w:hAnsi="Times New Roman" w:cs="Times New Roman"/>
          <w:sz w:val="24"/>
          <w:szCs w:val="24"/>
        </w:rPr>
        <w:t xml:space="preserve"> уроке английского языка являются Jot Thoughts, Continuous Round Robin, Similtanious Round Table, Single Round Robin, Tic-Tac-Toe, Rally Robin, Teambuilding, Round Robin, Think Write Round Robin, Timed Round Robin, Clockbuddies, Stir The Class</w:t>
      </w:r>
      <w:r w:rsidR="008C48E3">
        <w:rPr>
          <w:rFonts w:ascii="Times New Roman" w:hAnsi="Times New Roman" w:cs="Times New Roman"/>
          <w:sz w:val="24"/>
          <w:szCs w:val="24"/>
        </w:rPr>
        <w:t>.</w:t>
      </w:r>
    </w:p>
    <w:p w14:paraId="1EA9018F" w14:textId="77777777" w:rsidR="006808D9" w:rsidRDefault="006808D9" w:rsidP="007F3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несколько структур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54AD87DD" w14:textId="77777777" w:rsidR="007667CD" w:rsidRPr="007667CD" w:rsidRDefault="006808D9" w:rsidP="007667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D9"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8C48E3" w:rsidRPr="006808D9">
        <w:rPr>
          <w:rFonts w:ascii="Times New Roman" w:hAnsi="Times New Roman" w:cs="Times New Roman"/>
          <w:sz w:val="24"/>
          <w:szCs w:val="24"/>
        </w:rPr>
        <w:t>струк</w:t>
      </w:r>
      <w:r w:rsidR="008C48E3">
        <w:rPr>
          <w:rFonts w:ascii="Times New Roman" w:hAnsi="Times New Roman" w:cs="Times New Roman"/>
          <w:sz w:val="24"/>
          <w:szCs w:val="24"/>
        </w:rPr>
        <w:t xml:space="preserve">тур </w:t>
      </w:r>
      <w:r w:rsidR="008C48E3" w:rsidRPr="006808D9">
        <w:rPr>
          <w:rFonts w:ascii="Times New Roman" w:hAnsi="Times New Roman" w:cs="Times New Roman"/>
          <w:sz w:val="24"/>
          <w:szCs w:val="24"/>
        </w:rPr>
        <w:t>называется</w:t>
      </w:r>
      <w:r w:rsidRPr="006808D9">
        <w:rPr>
          <w:rFonts w:ascii="Times New Roman" w:hAnsi="Times New Roman" w:cs="Times New Roman"/>
          <w:sz w:val="24"/>
          <w:szCs w:val="24"/>
        </w:rPr>
        <w:t xml:space="preserve"> </w:t>
      </w:r>
      <w:r w:rsidRPr="009A1CBB">
        <w:rPr>
          <w:rFonts w:ascii="Times New Roman" w:hAnsi="Times New Roman" w:cs="Times New Roman"/>
          <w:b/>
          <w:sz w:val="24"/>
          <w:szCs w:val="24"/>
        </w:rPr>
        <w:t xml:space="preserve">"Teambuilding". </w:t>
      </w:r>
      <w:r w:rsidRPr="006808D9">
        <w:rPr>
          <w:rFonts w:ascii="Times New Roman" w:hAnsi="Times New Roman" w:cs="Times New Roman"/>
          <w:sz w:val="24"/>
          <w:szCs w:val="24"/>
        </w:rPr>
        <w:t>В этой структуре все участники в течение одной минуты делятся своими увлечениями, записывая их на бумагу или просто обдумывая их. Рекомендуется использовать таймер. Затем ученики складывают чистый лист бумаги так, что образуются три треугольника в верхней части и два длинных узких прямоугольника в нижней. На двух крайних треугольниках и одном нижнем прямоугольнике проставляются цифры 1, 2, 3. Центральный треугольник подписывается как "Everybody" и участники по очереди говорят о своих увлечениях, а другие участники группы выражают свое мнение путем показа большого пальца вверх или вниз, если они разделяют увлечение или нет. Все это занимает от 15 до</w:t>
      </w:r>
      <w:r w:rsidR="007667CD">
        <w:rPr>
          <w:rFonts w:ascii="Times New Roman" w:hAnsi="Times New Roman" w:cs="Times New Roman"/>
          <w:sz w:val="24"/>
          <w:szCs w:val="24"/>
        </w:rPr>
        <w:t xml:space="preserve"> 30 секунд на каждого участника. </w:t>
      </w:r>
      <w:r w:rsidR="007667CD" w:rsidRPr="007667CD">
        <w:rPr>
          <w:rFonts w:ascii="Times New Roman" w:hAnsi="Times New Roman" w:cs="Times New Roman"/>
          <w:sz w:val="24"/>
          <w:szCs w:val="24"/>
        </w:rPr>
        <w:t>Затем происходит обсуждение увлечений каждого участника и как они могут быть использованы в работе команды. Обсуждаются моменты, когда увлечения могут помочь в достижении целей команды. Эта структура помогает участникам лучше узнать друг друга и создает атмосферу доверия и поддержки.</w:t>
      </w:r>
    </w:p>
    <w:p w14:paraId="20421CFA" w14:textId="77777777" w:rsidR="007667CD" w:rsidRPr="007667CD" w:rsidRDefault="007667CD" w:rsidP="007667C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5E67AE" w14:textId="77777777" w:rsidR="00C254C1" w:rsidRDefault="009A1CBB" w:rsidP="009A1C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BB">
        <w:rPr>
          <w:rFonts w:ascii="Times New Roman" w:hAnsi="Times New Roman" w:cs="Times New Roman"/>
          <w:b/>
          <w:sz w:val="24"/>
          <w:szCs w:val="24"/>
        </w:rPr>
        <w:t xml:space="preserve">«Rally </w:t>
      </w:r>
      <w:r w:rsidRPr="009A1CBB">
        <w:rPr>
          <w:rFonts w:ascii="Times New Roman" w:hAnsi="Times New Roman" w:cs="Times New Roman"/>
          <w:b/>
          <w:sz w:val="24"/>
          <w:szCs w:val="24"/>
          <w:lang w:val="en-US"/>
        </w:rPr>
        <w:t>Robin</w:t>
      </w:r>
      <w:r w:rsidRPr="009A1CBB">
        <w:rPr>
          <w:rFonts w:ascii="Times New Roman" w:hAnsi="Times New Roman" w:cs="Times New Roman"/>
          <w:b/>
          <w:sz w:val="24"/>
          <w:szCs w:val="24"/>
        </w:rPr>
        <w:t>»-</w:t>
      </w:r>
      <w:r>
        <w:rPr>
          <w:rFonts w:ascii="Times New Roman" w:hAnsi="Times New Roman" w:cs="Times New Roman"/>
          <w:sz w:val="24"/>
          <w:szCs w:val="24"/>
        </w:rPr>
        <w:t xml:space="preserve"> в рамках данной структуры каждый учащийся объясняет свои знания  в парах. В течение 30 мин. Каждый ученик по очереди рассказывает свой учебный материал своему напарнику, однако они не должны читать свои ответы с листа. Партнер после этого говорит, что ему было интересно слушать своего соседа, а затем несколько учеников могут поделиться с классом, что услышали от своих напарников. Таким образом, данная структура предусматривает полное вовлечение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всех обучаемых в учебный процесс, дает ребятам возможность использования речевых клише в своих ответах.  </w:t>
      </w:r>
    </w:p>
    <w:p w14:paraId="77BC5546" w14:textId="77777777" w:rsidR="009A1CBB" w:rsidRPr="009A1CBB" w:rsidRDefault="009A1CBB" w:rsidP="009A1C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20612F" w14:textId="77777777" w:rsidR="009A1CBB" w:rsidRDefault="00DE2196" w:rsidP="005104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196">
        <w:rPr>
          <w:rFonts w:ascii="Times New Roman" w:hAnsi="Times New Roman" w:cs="Times New Roman"/>
          <w:b/>
          <w:sz w:val="24"/>
          <w:szCs w:val="24"/>
        </w:rPr>
        <w:t>«</w:t>
      </w:r>
      <w:r w:rsidRPr="00DE2196">
        <w:rPr>
          <w:rFonts w:ascii="Times New Roman" w:hAnsi="Times New Roman" w:cs="Times New Roman"/>
          <w:b/>
          <w:sz w:val="24"/>
          <w:szCs w:val="24"/>
          <w:lang w:val="en-US"/>
        </w:rPr>
        <w:t>Round</w:t>
      </w:r>
      <w:r w:rsidRPr="00DE2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196">
        <w:rPr>
          <w:rFonts w:ascii="Times New Roman" w:hAnsi="Times New Roman" w:cs="Times New Roman"/>
          <w:b/>
          <w:sz w:val="24"/>
          <w:szCs w:val="24"/>
          <w:lang w:val="en-US"/>
        </w:rPr>
        <w:t>Robin</w:t>
      </w:r>
      <w:r w:rsidRPr="00DE2196">
        <w:rPr>
          <w:rFonts w:ascii="Times New Roman" w:hAnsi="Times New Roman" w:cs="Times New Roman"/>
          <w:b/>
          <w:sz w:val="24"/>
          <w:szCs w:val="24"/>
        </w:rPr>
        <w:t>»-</w:t>
      </w:r>
      <w:r w:rsidR="00A73B21">
        <w:rPr>
          <w:rFonts w:ascii="Times New Roman" w:hAnsi="Times New Roman" w:cs="Times New Roman"/>
          <w:sz w:val="24"/>
          <w:szCs w:val="24"/>
        </w:rPr>
        <w:t xml:space="preserve"> ученики делятся на команды. Учитель задает вопросы и дает время подумать: опрос начинается с ученика под номером 1. Каждому участнику раздаю</w:t>
      </w:r>
      <w:r w:rsidR="00A73B21" w:rsidRPr="00A73B21">
        <w:rPr>
          <w:rFonts w:ascii="Times New Roman" w:hAnsi="Times New Roman" w:cs="Times New Roman"/>
          <w:sz w:val="24"/>
          <w:szCs w:val="24"/>
        </w:rPr>
        <w:t>тся разные утверждения, которое он должен прочитать, ниже записать свое мнение и передать другому участнику своей группы по левую руку. Принимая в это время листок с другим утвер</w:t>
      </w:r>
      <w:r w:rsidR="00A73B21">
        <w:rPr>
          <w:rFonts w:ascii="Times New Roman" w:hAnsi="Times New Roman" w:cs="Times New Roman"/>
          <w:sz w:val="24"/>
          <w:szCs w:val="24"/>
        </w:rPr>
        <w:t xml:space="preserve">ждением с правой стороны. Каждый ученик </w:t>
      </w:r>
      <w:r w:rsidR="00510406">
        <w:rPr>
          <w:rFonts w:ascii="Times New Roman" w:hAnsi="Times New Roman" w:cs="Times New Roman"/>
          <w:sz w:val="24"/>
          <w:szCs w:val="24"/>
        </w:rPr>
        <w:t>читает</w:t>
      </w:r>
      <w:r w:rsidR="00A73B21" w:rsidRPr="00A73B21">
        <w:rPr>
          <w:rFonts w:ascii="Times New Roman" w:hAnsi="Times New Roman" w:cs="Times New Roman"/>
          <w:sz w:val="24"/>
          <w:szCs w:val="24"/>
        </w:rPr>
        <w:t xml:space="preserve"> утверждение, мнение</w:t>
      </w:r>
      <w:r w:rsidR="00510406">
        <w:rPr>
          <w:rFonts w:ascii="Times New Roman" w:hAnsi="Times New Roman" w:cs="Times New Roman"/>
          <w:sz w:val="24"/>
          <w:szCs w:val="24"/>
        </w:rPr>
        <w:t xml:space="preserve"> другого участника и записывает</w:t>
      </w:r>
      <w:r w:rsidR="00A73B21" w:rsidRPr="00A73B21">
        <w:rPr>
          <w:rFonts w:ascii="Times New Roman" w:hAnsi="Times New Roman" w:cs="Times New Roman"/>
          <w:sz w:val="24"/>
          <w:szCs w:val="24"/>
        </w:rPr>
        <w:t xml:space="preserve"> свое, опять передает по левую руку и т.д. пока его листок не пройдет полный круг по всей его группе и не вернется к нему. После это игра остановл</w:t>
      </w:r>
      <w:r w:rsidR="00A73B21">
        <w:rPr>
          <w:rFonts w:ascii="Times New Roman" w:hAnsi="Times New Roman" w:cs="Times New Roman"/>
          <w:sz w:val="24"/>
          <w:szCs w:val="24"/>
        </w:rPr>
        <w:t xml:space="preserve">ена. Утверждения </w:t>
      </w:r>
      <w:r w:rsidR="00510406">
        <w:rPr>
          <w:rFonts w:ascii="Times New Roman" w:hAnsi="Times New Roman" w:cs="Times New Roman"/>
          <w:sz w:val="24"/>
          <w:szCs w:val="24"/>
        </w:rPr>
        <w:t>пронумерованы</w:t>
      </w:r>
      <w:r w:rsidR="00A73B21" w:rsidRPr="00A73B21">
        <w:rPr>
          <w:rFonts w:ascii="Times New Roman" w:hAnsi="Times New Roman" w:cs="Times New Roman"/>
          <w:sz w:val="24"/>
          <w:szCs w:val="24"/>
        </w:rPr>
        <w:t xml:space="preserve"> и одинаковы во всех группах. Любая группа зачитывает свое утверждение с вариантами отв</w:t>
      </w:r>
      <w:r w:rsidR="00A73B21">
        <w:rPr>
          <w:rFonts w:ascii="Times New Roman" w:hAnsi="Times New Roman" w:cs="Times New Roman"/>
          <w:sz w:val="24"/>
          <w:szCs w:val="24"/>
        </w:rPr>
        <w:t>етов, другие группы дополняют.</w:t>
      </w:r>
      <w:r w:rsidR="00510406" w:rsidRPr="00510406">
        <w:rPr>
          <w:rFonts w:ascii="Times New Roman" w:hAnsi="Times New Roman" w:cs="Times New Roman"/>
          <w:sz w:val="24"/>
          <w:szCs w:val="24"/>
        </w:rPr>
        <w:t xml:space="preserve"> Учащиеся должны понимать, что нужно внимательно слушать друг друга, особенно ответы всему классу, когда учитель поправляет ошибки. Пусть они знают, что могут исправлять и свои ошибки, и помочь в исправлении ошибок товарищу.</w:t>
      </w:r>
      <w:r w:rsidR="00A73B21">
        <w:rPr>
          <w:rFonts w:ascii="Times New Roman" w:hAnsi="Times New Roman" w:cs="Times New Roman"/>
          <w:sz w:val="24"/>
          <w:szCs w:val="24"/>
        </w:rPr>
        <w:t xml:space="preserve"> </w:t>
      </w:r>
      <w:r w:rsidR="00A73B21" w:rsidRPr="00510406">
        <w:rPr>
          <w:rFonts w:ascii="Times New Roman" w:hAnsi="Times New Roman" w:cs="Times New Roman"/>
          <w:sz w:val="24"/>
          <w:szCs w:val="24"/>
        </w:rPr>
        <w:t>Данная структура подходит для повторения пройденного материала.</w:t>
      </w:r>
    </w:p>
    <w:p w14:paraId="683CFA33" w14:textId="77777777" w:rsidR="004A62AA" w:rsidRPr="004A62AA" w:rsidRDefault="004A62AA" w:rsidP="004A62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57643A" w14:textId="77777777" w:rsidR="004A62AA" w:rsidRDefault="004A62AA" w:rsidP="004A62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CB58C" w14:textId="77777777" w:rsidR="00510406" w:rsidRPr="00510406" w:rsidRDefault="00036595" w:rsidP="00510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10406" w:rsidRPr="00510406">
        <w:rPr>
          <w:rFonts w:ascii="Times New Roman" w:hAnsi="Times New Roman" w:cs="Times New Roman"/>
          <w:b/>
          <w:sz w:val="24"/>
          <w:szCs w:val="24"/>
        </w:rPr>
        <w:t>спользование Сингапурской методики на уроках английского языка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BDA9B4" w14:textId="77777777" w:rsidR="004A62AA" w:rsidRDefault="00075200" w:rsidP="00190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D6E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4432B" w14:textId="77777777" w:rsidR="004A62AA" w:rsidRDefault="004A62AA" w:rsidP="00190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62AA">
        <w:rPr>
          <w:rFonts w:ascii="Times New Roman" w:hAnsi="Times New Roman" w:cs="Times New Roman"/>
          <w:sz w:val="24"/>
          <w:szCs w:val="24"/>
        </w:rPr>
        <w:t>Согласно ФГОС основными критериями качественного образования становятся социальные и личные результаты учащегося, то есть его готовность и способность творчески мыслить, находить нестандартные решения, умение проявлять инициат</w:t>
      </w:r>
      <w:r>
        <w:rPr>
          <w:rFonts w:ascii="Times New Roman" w:hAnsi="Times New Roman" w:cs="Times New Roman"/>
          <w:sz w:val="24"/>
          <w:szCs w:val="24"/>
        </w:rPr>
        <w:t>иву. В этих условиях английский</w:t>
      </w:r>
      <w:r w:rsidRPr="004A62AA">
        <w:rPr>
          <w:rFonts w:ascii="Times New Roman" w:hAnsi="Times New Roman" w:cs="Times New Roman"/>
          <w:sz w:val="24"/>
          <w:szCs w:val="24"/>
        </w:rPr>
        <w:t xml:space="preserve"> язык перестает быть только школьным предметом, а превращается в инструмент познания и социализации, в сред</w:t>
      </w:r>
      <w:r>
        <w:rPr>
          <w:rFonts w:ascii="Times New Roman" w:hAnsi="Times New Roman" w:cs="Times New Roman"/>
          <w:sz w:val="24"/>
          <w:szCs w:val="24"/>
        </w:rPr>
        <w:t xml:space="preserve">ство, обеспечивающее творческую деятельность учащихся. Сингапурская методика обучения английскому языку в этом отношении особенно выигрышна, так как она учитывает особенности развития детей, позволяет учащимся работать на уроке в своем темпе, не тратя время на изучение материала, который ему уже знаком. </w:t>
      </w:r>
    </w:p>
    <w:p w14:paraId="5631AE39" w14:textId="77777777" w:rsidR="00075200" w:rsidRDefault="004A62AA" w:rsidP="00190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5200" w:rsidRPr="00075200">
        <w:rPr>
          <w:rFonts w:ascii="Times New Roman" w:hAnsi="Times New Roman" w:cs="Times New Roman"/>
          <w:sz w:val="24"/>
          <w:szCs w:val="24"/>
        </w:rPr>
        <w:t xml:space="preserve">Сингапурская методика обучения иностранному языку- это уникальный подход к образованию, который обеспечивает комфортную атмосферу в учебном процессе и помогает детям уверенно адаптироваться в обществе. </w:t>
      </w:r>
      <w:r w:rsidR="001D6E47">
        <w:rPr>
          <w:rFonts w:ascii="Times New Roman" w:hAnsi="Times New Roman" w:cs="Times New Roman"/>
          <w:sz w:val="24"/>
          <w:szCs w:val="24"/>
        </w:rPr>
        <w:t xml:space="preserve"> </w:t>
      </w:r>
      <w:r w:rsidR="00075200">
        <w:rPr>
          <w:rFonts w:ascii="Times New Roman" w:hAnsi="Times New Roman" w:cs="Times New Roman"/>
          <w:sz w:val="24"/>
          <w:szCs w:val="24"/>
        </w:rPr>
        <w:t>Помимо этого, сингапурская методика обучения также обеспечивает социализацию, так как активное участие ученика в уроке помогает развивать позитивные взаимоотношения с окружающими.</w:t>
      </w:r>
    </w:p>
    <w:p w14:paraId="4AF5A63C" w14:textId="77777777" w:rsidR="001D6E47" w:rsidRDefault="00075200" w:rsidP="00190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4A62AA" w:rsidRPr="004A62AA">
        <w:rPr>
          <w:rFonts w:ascii="Times New Roman" w:hAnsi="Times New Roman" w:cs="Times New Roman"/>
          <w:sz w:val="24"/>
          <w:szCs w:val="24"/>
        </w:rPr>
        <w:t>В настоящее время необходимыми становятся не сами знания, а знание о том, где и как их применять. Но еще важнее – знание о том, как эту информацию добывать, интегрировать или создавать.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E47">
        <w:rPr>
          <w:rFonts w:ascii="Times New Roman" w:hAnsi="Times New Roman" w:cs="Times New Roman"/>
          <w:sz w:val="24"/>
          <w:szCs w:val="24"/>
        </w:rPr>
        <w:t>Следует отметить, что и</w:t>
      </w:r>
      <w:r w:rsidR="001904FC" w:rsidRPr="001904FC">
        <w:rPr>
          <w:rFonts w:ascii="Times New Roman" w:hAnsi="Times New Roman" w:cs="Times New Roman"/>
          <w:sz w:val="24"/>
          <w:szCs w:val="24"/>
        </w:rPr>
        <w:t>спо</w:t>
      </w:r>
      <w:r w:rsidR="001D6E47">
        <w:rPr>
          <w:rFonts w:ascii="Times New Roman" w:hAnsi="Times New Roman" w:cs="Times New Roman"/>
          <w:sz w:val="24"/>
          <w:szCs w:val="24"/>
        </w:rPr>
        <w:t>льзование Сингапурской методики н</w:t>
      </w:r>
      <w:r w:rsidR="001904FC" w:rsidRPr="001904FC">
        <w:rPr>
          <w:rFonts w:ascii="Times New Roman" w:hAnsi="Times New Roman" w:cs="Times New Roman"/>
          <w:sz w:val="24"/>
          <w:szCs w:val="24"/>
        </w:rPr>
        <w:t>е предполагает полный отказ от традиционного подхода</w:t>
      </w:r>
      <w:r w:rsidR="001D6E47">
        <w:rPr>
          <w:rFonts w:ascii="Times New Roman" w:hAnsi="Times New Roman" w:cs="Times New Roman"/>
          <w:sz w:val="24"/>
          <w:szCs w:val="24"/>
        </w:rPr>
        <w:t xml:space="preserve"> при обучении английскому языку</w:t>
      </w:r>
      <w:r w:rsidR="001904FC" w:rsidRPr="001904FC">
        <w:rPr>
          <w:rFonts w:ascii="Times New Roman" w:hAnsi="Times New Roman" w:cs="Times New Roman"/>
          <w:sz w:val="24"/>
          <w:szCs w:val="24"/>
        </w:rPr>
        <w:t>.</w:t>
      </w:r>
      <w:r w:rsidR="001D6E47">
        <w:rPr>
          <w:rFonts w:ascii="Times New Roman" w:hAnsi="Times New Roman" w:cs="Times New Roman"/>
          <w:sz w:val="24"/>
          <w:szCs w:val="24"/>
        </w:rPr>
        <w:t xml:space="preserve"> Иными словами, э</w:t>
      </w:r>
      <w:r w:rsidR="001D6E47" w:rsidRPr="001D6E47">
        <w:rPr>
          <w:rFonts w:ascii="Times New Roman" w:hAnsi="Times New Roman" w:cs="Times New Roman"/>
          <w:sz w:val="24"/>
          <w:szCs w:val="24"/>
        </w:rPr>
        <w:t>то методика менеджмента и управления учебным процессом, дающая такой инструме</w:t>
      </w:r>
      <w:r w:rsidR="001D6E47">
        <w:rPr>
          <w:rFonts w:ascii="Times New Roman" w:hAnsi="Times New Roman" w:cs="Times New Roman"/>
          <w:sz w:val="24"/>
          <w:szCs w:val="24"/>
        </w:rPr>
        <w:t>нт, как обучающие структуры. Данная методика</w:t>
      </w:r>
      <w:r w:rsidR="001D6E47" w:rsidRPr="001D6E47">
        <w:rPr>
          <w:rFonts w:ascii="Times New Roman" w:hAnsi="Times New Roman" w:cs="Times New Roman"/>
          <w:sz w:val="24"/>
          <w:szCs w:val="24"/>
        </w:rPr>
        <w:t xml:space="preserve"> не дает методические знания по предмету. Методическое содержание для конкретного предмета является задачей учителя.</w:t>
      </w:r>
      <w:r w:rsidR="001904FC" w:rsidRPr="00190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72A5B" w14:textId="77777777" w:rsidR="002D3AD1" w:rsidRPr="002D3AD1" w:rsidRDefault="002D3AD1" w:rsidP="00190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0C7BD" w14:textId="77777777" w:rsidR="000F2616" w:rsidRDefault="00AD4537" w:rsidP="002D3A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19B7FF8" w14:textId="77777777" w:rsidR="00AD4537" w:rsidRPr="00401C4F" w:rsidRDefault="00AD4537" w:rsidP="00D020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4537" w:rsidRPr="0040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264D"/>
    <w:multiLevelType w:val="hybridMultilevel"/>
    <w:tmpl w:val="ABFE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F"/>
    <w:rsid w:val="00036595"/>
    <w:rsid w:val="00075200"/>
    <w:rsid w:val="000F2616"/>
    <w:rsid w:val="001904FC"/>
    <w:rsid w:val="001D6E47"/>
    <w:rsid w:val="002D3AD1"/>
    <w:rsid w:val="00401C4F"/>
    <w:rsid w:val="004A62AA"/>
    <w:rsid w:val="00510406"/>
    <w:rsid w:val="006808D9"/>
    <w:rsid w:val="006A5E19"/>
    <w:rsid w:val="007667CD"/>
    <w:rsid w:val="00773DA8"/>
    <w:rsid w:val="007F30AF"/>
    <w:rsid w:val="008460F6"/>
    <w:rsid w:val="008C48E3"/>
    <w:rsid w:val="0091202C"/>
    <w:rsid w:val="009A1CBB"/>
    <w:rsid w:val="00A67473"/>
    <w:rsid w:val="00A70766"/>
    <w:rsid w:val="00A73B21"/>
    <w:rsid w:val="00AD4537"/>
    <w:rsid w:val="00B41B83"/>
    <w:rsid w:val="00BB2F09"/>
    <w:rsid w:val="00BF3D4E"/>
    <w:rsid w:val="00C15EB2"/>
    <w:rsid w:val="00C254C1"/>
    <w:rsid w:val="00D02061"/>
    <w:rsid w:val="00DE2196"/>
    <w:rsid w:val="00E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07B1"/>
  <w15:chartTrackingRefBased/>
  <w15:docId w15:val="{37151E6A-3666-48B6-8160-127BD3BB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808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08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08D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08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08D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2023-04-13T10:56:00Z</dcterms:created>
  <dcterms:modified xsi:type="dcterms:W3CDTF">2024-01-17T08:48:00Z</dcterms:modified>
</cp:coreProperties>
</file>