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FDC" w:rsidRDefault="004C78CC" w:rsidP="004C78CC">
      <w:pPr>
        <w:jc w:val="center"/>
        <w:rPr>
          <w:rFonts w:ascii="Times New Roman" w:hAnsi="Times New Roman" w:cs="Times New Roman"/>
          <w:b/>
          <w:sz w:val="24"/>
        </w:rPr>
      </w:pPr>
      <w:r>
        <w:rPr>
          <w:rFonts w:ascii="Times New Roman" w:hAnsi="Times New Roman" w:cs="Times New Roman"/>
          <w:b/>
          <w:sz w:val="24"/>
        </w:rPr>
        <w:t>«</w:t>
      </w:r>
      <w:r w:rsidRPr="004C78CC">
        <w:rPr>
          <w:rFonts w:ascii="Times New Roman" w:hAnsi="Times New Roman" w:cs="Times New Roman"/>
          <w:b/>
          <w:sz w:val="24"/>
        </w:rPr>
        <w:t>Экологическое состояние Великих Американских озёр</w:t>
      </w:r>
      <w:r>
        <w:rPr>
          <w:rFonts w:ascii="Times New Roman" w:hAnsi="Times New Roman" w:cs="Times New Roman"/>
          <w:b/>
          <w:sz w:val="24"/>
        </w:rPr>
        <w:t>»</w:t>
      </w:r>
    </w:p>
    <w:p w:rsidR="004C78CC" w:rsidRDefault="004C78CC" w:rsidP="004C78CC">
      <w:pPr>
        <w:jc w:val="center"/>
        <w:rPr>
          <w:rFonts w:ascii="Times New Roman" w:hAnsi="Times New Roman" w:cs="Times New Roman"/>
          <w:b/>
          <w:sz w:val="24"/>
        </w:rPr>
      </w:pPr>
    </w:p>
    <w:p w:rsidR="004C78CC" w:rsidRPr="006825CA" w:rsidRDefault="004C78CC"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 xml:space="preserve">     Так как озера представляют собой зону аккумуляции минерального и органического вещества, в связи с этим, загрязнение озер представляет собой огромную опасность, как для самой экосистемы озер, так и для человечества.</w:t>
      </w:r>
    </w:p>
    <w:p w:rsidR="004C78CC" w:rsidRPr="006825CA" w:rsidRDefault="004C78CC"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 xml:space="preserve">     В настоящее время Северная Америка испытывает недостаток питьевой воды, что связано с сильным загрязнением источников пресной воды.</w:t>
      </w:r>
    </w:p>
    <w:p w:rsidR="004C78CC" w:rsidRPr="006825CA" w:rsidRDefault="004C78CC"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 xml:space="preserve">     В своей статье я рассматриваю в каком состоянии находятся Великие Озера в настоящее время и какие пути по восстановлению и сохранению их природы принимаются.</w:t>
      </w:r>
    </w:p>
    <w:p w:rsidR="004C78CC" w:rsidRPr="006825CA" w:rsidRDefault="004C78CC" w:rsidP="00A24AE4">
      <w:pPr>
        <w:pStyle w:val="a3"/>
        <w:tabs>
          <w:tab w:val="left" w:pos="1950"/>
        </w:tabs>
        <w:jc w:val="both"/>
        <w:rPr>
          <w:rFonts w:ascii="Times New Roman" w:hAnsi="Times New Roman" w:cs="Times New Roman"/>
          <w:sz w:val="24"/>
          <w:szCs w:val="24"/>
        </w:rPr>
      </w:pPr>
      <w:r w:rsidRPr="006825CA">
        <w:rPr>
          <w:rFonts w:ascii="Times New Roman" w:hAnsi="Times New Roman" w:cs="Times New Roman"/>
          <w:sz w:val="24"/>
          <w:szCs w:val="24"/>
        </w:rPr>
        <w:t xml:space="preserve">     </w:t>
      </w:r>
      <w:r w:rsidR="00A24AE4">
        <w:rPr>
          <w:rFonts w:ascii="Times New Roman" w:hAnsi="Times New Roman" w:cs="Times New Roman"/>
          <w:sz w:val="24"/>
          <w:szCs w:val="24"/>
        </w:rPr>
        <w:tab/>
      </w:r>
    </w:p>
    <w:p w:rsidR="004C78CC" w:rsidRPr="006825CA" w:rsidRDefault="004C78CC"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 xml:space="preserve">     Озера – это своеобразные водные природные комплексы, резко отличные от окружающих природных комплексов суши.</w:t>
      </w:r>
    </w:p>
    <w:p w:rsidR="004C78CC" w:rsidRPr="006825CA" w:rsidRDefault="004C78CC"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 xml:space="preserve">Органический мир их тесно связан с водой. Здесь можно встретить животных, обитающих на земле многие миллионы лет назад и доживших до наших дней. </w:t>
      </w:r>
      <w:r w:rsidR="009B708D" w:rsidRPr="006825CA">
        <w:rPr>
          <w:rFonts w:ascii="Times New Roman" w:hAnsi="Times New Roman" w:cs="Times New Roman"/>
          <w:sz w:val="24"/>
          <w:szCs w:val="24"/>
        </w:rPr>
        <w:t xml:space="preserve">Для озер характерен свой микроклимат, который оказывает заметное влияние на приозерные ландшафты. </w:t>
      </w:r>
    </w:p>
    <w:p w:rsidR="009B708D" w:rsidRPr="006825CA" w:rsidRDefault="009B708D"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 xml:space="preserve">Существует понятие </w:t>
      </w:r>
      <w:proofErr w:type="spellStart"/>
      <w:r w:rsidRPr="006825CA">
        <w:rPr>
          <w:rFonts w:ascii="Times New Roman" w:hAnsi="Times New Roman" w:cs="Times New Roman"/>
          <w:sz w:val="24"/>
          <w:szCs w:val="24"/>
        </w:rPr>
        <w:t>озерность</w:t>
      </w:r>
      <w:proofErr w:type="spellEnd"/>
      <w:r w:rsidRPr="006825CA">
        <w:rPr>
          <w:rFonts w:ascii="Times New Roman" w:hAnsi="Times New Roman" w:cs="Times New Roman"/>
          <w:sz w:val="24"/>
          <w:szCs w:val="24"/>
        </w:rPr>
        <w:t xml:space="preserve"> территории. Это показатель, определяющий какую часть данной территории занимают озера. Среди материков самым оз</w:t>
      </w:r>
      <w:r w:rsidR="00DB5DEA" w:rsidRPr="006825CA">
        <w:rPr>
          <w:rFonts w:ascii="Times New Roman" w:hAnsi="Times New Roman" w:cs="Times New Roman"/>
          <w:sz w:val="24"/>
          <w:szCs w:val="24"/>
        </w:rPr>
        <w:t>ерным является Северная Америка</w:t>
      </w:r>
      <w:r w:rsidRPr="006825CA">
        <w:rPr>
          <w:rFonts w:ascii="Times New Roman" w:hAnsi="Times New Roman" w:cs="Times New Roman"/>
          <w:sz w:val="24"/>
          <w:szCs w:val="24"/>
        </w:rPr>
        <w:t>, где озера занимают два процента поверхности. И это не случайно, на его территории располагаются Великие Американские озера: Верхнее, Гурон, Онтарио, Мичиган, Эри, Большое Медвежье, Большое Невольничье. В мире насчитывается около двухсот пятидесяти озер – 9 свыше 500 км в квадрате, половина из них находится в США. Это крупные тектонические озера, которые располагаются на поверхности самых древних участков суши-щитов. Ледник неоднократно покрывающий данную территорию так же проработал рельеф. Последний ледник здесь растаял около 12 тыс. лет назад. Справедливо данные озера называют «Великими».</w:t>
      </w:r>
    </w:p>
    <w:p w:rsidR="009B708D" w:rsidRPr="006825CA" w:rsidRDefault="009B708D"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Самое маленькое из них – Онтарио,</w:t>
      </w:r>
      <w:r w:rsidR="00DB5DEA" w:rsidRPr="006825CA">
        <w:rPr>
          <w:rFonts w:ascii="Times New Roman" w:hAnsi="Times New Roman" w:cs="Times New Roman"/>
          <w:sz w:val="24"/>
          <w:szCs w:val="24"/>
        </w:rPr>
        <w:t xml:space="preserve"> имеет площадь 9 тыс. кв. км. Озеро Верхнее – самое крупное пресноводное озеро суши. Это настоящее пресное внутреннее море. Первые европейские исследователи так его и называли. Глубины озер достигают 200-400 м, кроме озера Эри, где наибольшая глубина 64 м. </w:t>
      </w:r>
    </w:p>
    <w:p w:rsidR="00DB5DEA" w:rsidRPr="006825CA" w:rsidRDefault="00DB5DEA"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t>Озера Гурон и Эри получили свои названия от индейских племен, обитающих на их побережьях. Озера живут пока получают воду. Озера, получая воду, одновременно и теряют, так как многие из них дают жизнь рекам. Озера таят в себе огромные богатства. Прежде всего озера - это запасы пресной воды, рыболовство, добыча полезных ископаемых, транспортные перевозки, а также источники электроэнергии. Эти озера важный источник водоснабжения, не случайно на их берегах располагаются крупные города и промышленные предприятия США и Канады, центр черной металлургии, автомобильной, машиностроительной, химической промышленности</w:t>
      </w:r>
      <w:r w:rsidR="00517313" w:rsidRPr="006825CA">
        <w:rPr>
          <w:rFonts w:ascii="Times New Roman" w:hAnsi="Times New Roman" w:cs="Times New Roman"/>
          <w:sz w:val="24"/>
          <w:szCs w:val="24"/>
        </w:rPr>
        <w:t xml:space="preserve">. Водой пользуются более 250 городов, в которых проживает свыше 25 миллионов человек. Каждый день из озер забирается примерно 18 млрд литров воды. Самыми крупными запасами пресных вод располагает Канада. Это безусловно Великие Американские озера, которые частично ей принадлежат. Пресная вода может являться для Канады источником экспорта. Многие страны заинтересованы в получении канадской воды. Если Канада будет экспортировать 10% своего годового стока, то доход будет больше, чем доход от экспорта пшеницы, нефти и продукции лесной промышленности, вместе взятых. Вот какова цена обычной пресной воды. Так же большой интерес представляют Великие Американские озера в </w:t>
      </w:r>
      <w:proofErr w:type="spellStart"/>
      <w:r w:rsidR="00517313" w:rsidRPr="006825CA">
        <w:rPr>
          <w:rFonts w:ascii="Times New Roman" w:hAnsi="Times New Roman" w:cs="Times New Roman"/>
          <w:sz w:val="24"/>
          <w:szCs w:val="24"/>
        </w:rPr>
        <w:t>рыбохозяйственном</w:t>
      </w:r>
      <w:proofErr w:type="spellEnd"/>
      <w:r w:rsidR="00517313" w:rsidRPr="006825CA">
        <w:rPr>
          <w:rFonts w:ascii="Times New Roman" w:hAnsi="Times New Roman" w:cs="Times New Roman"/>
          <w:sz w:val="24"/>
          <w:szCs w:val="24"/>
        </w:rPr>
        <w:t xml:space="preserve"> отношении. Промысловыми рыбами здесь являются сельдь, сиг, американский окунь, озерная форель. В начале 2000 годах в озерах Гурон и Мичиган форель стала ловится редко, а сейчас исчезла совсем. Причины исчезновения озерной форели две: освоение озер миногой, которая присасываясь питается кровью и соками рыбы</w:t>
      </w:r>
      <w:r w:rsidR="006825CA" w:rsidRPr="006825CA">
        <w:rPr>
          <w:rFonts w:ascii="Times New Roman" w:hAnsi="Times New Roman" w:cs="Times New Roman"/>
          <w:sz w:val="24"/>
          <w:szCs w:val="24"/>
        </w:rPr>
        <w:t xml:space="preserve">, ну и конечно же загрязнение озер. </w:t>
      </w:r>
    </w:p>
    <w:p w:rsidR="006825CA" w:rsidRDefault="006825CA" w:rsidP="00A24AE4">
      <w:pPr>
        <w:pStyle w:val="a3"/>
        <w:jc w:val="both"/>
        <w:rPr>
          <w:rFonts w:ascii="Times New Roman" w:hAnsi="Times New Roman" w:cs="Times New Roman"/>
          <w:sz w:val="24"/>
          <w:szCs w:val="24"/>
        </w:rPr>
      </w:pPr>
      <w:r w:rsidRPr="006825CA">
        <w:rPr>
          <w:rFonts w:ascii="Times New Roman" w:hAnsi="Times New Roman" w:cs="Times New Roman"/>
          <w:sz w:val="24"/>
          <w:szCs w:val="24"/>
        </w:rPr>
        <w:lastRenderedPageBreak/>
        <w:t xml:space="preserve">Говоря о жизни озер нельзя ограничится обитателями водной толщи. В озерах хорошо приживаются ондатра и нутрия – ценные пушные звери. Основной их корм – водные растения, а также разнотравье прибрежных лугов. Ондатра безвредна, для рыбного, охотничьего и сельского хозяйства. </w:t>
      </w:r>
    </w:p>
    <w:p w:rsidR="006825CA" w:rsidRDefault="006825CA"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В озерах также накапливаются глина, песок, гравий, которые используются, как строительный материал и для изготовления керамзита, кирпича и бетона. Огромными гидроресурсами располагают реки, которые вытекают из Великих Американских озер. Они могут давать более 130 млрд в год. Озера являются важными транспортными артериями. </w:t>
      </w:r>
    </w:p>
    <w:p w:rsidR="006825CA" w:rsidRDefault="006825CA"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     В настоящее время тревогу вызывает загрязнение окружающей среды. Загрязняется атмосфера, Мировой океан, воды суши. Загрязнение также коснул</w:t>
      </w:r>
      <w:r w:rsidR="008E47B5">
        <w:rPr>
          <w:rFonts w:ascii="Times New Roman" w:hAnsi="Times New Roman" w:cs="Times New Roman"/>
          <w:sz w:val="24"/>
          <w:szCs w:val="24"/>
        </w:rPr>
        <w:t>ось и Великих Американских озер, особенно в районах с развитой промышленностью, интенсивным сельских хозяйством и большой плотностью населения. Это – Эри, Онтарио, южная часть озера Мичиган. Только река Детройт ежедневно сбрасывает в озеро Эри 7,5 млн м куб сточных вод. Ежегодно в озеро поступает 46 млн. тонн твердых веществ, 4 млн тонн хлоридов, 27 тыс. тонн фосфатов, 16 тонн азотных продуктов. Уже сегодня эти озера настолько загрязнены, что потребуется не менее 500 лет для того чтобы состояние их стало удовлетворительным. Конечно, имеется в виду, что сброс сточных вод будет запрещен. Так ка озера загрязняются быстрее, чем реки, потому что отличаются замедленным водообменном. Существует еще физическое загрязнение озерных вод, то есть загрязнение вод за счет тепла. На электростанциях для охлаждения используется озерная вода. При этом обратно сбрасывается подогретая на 8- 12 градусов. А это ведет к снижению в</w:t>
      </w:r>
      <w:r w:rsidR="004E36F9">
        <w:rPr>
          <w:rFonts w:ascii="Times New Roman" w:hAnsi="Times New Roman" w:cs="Times New Roman"/>
          <w:sz w:val="24"/>
          <w:szCs w:val="24"/>
        </w:rPr>
        <w:t xml:space="preserve"> </w:t>
      </w:r>
      <w:r w:rsidR="008E47B5">
        <w:rPr>
          <w:rFonts w:ascii="Times New Roman" w:hAnsi="Times New Roman" w:cs="Times New Roman"/>
          <w:sz w:val="24"/>
          <w:szCs w:val="24"/>
        </w:rPr>
        <w:t>растворенного в воде кислорода</w:t>
      </w:r>
      <w:r w:rsidR="004E36F9">
        <w:rPr>
          <w:rFonts w:ascii="Times New Roman" w:hAnsi="Times New Roman" w:cs="Times New Roman"/>
          <w:sz w:val="24"/>
          <w:szCs w:val="24"/>
        </w:rPr>
        <w:t xml:space="preserve">, замедляет процесс ее самоочищения, способствует бурному развитию водорослей и в конечном итоге ведет к ухудшению качества воды. Ухудшение качества воды озер в результате деятельности человека заставило его искать пути оздоровления озер. Показательной в этом смысле является история Великих Американских озер. Их состояние в результате проведения мероприятий улучшилось, но о хорошей экологической обстановке говорить пока рано. Ведь эта программа рассчитана на несколько десятилетий. Но помнить об этом каждый день и беречь озера. Ведь озера являются неотъемлемой частью ландшафта, живой клеточной природы. А какую красоту дарят эти озера. И на сколько потускнели бы краски природы, если вдруг исчезли бы эти озера. </w:t>
      </w:r>
    </w:p>
    <w:p w:rsidR="004E36F9" w:rsidRDefault="004E36F9"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     Великие озера Северной Америки – самое большое скопление пресной воды на земном шаре. </w:t>
      </w:r>
      <w:r w:rsidR="005246FA">
        <w:rPr>
          <w:rFonts w:ascii="Times New Roman" w:hAnsi="Times New Roman" w:cs="Times New Roman"/>
          <w:sz w:val="24"/>
          <w:szCs w:val="24"/>
        </w:rPr>
        <w:t xml:space="preserve">В 1972 году США и Канада подписали соглашение о качестве воды в Великих озерах. Позже в 1987 году были внесены дополнения. Цель данного соглашения: восстановить и поддерживать целостность водоемов, входящих в экосистему Великих озер. Обе стороны, США и Канада договорились прилагать максимальные усилия к тому, чтобы создавать программы, методы и технологии, необходимые для лучшего понимания экосистемы бассейна Великих озер, а также устранять или уменьшать в наибольшей степени сброс загрязняющих веществ в экосистему Великих озер. На данный момент это соглашение представляет собой широкие обязательства по поддержанию бассейна Великих озер в хорошем состоянии. </w:t>
      </w:r>
    </w:p>
    <w:p w:rsidR="005246FA" w:rsidRDefault="005246FA"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     Пять Великих озер содержат примерно пятую часть мировых запасов поверхностей пресной водой. Благодаря этому они занимают первое место среди 15 крупнейший озер мира по площади поверхности и объему.</w:t>
      </w:r>
      <w:r w:rsidR="00C70F41">
        <w:rPr>
          <w:rFonts w:ascii="Times New Roman" w:hAnsi="Times New Roman" w:cs="Times New Roman"/>
          <w:sz w:val="24"/>
          <w:szCs w:val="24"/>
        </w:rPr>
        <w:t xml:space="preserve"> Эти озера снабжают питьевой водой 23,5 млн. человек. Население, как США, так и Канады в значительной степени полагается на эти озера, не только ради питьевой воды, но и в целях отдыха, продовольственного обеспечения и транспорта. В открытых водоемах верхней части системы Великих озер, к числу которых относятся Верхнее, Мичиган, Гурон, качество воды в целом превосходное. Исключение составляют лишь несколько деградированных мест и прибрежных террито</w:t>
      </w:r>
      <w:r w:rsidR="00A97DF9">
        <w:rPr>
          <w:rFonts w:ascii="Times New Roman" w:hAnsi="Times New Roman" w:cs="Times New Roman"/>
          <w:sz w:val="24"/>
          <w:szCs w:val="24"/>
        </w:rPr>
        <w:t xml:space="preserve">рий, главным образом в </w:t>
      </w:r>
      <w:r w:rsidR="00C70F41">
        <w:rPr>
          <w:rFonts w:ascii="Times New Roman" w:hAnsi="Times New Roman" w:cs="Times New Roman"/>
          <w:sz w:val="24"/>
          <w:szCs w:val="24"/>
        </w:rPr>
        <w:t xml:space="preserve">городских территорий. Качество воды в озере Гурон за последние несколько лет стало еще лучше, благодаря повышению ее качества в заливе </w:t>
      </w:r>
      <w:r w:rsidR="00A97DF9">
        <w:rPr>
          <w:rFonts w:ascii="Times New Roman" w:hAnsi="Times New Roman" w:cs="Times New Roman"/>
          <w:sz w:val="24"/>
          <w:szCs w:val="24"/>
        </w:rPr>
        <w:t xml:space="preserve">Сагино. Более </w:t>
      </w:r>
      <w:r w:rsidR="00C70F41">
        <w:rPr>
          <w:rFonts w:ascii="Times New Roman" w:hAnsi="Times New Roman" w:cs="Times New Roman"/>
          <w:sz w:val="24"/>
          <w:szCs w:val="24"/>
        </w:rPr>
        <w:t>того, за последние два десятилетия значительно улучшилась вода в</w:t>
      </w:r>
      <w:r w:rsidR="00A97DF9">
        <w:rPr>
          <w:rFonts w:ascii="Times New Roman" w:hAnsi="Times New Roman" w:cs="Times New Roman"/>
          <w:sz w:val="24"/>
          <w:szCs w:val="24"/>
        </w:rPr>
        <w:t xml:space="preserve"> озере Эри. В 2000 годах усилия</w:t>
      </w:r>
      <w:r w:rsidR="00C70F41">
        <w:rPr>
          <w:rFonts w:ascii="Times New Roman" w:hAnsi="Times New Roman" w:cs="Times New Roman"/>
          <w:sz w:val="24"/>
          <w:szCs w:val="24"/>
        </w:rPr>
        <w:t xml:space="preserve">, </w:t>
      </w:r>
      <w:r w:rsidR="00C70F41">
        <w:rPr>
          <w:rFonts w:ascii="Times New Roman" w:hAnsi="Times New Roman" w:cs="Times New Roman"/>
          <w:sz w:val="24"/>
          <w:szCs w:val="24"/>
        </w:rPr>
        <w:lastRenderedPageBreak/>
        <w:t>связанные с Великими озерами были направлены, главным образом, против ядохимикатов, питательных взвесей и их влияния на живые организмы. Затем основной проблемой стало устойчивое функционирование рыбных промыслов Великих озер, включая последствия внедрения неместных видов.</w:t>
      </w:r>
      <w:r w:rsidR="00A97DF9">
        <w:rPr>
          <w:rFonts w:ascii="Times New Roman" w:hAnsi="Times New Roman" w:cs="Times New Roman"/>
          <w:sz w:val="24"/>
          <w:szCs w:val="24"/>
        </w:rPr>
        <w:t xml:space="preserve"> На данный момент выбросы опасных ядохимикатов отслеживаемые с помощью системы учета токсичных выбросов, уменьшились четвертый год подряд.</w:t>
      </w:r>
    </w:p>
    <w:p w:rsidR="00356DDE" w:rsidRDefault="00356DDE"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     В бассейне Великих Американских озер по-прежнему существуют проблемы, связанные с такими стойкими биологически накапливаемыми токсичными веществами, как ртуть, </w:t>
      </w:r>
      <w:proofErr w:type="spellStart"/>
      <w:r>
        <w:rPr>
          <w:rFonts w:ascii="Times New Roman" w:hAnsi="Times New Roman" w:cs="Times New Roman"/>
          <w:sz w:val="24"/>
          <w:szCs w:val="24"/>
        </w:rPr>
        <w:t>диоксины</w:t>
      </w:r>
      <w:proofErr w:type="spellEnd"/>
      <w:r>
        <w:rPr>
          <w:rFonts w:ascii="Times New Roman" w:hAnsi="Times New Roman" w:cs="Times New Roman"/>
          <w:sz w:val="24"/>
          <w:szCs w:val="24"/>
        </w:rPr>
        <w:t>, которые накапливаются в тканях рыб. В настоящее время считается, что загрязнение этими стойкими биологически накапливаемыми токсичными веществами обусловлено прежде всего местными загрязнителями, образовавшимися вследствие прежних сбросов и ат</w:t>
      </w:r>
      <w:r w:rsidR="00313EE9">
        <w:rPr>
          <w:rFonts w:ascii="Times New Roman" w:hAnsi="Times New Roman" w:cs="Times New Roman"/>
          <w:sz w:val="24"/>
          <w:szCs w:val="24"/>
        </w:rPr>
        <w:t xml:space="preserve">мосферного осаждения. Кроме </w:t>
      </w:r>
      <w:r>
        <w:rPr>
          <w:rFonts w:ascii="Times New Roman" w:hAnsi="Times New Roman" w:cs="Times New Roman"/>
          <w:sz w:val="24"/>
          <w:szCs w:val="24"/>
        </w:rPr>
        <w:t>того</w:t>
      </w:r>
      <w:r w:rsidR="00313EE9">
        <w:rPr>
          <w:rFonts w:ascii="Times New Roman" w:hAnsi="Times New Roman" w:cs="Times New Roman"/>
          <w:sz w:val="24"/>
          <w:szCs w:val="24"/>
        </w:rPr>
        <w:t>,</w:t>
      </w:r>
      <w:r>
        <w:rPr>
          <w:rFonts w:ascii="Times New Roman" w:hAnsi="Times New Roman" w:cs="Times New Roman"/>
          <w:sz w:val="24"/>
          <w:szCs w:val="24"/>
        </w:rPr>
        <w:t xml:space="preserve"> ускорилась потеря прибрежных заболоченных земель и береговых линий. Заболоченные земли и береговые линии, существовавшие в бассейне Великих озер, представляют собой лишь часть системы</w:t>
      </w:r>
      <w:r w:rsidR="00313EE9">
        <w:rPr>
          <w:rFonts w:ascii="Times New Roman" w:hAnsi="Times New Roman" w:cs="Times New Roman"/>
          <w:sz w:val="24"/>
          <w:szCs w:val="24"/>
        </w:rPr>
        <w:t>,</w:t>
      </w:r>
      <w:r>
        <w:rPr>
          <w:rFonts w:ascii="Times New Roman" w:hAnsi="Times New Roman" w:cs="Times New Roman"/>
          <w:sz w:val="24"/>
          <w:szCs w:val="24"/>
        </w:rPr>
        <w:t xml:space="preserve"> </w:t>
      </w:r>
      <w:r w:rsidR="00313EE9">
        <w:rPr>
          <w:rFonts w:ascii="Times New Roman" w:hAnsi="Times New Roman" w:cs="Times New Roman"/>
          <w:sz w:val="24"/>
          <w:szCs w:val="24"/>
        </w:rPr>
        <w:t>имевшей место два век</w:t>
      </w:r>
      <w:r>
        <w:rPr>
          <w:rFonts w:ascii="Times New Roman" w:hAnsi="Times New Roman" w:cs="Times New Roman"/>
          <w:sz w:val="24"/>
          <w:szCs w:val="24"/>
        </w:rPr>
        <w:t>а назад.</w:t>
      </w:r>
      <w:r w:rsidR="00313EE9">
        <w:rPr>
          <w:rFonts w:ascii="Times New Roman" w:hAnsi="Times New Roman" w:cs="Times New Roman"/>
          <w:sz w:val="24"/>
          <w:szCs w:val="24"/>
        </w:rPr>
        <w:t xml:space="preserve"> Имеются сведенья о том, что потеряно 80 процентов прибрежных заболоченных земель. Потеря данных земель приводит к изменению биологического и химического состава вод, проходящих через них и поступающих в открытые воды Великих озер. То отрицательное влияние, которое оказывает сильное увлажнение земли, </w:t>
      </w:r>
      <w:proofErr w:type="spellStart"/>
      <w:r w:rsidR="00313EE9">
        <w:rPr>
          <w:rFonts w:ascii="Times New Roman" w:hAnsi="Times New Roman" w:cs="Times New Roman"/>
          <w:sz w:val="24"/>
          <w:szCs w:val="24"/>
        </w:rPr>
        <w:t>вычерпывание</w:t>
      </w:r>
      <w:proofErr w:type="spellEnd"/>
      <w:r w:rsidR="00313EE9">
        <w:rPr>
          <w:rFonts w:ascii="Times New Roman" w:hAnsi="Times New Roman" w:cs="Times New Roman"/>
          <w:sz w:val="24"/>
          <w:szCs w:val="24"/>
        </w:rPr>
        <w:t xml:space="preserve"> грунта, дренирование, строительство дамб, загрязнение и регулирование уровня воды, способствовало ухудшению качества воды в Великих озерах и уменьшению популяций рыбы и животных, зависящих от состояния прибрежных областей и устьев рек в районе Великих озер. </w:t>
      </w:r>
    </w:p>
    <w:p w:rsidR="00313EE9" w:rsidRDefault="00313EE9"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     Обобщая представленные выше сведения о состоянии Великих озер, можно определить следующие долгосрочные тенденции:</w:t>
      </w:r>
    </w:p>
    <w:p w:rsidR="00313EE9" w:rsidRDefault="00313EE9" w:rsidP="00A24AE4">
      <w:pPr>
        <w:pStyle w:val="a3"/>
        <w:jc w:val="both"/>
        <w:rPr>
          <w:rFonts w:ascii="Times New Roman" w:hAnsi="Times New Roman" w:cs="Times New Roman"/>
          <w:sz w:val="24"/>
          <w:szCs w:val="24"/>
        </w:rPr>
      </w:pPr>
      <w:r w:rsidRPr="00E3450E">
        <w:rPr>
          <w:rFonts w:ascii="Times New Roman" w:hAnsi="Times New Roman" w:cs="Times New Roman"/>
          <w:i/>
          <w:sz w:val="24"/>
          <w:szCs w:val="24"/>
          <w:u w:val="single"/>
        </w:rPr>
        <w:t>Токсичные вещества</w:t>
      </w:r>
      <w:r w:rsidRPr="00313EE9">
        <w:rPr>
          <w:rFonts w:ascii="Times New Roman" w:hAnsi="Times New Roman" w:cs="Times New Roman"/>
          <w:i/>
          <w:sz w:val="24"/>
          <w:szCs w:val="24"/>
        </w:rPr>
        <w:t xml:space="preserve">. </w:t>
      </w:r>
      <w:r>
        <w:rPr>
          <w:rFonts w:ascii="Times New Roman" w:hAnsi="Times New Roman" w:cs="Times New Roman"/>
          <w:sz w:val="24"/>
          <w:szCs w:val="24"/>
        </w:rPr>
        <w:t>Наблюдается общее снижение концентраций в воде за последние 10 лет. Однако, темп снижения замедлился. Уменьшилась концентрация осадка</w:t>
      </w:r>
      <w:r w:rsidR="00E3450E">
        <w:rPr>
          <w:rFonts w:ascii="Times New Roman" w:hAnsi="Times New Roman" w:cs="Times New Roman"/>
          <w:sz w:val="24"/>
          <w:szCs w:val="24"/>
        </w:rPr>
        <w:t xml:space="preserve"> в открытых водах. По-прежнему существуют локальные проблемы и некоторые специфические химические проблемы.</w:t>
      </w:r>
    </w:p>
    <w:p w:rsidR="00E3450E" w:rsidRDefault="00E3450E" w:rsidP="00A24AE4">
      <w:pPr>
        <w:pStyle w:val="a3"/>
        <w:jc w:val="both"/>
        <w:rPr>
          <w:rFonts w:ascii="Times New Roman" w:hAnsi="Times New Roman" w:cs="Times New Roman"/>
          <w:sz w:val="24"/>
          <w:szCs w:val="24"/>
        </w:rPr>
      </w:pPr>
      <w:r w:rsidRPr="00E3450E">
        <w:rPr>
          <w:rFonts w:ascii="Times New Roman" w:hAnsi="Times New Roman" w:cs="Times New Roman"/>
          <w:i/>
          <w:sz w:val="24"/>
          <w:szCs w:val="24"/>
          <w:u w:val="single"/>
        </w:rPr>
        <w:t>Обычные загрязнители</w:t>
      </w:r>
      <w:r w:rsidRPr="00E3450E">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Снизились уровни концентрации питательных веществ. Повысилось содержание растворенного кислорода. </w:t>
      </w:r>
    </w:p>
    <w:p w:rsidR="00E3450E" w:rsidRDefault="00E3450E" w:rsidP="00A24AE4">
      <w:pPr>
        <w:pStyle w:val="a3"/>
        <w:jc w:val="both"/>
        <w:rPr>
          <w:rFonts w:ascii="Times New Roman" w:hAnsi="Times New Roman" w:cs="Times New Roman"/>
          <w:sz w:val="24"/>
          <w:szCs w:val="24"/>
        </w:rPr>
      </w:pPr>
      <w:r w:rsidRPr="00E3450E">
        <w:rPr>
          <w:rFonts w:ascii="Times New Roman" w:hAnsi="Times New Roman" w:cs="Times New Roman"/>
          <w:i/>
          <w:sz w:val="24"/>
          <w:szCs w:val="24"/>
          <w:u w:val="single"/>
        </w:rPr>
        <w:t>Физические аспекты.</w:t>
      </w:r>
      <w:r>
        <w:rPr>
          <w:rFonts w:ascii="Times New Roman" w:hAnsi="Times New Roman" w:cs="Times New Roman"/>
          <w:i/>
          <w:sz w:val="24"/>
          <w:szCs w:val="24"/>
        </w:rPr>
        <w:t xml:space="preserve"> </w:t>
      </w:r>
      <w:r>
        <w:rPr>
          <w:rFonts w:ascii="Times New Roman" w:hAnsi="Times New Roman" w:cs="Times New Roman"/>
          <w:sz w:val="24"/>
          <w:szCs w:val="24"/>
        </w:rPr>
        <w:t>В некоторых районах продолжается потеря прибрежных заболоченных земель, расширяются жилые и коммерческие территории, уменьшается площадь сельскохозяйственных земель. На качество воды Велики озер влияют решения по землепользованию в водосборном бассейне Великих озер.</w:t>
      </w:r>
    </w:p>
    <w:p w:rsidR="00E3450E" w:rsidRDefault="00E3450E" w:rsidP="00A24AE4">
      <w:pPr>
        <w:pStyle w:val="a3"/>
        <w:jc w:val="both"/>
        <w:rPr>
          <w:rFonts w:ascii="Times New Roman" w:hAnsi="Times New Roman" w:cs="Times New Roman"/>
          <w:sz w:val="24"/>
          <w:szCs w:val="24"/>
        </w:rPr>
      </w:pPr>
      <w:r w:rsidRPr="00E3450E">
        <w:rPr>
          <w:rFonts w:ascii="Times New Roman" w:hAnsi="Times New Roman" w:cs="Times New Roman"/>
          <w:i/>
          <w:sz w:val="24"/>
          <w:szCs w:val="24"/>
          <w:u w:val="single"/>
        </w:rPr>
        <w:t>Биологические аспекты.</w:t>
      </w:r>
      <w:r>
        <w:rPr>
          <w:rFonts w:ascii="Times New Roman" w:hAnsi="Times New Roman" w:cs="Times New Roman"/>
          <w:i/>
          <w:sz w:val="24"/>
          <w:szCs w:val="24"/>
          <w:u w:val="single"/>
        </w:rPr>
        <w:t xml:space="preserve"> </w:t>
      </w:r>
      <w:r>
        <w:rPr>
          <w:rFonts w:ascii="Times New Roman" w:hAnsi="Times New Roman" w:cs="Times New Roman"/>
          <w:sz w:val="24"/>
          <w:szCs w:val="24"/>
        </w:rPr>
        <w:t xml:space="preserve">Достигнуты определенные улучшения в деятельности рыбных хозяйств Великих озер. Уровни концентрации загрязнителей в рыбе снизились, но темп снижения замедлился. Серьезную озабоченность вызывают разрушения естественной среды обитания неместных видов. Популяция питающихся рыбой птиц Великих озер явно возросли, однако важным ограничивающим фактором выступает физическая среда обитания. </w:t>
      </w:r>
    </w:p>
    <w:p w:rsidR="00AF12A2" w:rsidRDefault="00AF12A2" w:rsidP="00A24AE4">
      <w:pPr>
        <w:pStyle w:val="a3"/>
        <w:jc w:val="both"/>
        <w:rPr>
          <w:rFonts w:ascii="Times New Roman" w:hAnsi="Times New Roman" w:cs="Times New Roman"/>
          <w:sz w:val="24"/>
          <w:szCs w:val="24"/>
        </w:rPr>
      </w:pPr>
      <w:r w:rsidRPr="00AF12A2">
        <w:rPr>
          <w:rFonts w:ascii="Times New Roman" w:hAnsi="Times New Roman" w:cs="Times New Roman"/>
          <w:i/>
          <w:sz w:val="24"/>
          <w:szCs w:val="24"/>
          <w:u w:val="single"/>
        </w:rPr>
        <w:t>Люди</w:t>
      </w:r>
      <w:r>
        <w:rPr>
          <w:rFonts w:ascii="Times New Roman" w:hAnsi="Times New Roman" w:cs="Times New Roman"/>
          <w:sz w:val="24"/>
          <w:szCs w:val="24"/>
        </w:rPr>
        <w:t xml:space="preserve">. Использование Великих Американских озер людьми возросло. Воздействие, связанное с Великими озерами на здоровье человека по-прежнему остается потенциальной проблемой за счет биологического накопления стойких химикатов. </w:t>
      </w:r>
    </w:p>
    <w:p w:rsidR="00AF12A2" w:rsidRDefault="00AF12A2" w:rsidP="00A24AE4">
      <w:pPr>
        <w:pStyle w:val="a3"/>
        <w:jc w:val="both"/>
        <w:rPr>
          <w:rFonts w:ascii="Times New Roman" w:hAnsi="Times New Roman" w:cs="Times New Roman"/>
          <w:sz w:val="24"/>
          <w:szCs w:val="24"/>
        </w:rPr>
      </w:pPr>
      <w:r>
        <w:rPr>
          <w:rFonts w:ascii="Times New Roman" w:hAnsi="Times New Roman" w:cs="Times New Roman"/>
          <w:sz w:val="24"/>
          <w:szCs w:val="24"/>
        </w:rPr>
        <w:t xml:space="preserve">     Представленная информация свидетельствует о достигнутом прогрессе и вдохновляет на продолжение усилий по улучшению бесценной экосистемы Великих озер.</w:t>
      </w:r>
    </w:p>
    <w:p w:rsidR="00AF12A2" w:rsidRDefault="00AF12A2" w:rsidP="00A24AE4">
      <w:pPr>
        <w:tabs>
          <w:tab w:val="left" w:pos="8505"/>
        </w:tabs>
        <w:jc w:val="both"/>
      </w:pPr>
      <w:r>
        <w:tab/>
      </w:r>
    </w:p>
    <w:p w:rsidR="00AF12A2" w:rsidRDefault="00AF12A2" w:rsidP="00AF12A2">
      <w:pPr>
        <w:tabs>
          <w:tab w:val="left" w:pos="8505"/>
        </w:tabs>
      </w:pPr>
    </w:p>
    <w:p w:rsidR="00AF12A2" w:rsidRDefault="00AF12A2" w:rsidP="00AF12A2">
      <w:pPr>
        <w:tabs>
          <w:tab w:val="left" w:pos="8505"/>
        </w:tabs>
      </w:pPr>
    </w:p>
    <w:p w:rsidR="00AF12A2" w:rsidRDefault="00AF12A2" w:rsidP="00AF12A2">
      <w:pPr>
        <w:tabs>
          <w:tab w:val="left" w:pos="8505"/>
        </w:tabs>
      </w:pPr>
    </w:p>
    <w:p w:rsidR="00A24AE4" w:rsidRDefault="00A24AE4" w:rsidP="00AF12A2">
      <w:pPr>
        <w:tabs>
          <w:tab w:val="left" w:pos="8505"/>
        </w:tabs>
        <w:jc w:val="center"/>
        <w:rPr>
          <w:rFonts w:ascii="Times New Roman" w:hAnsi="Times New Roman" w:cs="Times New Roman"/>
          <w:b/>
          <w:sz w:val="24"/>
        </w:rPr>
      </w:pPr>
    </w:p>
    <w:p w:rsidR="00AF12A2" w:rsidRDefault="00AF12A2" w:rsidP="00AF12A2">
      <w:pPr>
        <w:tabs>
          <w:tab w:val="left" w:pos="8505"/>
        </w:tabs>
        <w:jc w:val="center"/>
        <w:rPr>
          <w:rFonts w:ascii="Times New Roman" w:hAnsi="Times New Roman" w:cs="Times New Roman"/>
          <w:b/>
          <w:sz w:val="24"/>
        </w:rPr>
      </w:pPr>
      <w:r w:rsidRPr="00AF12A2">
        <w:rPr>
          <w:rFonts w:ascii="Times New Roman" w:hAnsi="Times New Roman" w:cs="Times New Roman"/>
          <w:b/>
          <w:sz w:val="24"/>
        </w:rPr>
        <w:lastRenderedPageBreak/>
        <w:t>Литература</w:t>
      </w:r>
    </w:p>
    <w:p w:rsidR="00AF12A2" w:rsidRPr="007D71B4" w:rsidRDefault="00AF12A2" w:rsidP="00A24AE4">
      <w:pPr>
        <w:tabs>
          <w:tab w:val="left" w:pos="8505"/>
        </w:tabs>
        <w:jc w:val="both"/>
        <w:rPr>
          <w:rFonts w:ascii="Times New Roman" w:hAnsi="Times New Roman" w:cs="Times New Roman"/>
          <w:sz w:val="24"/>
        </w:rPr>
      </w:pPr>
      <w:r w:rsidRPr="007D71B4">
        <w:rPr>
          <w:rFonts w:ascii="Times New Roman" w:hAnsi="Times New Roman" w:cs="Times New Roman"/>
          <w:sz w:val="24"/>
        </w:rPr>
        <w:t>1. Современные Соединенные штаты Америки. Энциклопедический справочник. М., 1988</w:t>
      </w:r>
    </w:p>
    <w:p w:rsidR="00AF12A2" w:rsidRPr="007D71B4" w:rsidRDefault="00AF12A2" w:rsidP="00A24AE4">
      <w:pPr>
        <w:tabs>
          <w:tab w:val="left" w:pos="8505"/>
        </w:tabs>
        <w:jc w:val="both"/>
        <w:rPr>
          <w:rFonts w:ascii="Times New Roman" w:hAnsi="Times New Roman" w:cs="Times New Roman"/>
          <w:sz w:val="24"/>
        </w:rPr>
      </w:pPr>
      <w:r w:rsidRPr="007D71B4">
        <w:rPr>
          <w:rFonts w:ascii="Times New Roman" w:hAnsi="Times New Roman" w:cs="Times New Roman"/>
          <w:sz w:val="24"/>
        </w:rPr>
        <w:t>2. Географические районы. Перевод с англ. М. 1995</w:t>
      </w:r>
    </w:p>
    <w:p w:rsidR="00AF12A2" w:rsidRPr="007D71B4" w:rsidRDefault="00AF12A2" w:rsidP="00A24AE4">
      <w:pPr>
        <w:tabs>
          <w:tab w:val="left" w:pos="4875"/>
        </w:tabs>
        <w:jc w:val="both"/>
        <w:rPr>
          <w:rFonts w:ascii="Times New Roman" w:hAnsi="Times New Roman" w:cs="Times New Roman"/>
          <w:sz w:val="24"/>
        </w:rPr>
      </w:pPr>
      <w:r w:rsidRPr="007D71B4">
        <w:rPr>
          <w:rFonts w:ascii="Times New Roman" w:hAnsi="Times New Roman" w:cs="Times New Roman"/>
          <w:sz w:val="24"/>
        </w:rPr>
        <w:t xml:space="preserve">3. Физическая география частей света. </w:t>
      </w:r>
      <w:r w:rsidR="007D71B4" w:rsidRPr="007D71B4">
        <w:rPr>
          <w:rFonts w:ascii="Times New Roman" w:hAnsi="Times New Roman" w:cs="Times New Roman"/>
          <w:sz w:val="24"/>
        </w:rPr>
        <w:t xml:space="preserve">Под редакцией А.М. </w:t>
      </w:r>
      <w:proofErr w:type="spellStart"/>
      <w:proofErr w:type="gramStart"/>
      <w:r w:rsidR="007D71B4" w:rsidRPr="007D71B4">
        <w:rPr>
          <w:rFonts w:ascii="Times New Roman" w:hAnsi="Times New Roman" w:cs="Times New Roman"/>
          <w:sz w:val="24"/>
        </w:rPr>
        <w:t>Рябчикова</w:t>
      </w:r>
      <w:proofErr w:type="spellEnd"/>
      <w:r w:rsidR="007D71B4" w:rsidRPr="007D71B4">
        <w:rPr>
          <w:rFonts w:ascii="Times New Roman" w:hAnsi="Times New Roman" w:cs="Times New Roman"/>
          <w:sz w:val="24"/>
        </w:rPr>
        <w:t xml:space="preserve"> .</w:t>
      </w:r>
      <w:proofErr w:type="gramEnd"/>
      <w:r w:rsidR="007D71B4" w:rsidRPr="007D71B4">
        <w:rPr>
          <w:rFonts w:ascii="Times New Roman" w:hAnsi="Times New Roman" w:cs="Times New Roman"/>
          <w:sz w:val="24"/>
        </w:rPr>
        <w:t xml:space="preserve"> М.1963</w:t>
      </w:r>
      <w:r w:rsidR="007D71B4" w:rsidRPr="007D71B4">
        <w:rPr>
          <w:rFonts w:ascii="Times New Roman" w:hAnsi="Times New Roman" w:cs="Times New Roman"/>
          <w:sz w:val="24"/>
        </w:rPr>
        <w:tab/>
      </w:r>
    </w:p>
    <w:p w:rsidR="007D71B4" w:rsidRDefault="007D71B4" w:rsidP="00A24AE4">
      <w:pPr>
        <w:tabs>
          <w:tab w:val="left" w:pos="4875"/>
        </w:tabs>
        <w:jc w:val="both"/>
        <w:rPr>
          <w:rFonts w:ascii="Times New Roman" w:hAnsi="Times New Roman" w:cs="Times New Roman"/>
        </w:rPr>
      </w:pPr>
      <w:r w:rsidRPr="007D71B4">
        <w:rPr>
          <w:rFonts w:ascii="Times New Roman" w:hAnsi="Times New Roman" w:cs="Times New Roman"/>
          <w:sz w:val="24"/>
        </w:rPr>
        <w:t xml:space="preserve">4. </w:t>
      </w:r>
      <w:proofErr w:type="spellStart"/>
      <w:r w:rsidRPr="007D71B4">
        <w:rPr>
          <w:rFonts w:ascii="Times New Roman" w:hAnsi="Times New Roman" w:cs="Times New Roman"/>
        </w:rPr>
        <w:t>Притула</w:t>
      </w:r>
      <w:proofErr w:type="spellEnd"/>
      <w:r w:rsidRPr="007D71B4">
        <w:rPr>
          <w:rFonts w:ascii="Times New Roman" w:hAnsi="Times New Roman" w:cs="Times New Roman"/>
        </w:rPr>
        <w:t xml:space="preserve"> Т. Ю., В.А. Еремина, А.И. </w:t>
      </w:r>
      <w:proofErr w:type="spellStart"/>
      <w:r w:rsidRPr="007D71B4">
        <w:rPr>
          <w:rFonts w:ascii="Times New Roman" w:hAnsi="Times New Roman" w:cs="Times New Roman"/>
        </w:rPr>
        <w:t>Спрялин</w:t>
      </w:r>
      <w:proofErr w:type="spellEnd"/>
      <w:r w:rsidRPr="007D71B4">
        <w:rPr>
          <w:rFonts w:ascii="Times New Roman" w:hAnsi="Times New Roman" w:cs="Times New Roman"/>
        </w:rPr>
        <w:t xml:space="preserve"> Физическая география материков и океанов, М., 2004</w:t>
      </w:r>
    </w:p>
    <w:p w:rsidR="007D71B4" w:rsidRDefault="007D71B4" w:rsidP="00A24AE4">
      <w:pPr>
        <w:tabs>
          <w:tab w:val="left" w:pos="2325"/>
        </w:tabs>
        <w:jc w:val="both"/>
        <w:rPr>
          <w:rFonts w:ascii="Times New Roman" w:hAnsi="Times New Roman" w:cs="Times New Roman"/>
        </w:rPr>
      </w:pPr>
      <w:r>
        <w:rPr>
          <w:rFonts w:ascii="Times New Roman" w:hAnsi="Times New Roman" w:cs="Times New Roman"/>
        </w:rPr>
        <w:t>5. Атлас мира.</w:t>
      </w:r>
      <w:r w:rsidR="00A24AE4">
        <w:rPr>
          <w:rFonts w:ascii="Times New Roman" w:hAnsi="Times New Roman" w:cs="Times New Roman"/>
        </w:rPr>
        <w:tab/>
      </w:r>
    </w:p>
    <w:p w:rsidR="00A24AE4" w:rsidRDefault="007D71B4" w:rsidP="00A24AE4">
      <w:pPr>
        <w:tabs>
          <w:tab w:val="left" w:pos="4875"/>
        </w:tabs>
        <w:jc w:val="both"/>
        <w:rPr>
          <w:rFonts w:ascii="Times New Roman" w:hAnsi="Times New Roman" w:cs="Times New Roman"/>
          <w:sz w:val="24"/>
        </w:rPr>
      </w:pPr>
      <w:r>
        <w:rPr>
          <w:rFonts w:ascii="Times New Roman" w:hAnsi="Times New Roman" w:cs="Times New Roman"/>
        </w:rPr>
        <w:t>6. Источник интернет.</w:t>
      </w:r>
    </w:p>
    <w:p w:rsidR="00A24AE4" w:rsidRPr="00A24AE4" w:rsidRDefault="00A24AE4" w:rsidP="00A24AE4">
      <w:pPr>
        <w:rPr>
          <w:rFonts w:ascii="Times New Roman" w:hAnsi="Times New Roman" w:cs="Times New Roman"/>
          <w:sz w:val="24"/>
        </w:rPr>
      </w:pPr>
    </w:p>
    <w:p w:rsidR="00A24AE4" w:rsidRPr="00A24AE4" w:rsidRDefault="00A24AE4" w:rsidP="00A24AE4">
      <w:pPr>
        <w:rPr>
          <w:rFonts w:ascii="Times New Roman" w:hAnsi="Times New Roman" w:cs="Times New Roman"/>
          <w:sz w:val="24"/>
        </w:rPr>
      </w:pPr>
    </w:p>
    <w:p w:rsidR="00A24AE4" w:rsidRDefault="00A24AE4" w:rsidP="00A24AE4">
      <w:pPr>
        <w:rPr>
          <w:rFonts w:ascii="Times New Roman" w:hAnsi="Times New Roman" w:cs="Times New Roman"/>
          <w:sz w:val="24"/>
        </w:rPr>
      </w:pPr>
    </w:p>
    <w:p w:rsidR="00A24AE4" w:rsidRDefault="00A24AE4" w:rsidP="00A24AE4">
      <w:pPr>
        <w:rPr>
          <w:rFonts w:ascii="Times New Roman" w:hAnsi="Times New Roman" w:cs="Times New Roman"/>
          <w:sz w:val="24"/>
        </w:rPr>
      </w:pPr>
    </w:p>
    <w:p w:rsidR="007D71B4" w:rsidRPr="00A24AE4" w:rsidRDefault="00A24AE4" w:rsidP="00A24AE4">
      <w:pPr>
        <w:tabs>
          <w:tab w:val="left" w:pos="6855"/>
        </w:tabs>
        <w:rPr>
          <w:rFonts w:ascii="Times New Roman" w:hAnsi="Times New Roman" w:cs="Times New Roman"/>
          <w:sz w:val="24"/>
        </w:rPr>
      </w:pPr>
      <w:r>
        <w:rPr>
          <w:rFonts w:ascii="Times New Roman" w:hAnsi="Times New Roman" w:cs="Times New Roman"/>
          <w:sz w:val="24"/>
        </w:rPr>
        <w:tab/>
      </w:r>
      <w:bookmarkStart w:id="0" w:name="_GoBack"/>
      <w:bookmarkEnd w:id="0"/>
    </w:p>
    <w:sectPr w:rsidR="007D71B4" w:rsidRPr="00A24A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59B" w:rsidRDefault="00AF159B" w:rsidP="00AF12A2">
      <w:pPr>
        <w:spacing w:after="0" w:line="240" w:lineRule="auto"/>
      </w:pPr>
      <w:r>
        <w:separator/>
      </w:r>
    </w:p>
  </w:endnote>
  <w:endnote w:type="continuationSeparator" w:id="0">
    <w:p w:rsidR="00AF159B" w:rsidRDefault="00AF159B" w:rsidP="00AF1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59B" w:rsidRDefault="00AF159B" w:rsidP="00AF12A2">
      <w:pPr>
        <w:spacing w:after="0" w:line="240" w:lineRule="auto"/>
      </w:pPr>
      <w:r>
        <w:separator/>
      </w:r>
    </w:p>
  </w:footnote>
  <w:footnote w:type="continuationSeparator" w:id="0">
    <w:p w:rsidR="00AF159B" w:rsidRDefault="00AF159B" w:rsidP="00AF12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8FA"/>
    <w:rsid w:val="0000352E"/>
    <w:rsid w:val="00313EE9"/>
    <w:rsid w:val="00356DDE"/>
    <w:rsid w:val="004C78CC"/>
    <w:rsid w:val="004D18FA"/>
    <w:rsid w:val="004E36F9"/>
    <w:rsid w:val="00517313"/>
    <w:rsid w:val="005246FA"/>
    <w:rsid w:val="006825CA"/>
    <w:rsid w:val="007D71B4"/>
    <w:rsid w:val="008E47B5"/>
    <w:rsid w:val="009B708D"/>
    <w:rsid w:val="00A24AE4"/>
    <w:rsid w:val="00A97DF9"/>
    <w:rsid w:val="00AF12A2"/>
    <w:rsid w:val="00AF159B"/>
    <w:rsid w:val="00C70F41"/>
    <w:rsid w:val="00DB5DEA"/>
    <w:rsid w:val="00E3450E"/>
    <w:rsid w:val="00E96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E2E41-7411-4C94-926C-7F936EA3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78CC"/>
    <w:pPr>
      <w:spacing w:after="0" w:line="240" w:lineRule="auto"/>
    </w:pPr>
  </w:style>
  <w:style w:type="paragraph" w:styleId="a4">
    <w:name w:val="header"/>
    <w:basedOn w:val="a"/>
    <w:link w:val="a5"/>
    <w:uiPriority w:val="99"/>
    <w:unhideWhenUsed/>
    <w:rsid w:val="00AF12A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F12A2"/>
  </w:style>
  <w:style w:type="paragraph" w:styleId="a6">
    <w:name w:val="footer"/>
    <w:basedOn w:val="a"/>
    <w:link w:val="a7"/>
    <w:uiPriority w:val="99"/>
    <w:unhideWhenUsed/>
    <w:rsid w:val="00AF12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F1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1691</Words>
  <Characters>9641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2023-01-04T18:59:00Z</dcterms:created>
  <dcterms:modified xsi:type="dcterms:W3CDTF">2023-01-04T19:00:00Z</dcterms:modified>
</cp:coreProperties>
</file>