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D4" w:rsidRPr="00874323" w:rsidRDefault="00947CD4" w:rsidP="00947CD4">
      <w:pPr>
        <w:spacing w:line="360" w:lineRule="auto"/>
        <w:rPr>
          <w:rFonts w:eastAsia="Calibri"/>
        </w:rPr>
      </w:pPr>
      <w:r w:rsidRPr="00874323">
        <w:rPr>
          <w:rFonts w:eastAsia="Calibri"/>
          <w:b/>
        </w:rPr>
        <w:t>Автор: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Жадан</w:t>
      </w:r>
      <w:proofErr w:type="spellEnd"/>
      <w:r>
        <w:rPr>
          <w:rFonts w:eastAsia="Calibri"/>
        </w:rPr>
        <w:t xml:space="preserve"> Галина Петровна, </w:t>
      </w:r>
      <w:r w:rsidRPr="00EA1CAE">
        <w:rPr>
          <w:rFonts w:eastAsia="Calibri"/>
        </w:rPr>
        <w:t xml:space="preserve"> </w:t>
      </w:r>
      <w:r>
        <w:rPr>
          <w:rFonts w:eastAsia="Calibri"/>
        </w:rPr>
        <w:t xml:space="preserve">старший воспитатель </w:t>
      </w:r>
      <w:r w:rsidRPr="00EA1CAE">
        <w:rPr>
          <w:rFonts w:eastAsia="Calibri"/>
        </w:rPr>
        <w:t>БДОУ</w:t>
      </w:r>
      <w:r>
        <w:rPr>
          <w:rFonts w:eastAsia="Calibri"/>
        </w:rPr>
        <w:t xml:space="preserve"> МО Динской район «Детский сад №59».</w:t>
      </w:r>
    </w:p>
    <w:p w:rsidR="00947CD4" w:rsidRDefault="004871A5" w:rsidP="00947CD4">
      <w:pPr>
        <w:spacing w:line="360" w:lineRule="auto"/>
        <w:rPr>
          <w:b/>
        </w:rPr>
      </w:pPr>
      <w:r>
        <w:rPr>
          <w:b/>
        </w:rPr>
        <w:t>Педагогический опыт.</w:t>
      </w:r>
    </w:p>
    <w:p w:rsidR="00947CD4" w:rsidRPr="00947CD4" w:rsidRDefault="00947CD4" w:rsidP="00947CD4">
      <w:pPr>
        <w:spacing w:line="360" w:lineRule="auto"/>
        <w:rPr>
          <w:rFonts w:eastAsia="Calibri"/>
        </w:rPr>
      </w:pPr>
      <w:r>
        <w:rPr>
          <w:rFonts w:eastAsia="Calibri"/>
        </w:rPr>
        <w:t>Телефон: 8(86162) 44-2-50</w:t>
      </w:r>
    </w:p>
    <w:p w:rsidR="00947CD4" w:rsidRDefault="00947CD4" w:rsidP="00947CD4">
      <w:pPr>
        <w:spacing w:line="360" w:lineRule="auto"/>
        <w:jc w:val="both"/>
      </w:pPr>
    </w:p>
    <w:p w:rsidR="00947CD4" w:rsidRPr="00947CD4" w:rsidRDefault="00947CD4" w:rsidP="00947CD4">
      <w:pPr>
        <w:spacing w:line="360" w:lineRule="auto"/>
        <w:jc w:val="both"/>
        <w:rPr>
          <w:b/>
        </w:rPr>
      </w:pPr>
      <w:r w:rsidRPr="00947CD4">
        <w:rPr>
          <w:b/>
        </w:rPr>
        <w:t>«Система познавательно- исследовательской деятельности как средство формирования технологической и информационной компетенции дошкольников».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b/>
          <w:i/>
          <w:sz w:val="24"/>
        </w:rPr>
        <w:t xml:space="preserve">Формирование ключевых компетентностей у воспитанников является приоритетной задачей дошкольного образования на современном этапе. Введение </w:t>
      </w:r>
      <w:proofErr w:type="spellStart"/>
      <w:r w:rsidRPr="00AC01FF">
        <w:rPr>
          <w:b/>
          <w:i/>
          <w:sz w:val="24"/>
        </w:rPr>
        <w:t>компетентностно</w:t>
      </w:r>
      <w:proofErr w:type="spellEnd"/>
      <w:r w:rsidRPr="00AC01FF">
        <w:rPr>
          <w:b/>
          <w:i/>
          <w:sz w:val="24"/>
        </w:rPr>
        <w:t xml:space="preserve">- ориентированного подхода в систему дошкольного образования – способ </w:t>
      </w:r>
      <w:proofErr w:type="spellStart"/>
      <w:r w:rsidRPr="00AC01FF">
        <w:rPr>
          <w:b/>
          <w:i/>
          <w:sz w:val="24"/>
        </w:rPr>
        <w:t>прагматизировать</w:t>
      </w:r>
      <w:proofErr w:type="spellEnd"/>
      <w:r w:rsidRPr="00AC01FF">
        <w:rPr>
          <w:b/>
          <w:i/>
          <w:sz w:val="24"/>
        </w:rPr>
        <w:t xml:space="preserve"> систему образования в соответствии с социальным заказом общества.</w:t>
      </w:r>
      <w:r w:rsidRPr="00AC01FF">
        <w:rPr>
          <w:sz w:val="24"/>
        </w:rPr>
        <w:t xml:space="preserve"> Овладение детьми ключевыми компетентностями обеспечивает дошкольникам ориентацию в многообразии окружающей действительности, понимании того, что мир богат и может быть осмыслен с разных сторон, а также дальнейшее успешное обучение в школе.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 xml:space="preserve">Актуальность проблемы по развитию у детей информационной и технологической компетенции в рамках познавательно – исследовательской деятельности в детском саду, выдвигает на первый план поиск подходов ее решения. </w:t>
      </w:r>
      <w:r>
        <w:rPr>
          <w:sz w:val="24"/>
        </w:rPr>
        <w:t>Необходимо создать и разработать</w:t>
      </w:r>
      <w:r w:rsidRPr="00AC01FF">
        <w:rPr>
          <w:sz w:val="24"/>
        </w:rPr>
        <w:t xml:space="preserve">  си</w:t>
      </w:r>
      <w:r>
        <w:rPr>
          <w:sz w:val="24"/>
        </w:rPr>
        <w:t>стему</w:t>
      </w:r>
      <w:r w:rsidRPr="00AC01FF">
        <w:rPr>
          <w:sz w:val="24"/>
        </w:rPr>
        <w:t xml:space="preserve"> взаимодействия педагогов, родителей и воспитанников детского сада в специально организованной развивающей предметно- пространственной среде, формирующей у детей дошкольного возраста предпосылок </w:t>
      </w:r>
      <w:r w:rsidRPr="00AC01FF">
        <w:rPr>
          <w:b/>
          <w:i/>
          <w:sz w:val="24"/>
        </w:rPr>
        <w:t>информационной и</w:t>
      </w:r>
      <w:r w:rsidRPr="00AC01FF">
        <w:rPr>
          <w:sz w:val="24"/>
        </w:rPr>
        <w:t xml:space="preserve"> </w:t>
      </w:r>
      <w:r w:rsidRPr="00AC01FF">
        <w:rPr>
          <w:b/>
          <w:i/>
          <w:sz w:val="24"/>
        </w:rPr>
        <w:t>технологической компетентности</w:t>
      </w:r>
      <w:r w:rsidRPr="00AC01FF">
        <w:rPr>
          <w:sz w:val="24"/>
        </w:rPr>
        <w:t>.</w:t>
      </w:r>
    </w:p>
    <w:p w:rsidR="00947CD4" w:rsidRPr="00200A62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 xml:space="preserve">Наблюдая за поведением дошкольников во время игровой и образовательной деятельности, мы заметили, что  дети  испытывают трудности, когда попадают в новую, нестандартную ситуацию. Во время организованной образовательной деятельности перед детьми ставится проблемная задача, и дети попадают в ситуацию, при которой они должны планировать этапы своей деятельности, понимать и выполнять алгоритм действий, устанавливать причинно-следственные связи, уметь выбирать способы действий из усвоенных ранее способов. Для этого необходимо обладать </w:t>
      </w:r>
      <w:r w:rsidRPr="00AC01FF">
        <w:rPr>
          <w:b/>
          <w:i/>
          <w:sz w:val="24"/>
        </w:rPr>
        <w:t>технологической и информационной компетентностью.</w:t>
      </w:r>
      <w:r>
        <w:rPr>
          <w:b/>
          <w:i/>
          <w:sz w:val="24"/>
        </w:rPr>
        <w:t xml:space="preserve"> </w:t>
      </w:r>
      <w:r w:rsidRPr="0033382C">
        <w:rPr>
          <w:sz w:val="24"/>
        </w:rPr>
        <w:t>Но на данный момент нет готовой системы развития с дошкольников, с помощью которой эти компетенции можно формировать в условиях познавательно- исследовательской деятельности детского сада.</w:t>
      </w:r>
      <w:r w:rsidRPr="00200A62">
        <w:rPr>
          <w:sz w:val="24"/>
        </w:rPr>
        <w:t xml:space="preserve"> </w:t>
      </w:r>
    </w:p>
    <w:p w:rsidR="00947CD4" w:rsidRPr="00AC01FF" w:rsidRDefault="00947CD4" w:rsidP="00947CD4">
      <w:pPr>
        <w:spacing w:line="360" w:lineRule="auto"/>
        <w:ind w:firstLine="709"/>
        <w:jc w:val="both"/>
      </w:pPr>
      <w:r w:rsidRPr="00AC01FF">
        <w:t xml:space="preserve">Для формирования </w:t>
      </w:r>
      <w:r w:rsidRPr="00AC01FF">
        <w:rPr>
          <w:b/>
          <w:i/>
        </w:rPr>
        <w:t xml:space="preserve">технологической и информационной компетентности </w:t>
      </w:r>
      <w:r w:rsidRPr="00AC01FF">
        <w:t xml:space="preserve">воспитанников,  педагоги должны обладать определенной системой знаний о ключевых компетентностях дошкольников и способах их развития. А так же уметь пользоваться </w:t>
      </w:r>
      <w:r w:rsidRPr="00AC01FF">
        <w:lastRenderedPageBreak/>
        <w:t xml:space="preserve">диагностическим инструментарием для выявления уровня </w:t>
      </w:r>
      <w:proofErr w:type="spellStart"/>
      <w:r w:rsidRPr="00AC01FF">
        <w:t>сформированности</w:t>
      </w:r>
      <w:proofErr w:type="spellEnd"/>
      <w:r w:rsidRPr="00AC01FF">
        <w:t xml:space="preserve"> ключевых компетентностей детей старшего дошкольного возраста.</w:t>
      </w:r>
      <w:r>
        <w:t xml:space="preserve"> </w:t>
      </w:r>
      <w:r w:rsidRPr="0033382C">
        <w:t>А значит необходимо разработать эффективный механизм, способствующий овладению педагогами технологиями формирования ключевых компетентностей детей дошкольного возраста в их индивидуальной модификации.</w:t>
      </w:r>
    </w:p>
    <w:p w:rsidR="00947CD4" w:rsidRPr="006D1E64" w:rsidRDefault="00023799" w:rsidP="00947CD4">
      <w:pPr>
        <w:pStyle w:val="a3"/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Задачи</w:t>
      </w:r>
      <w:r w:rsidR="004871A5">
        <w:rPr>
          <w:b/>
          <w:szCs w:val="28"/>
        </w:rPr>
        <w:t xml:space="preserve"> исследовательской деятельности</w:t>
      </w:r>
      <w:r w:rsidR="00947CD4" w:rsidRPr="006D1E64">
        <w:rPr>
          <w:b/>
          <w:szCs w:val="28"/>
        </w:rPr>
        <w:t>:</w:t>
      </w:r>
    </w:p>
    <w:p w:rsidR="00947CD4" w:rsidRPr="00AC01FF" w:rsidRDefault="00947CD4" w:rsidP="00947CD4">
      <w:pPr>
        <w:spacing w:line="360" w:lineRule="auto"/>
        <w:jc w:val="both"/>
      </w:pPr>
      <w:r w:rsidRPr="00AC01FF">
        <w:rPr>
          <w:b/>
        </w:rPr>
        <w:t>1).</w:t>
      </w:r>
      <w:r w:rsidRPr="00AC01FF">
        <w:t xml:space="preserve">  Изучить и разработать собственные методы формирования </w:t>
      </w:r>
      <w:r w:rsidRPr="00AC01FF">
        <w:rPr>
          <w:b/>
          <w:i/>
        </w:rPr>
        <w:t>технологической и информационной</w:t>
      </w:r>
      <w:r w:rsidRPr="00AC01FF">
        <w:t xml:space="preserve"> компетентностей детей дошкольного возраста, средствами познавательно- исследовательской деятельности.</w:t>
      </w:r>
    </w:p>
    <w:p w:rsidR="00947CD4" w:rsidRPr="00AC01FF" w:rsidRDefault="00947CD4" w:rsidP="00947CD4">
      <w:pPr>
        <w:pStyle w:val="a3"/>
        <w:spacing w:line="360" w:lineRule="auto"/>
        <w:ind w:firstLine="0"/>
        <w:jc w:val="both"/>
        <w:rPr>
          <w:sz w:val="24"/>
        </w:rPr>
      </w:pPr>
      <w:r w:rsidRPr="00AC01FF">
        <w:rPr>
          <w:b/>
          <w:sz w:val="24"/>
        </w:rPr>
        <w:t xml:space="preserve">2). </w:t>
      </w:r>
      <w:r w:rsidRPr="00AC01FF">
        <w:rPr>
          <w:sz w:val="24"/>
        </w:rPr>
        <w:t xml:space="preserve">Сформировать предпосылки </w:t>
      </w:r>
      <w:r w:rsidRPr="00AC01FF">
        <w:rPr>
          <w:b/>
          <w:i/>
          <w:sz w:val="24"/>
        </w:rPr>
        <w:t>технологической и информационной компетентности</w:t>
      </w:r>
      <w:r w:rsidRPr="00AC01FF">
        <w:rPr>
          <w:sz w:val="24"/>
        </w:rPr>
        <w:t xml:space="preserve"> воспитанников с помощью комплекса </w:t>
      </w:r>
      <w:r w:rsidRPr="00AC01FF">
        <w:rPr>
          <w:b/>
          <w:i/>
          <w:sz w:val="24"/>
        </w:rPr>
        <w:t>мер: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- формирование познавательных интересов;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- развитие наблюдательности;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- исследовательский подход к явлениям и объектам окружающей действительности;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- развитие творческого мышления, эмоциональной сферы;</w:t>
      </w:r>
    </w:p>
    <w:p w:rsidR="00947CD4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- формирование базисных представлений об окружающем и коммуникативных способностей</w:t>
      </w:r>
      <w:r>
        <w:rPr>
          <w:sz w:val="24"/>
        </w:rPr>
        <w:t>;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- способствовать самостоятельной исследовательской деятельности дошкольников</w:t>
      </w:r>
      <w:r w:rsidRPr="00AC01FF">
        <w:rPr>
          <w:sz w:val="24"/>
        </w:rPr>
        <w:t>.</w:t>
      </w:r>
    </w:p>
    <w:p w:rsidR="00947CD4" w:rsidRPr="00AC01FF" w:rsidRDefault="00947CD4" w:rsidP="00947CD4">
      <w:pPr>
        <w:spacing w:line="360" w:lineRule="auto"/>
        <w:jc w:val="both"/>
      </w:pPr>
      <w:r w:rsidRPr="00AC01FF">
        <w:rPr>
          <w:b/>
        </w:rPr>
        <w:t xml:space="preserve">3). </w:t>
      </w:r>
      <w:r w:rsidRPr="00AC01FF">
        <w:t xml:space="preserve">Выработать у педагогов систему знаний о ключевых компетентностях воспитанников. </w:t>
      </w:r>
    </w:p>
    <w:p w:rsidR="00947CD4" w:rsidRPr="00AC01FF" w:rsidRDefault="00023799" w:rsidP="00947CD4">
      <w:pPr>
        <w:pStyle w:val="a3"/>
        <w:spacing w:line="360" w:lineRule="auto"/>
        <w:ind w:firstLine="0"/>
        <w:jc w:val="both"/>
        <w:rPr>
          <w:sz w:val="24"/>
        </w:rPr>
      </w:pPr>
      <w:r>
        <w:rPr>
          <w:b/>
          <w:sz w:val="24"/>
        </w:rPr>
        <w:t>4</w:t>
      </w:r>
      <w:r w:rsidR="00947CD4" w:rsidRPr="00AC01FF">
        <w:rPr>
          <w:b/>
          <w:sz w:val="24"/>
        </w:rPr>
        <w:t>).</w:t>
      </w:r>
      <w:r w:rsidR="00947CD4" w:rsidRPr="00AC01FF">
        <w:rPr>
          <w:sz w:val="24"/>
        </w:rPr>
        <w:t xml:space="preserve"> Наладить тесное взаимодействие с родителями воспитанников в вопросах формирования </w:t>
      </w:r>
      <w:r w:rsidR="00947CD4" w:rsidRPr="00AC01FF">
        <w:rPr>
          <w:b/>
          <w:i/>
          <w:sz w:val="24"/>
        </w:rPr>
        <w:t>технологической и информационной</w:t>
      </w:r>
      <w:r w:rsidR="00947CD4" w:rsidRPr="00AC01FF">
        <w:rPr>
          <w:sz w:val="24"/>
        </w:rPr>
        <w:t xml:space="preserve"> компетентностей детей.</w:t>
      </w:r>
    </w:p>
    <w:p w:rsidR="00947CD4" w:rsidRPr="00AC01FF" w:rsidRDefault="00023799" w:rsidP="00947CD4">
      <w:pPr>
        <w:spacing w:line="360" w:lineRule="auto"/>
        <w:jc w:val="both"/>
      </w:pPr>
      <w:r>
        <w:rPr>
          <w:b/>
        </w:rPr>
        <w:t>5</w:t>
      </w:r>
      <w:r w:rsidR="00947CD4" w:rsidRPr="00AC01FF">
        <w:rPr>
          <w:b/>
        </w:rPr>
        <w:t>).</w:t>
      </w:r>
      <w:r w:rsidR="00947CD4" w:rsidRPr="00AC01FF">
        <w:t xml:space="preserve">  Создать развивающую предметно- пространственную среду для познавательно- исследовательской деятельности, в группах и на территории детского сада.</w:t>
      </w:r>
    </w:p>
    <w:p w:rsidR="00947CD4" w:rsidRPr="00AC01FF" w:rsidRDefault="00947CD4" w:rsidP="00947CD4">
      <w:pPr>
        <w:spacing w:line="360" w:lineRule="auto"/>
        <w:ind w:firstLine="709"/>
        <w:jc w:val="both"/>
      </w:pPr>
      <w:r w:rsidRPr="00AC01FF">
        <w:t>Известно – что дети дошкольного возраста по своей природе пытливые исследователи окружающего мира. Поэтому мы предположили, что организация системы познавательно – исследовательской деятельности, направленная на создание таких условий, в которых предметы  наиболее ярко обнаруживают свою сущность</w:t>
      </w:r>
      <w:r>
        <w:t>, скрытую в обычных  ситуациях,</w:t>
      </w:r>
      <w:r w:rsidRPr="00AC01FF">
        <w:t xml:space="preserve"> будет способствовать формированию </w:t>
      </w:r>
      <w:r w:rsidRPr="00AC01FF">
        <w:rPr>
          <w:b/>
          <w:i/>
        </w:rPr>
        <w:t xml:space="preserve">технологической и информационной компетенции </w:t>
      </w:r>
      <w:r w:rsidRPr="00AC01FF">
        <w:t>дошкольников.</w:t>
      </w:r>
    </w:p>
    <w:p w:rsidR="00947CD4" w:rsidRPr="00AC01FF" w:rsidRDefault="00947CD4" w:rsidP="00947CD4">
      <w:pPr>
        <w:spacing w:line="360" w:lineRule="auto"/>
        <w:jc w:val="both"/>
      </w:pPr>
      <w:r w:rsidRPr="00AC01FF">
        <w:t>Формированию ключевых компетенций, как нельзя лучше, способствует организация познавательно- исследовательской деятельности.</w:t>
      </w:r>
    </w:p>
    <w:p w:rsidR="00947CD4" w:rsidRPr="00AC01FF" w:rsidRDefault="00947CD4" w:rsidP="00947CD4">
      <w:pPr>
        <w:spacing w:line="360" w:lineRule="auto"/>
        <w:jc w:val="both"/>
      </w:pPr>
      <w:r w:rsidRPr="00AC01FF">
        <w:t xml:space="preserve">Исследовательская работа активизирует деятельность дошкольников, делает восприятие познавательного материала более активным, целостным, эмоциональным и творческим. Исследовательская деятельность вносит разнообразие в познавательную  работу, снимает </w:t>
      </w:r>
      <w:r w:rsidRPr="00AC01FF">
        <w:lastRenderedPageBreak/>
        <w:t>утомление, развивает внимание, сообразительность, самостоятельность, повышает интерес.</w:t>
      </w:r>
    </w:p>
    <w:p w:rsidR="00947CD4" w:rsidRPr="00AC01FF" w:rsidRDefault="00947CD4" w:rsidP="00947CD4">
      <w:pPr>
        <w:spacing w:line="360" w:lineRule="auto"/>
        <w:jc w:val="both"/>
      </w:pPr>
      <w:r>
        <w:t>Необходимо р</w:t>
      </w:r>
      <w:r w:rsidRPr="00AC01FF">
        <w:t>а</w:t>
      </w:r>
      <w:r>
        <w:t>зработать и апробировать</w:t>
      </w:r>
      <w:r w:rsidRPr="00AC01FF">
        <w:t xml:space="preserve"> </w:t>
      </w:r>
      <w:r>
        <w:t xml:space="preserve"> условия</w:t>
      </w:r>
      <w:r w:rsidRPr="00AC01FF">
        <w:t xml:space="preserve"> для развития интеллектуально-творческого потенциала личности ребенка, путем совершенствования его исследовательских способностей, в процессе саморазвития.</w:t>
      </w:r>
    </w:p>
    <w:p w:rsidR="00947CD4" w:rsidRPr="0012471B" w:rsidRDefault="00947CD4" w:rsidP="00947CD4">
      <w:pPr>
        <w:spacing w:line="360" w:lineRule="auto"/>
        <w:jc w:val="both"/>
        <w:rPr>
          <w:b/>
        </w:rPr>
      </w:pPr>
      <w:r w:rsidRPr="0012471B">
        <w:rPr>
          <w:b/>
        </w:rPr>
        <w:t xml:space="preserve">Развитие </w:t>
      </w:r>
      <w:proofErr w:type="spellStart"/>
      <w:r w:rsidRPr="0012471B">
        <w:rPr>
          <w:b/>
        </w:rPr>
        <w:t>позавательно</w:t>
      </w:r>
      <w:proofErr w:type="spellEnd"/>
      <w:r w:rsidRPr="0012471B">
        <w:rPr>
          <w:b/>
        </w:rPr>
        <w:t>- исследовательской деятельности происходит не сразу, а поэтапно.</w:t>
      </w:r>
    </w:p>
    <w:p w:rsidR="00947CD4" w:rsidRPr="00AC01FF" w:rsidRDefault="00947CD4" w:rsidP="00947CD4">
      <w:pPr>
        <w:spacing w:line="360" w:lineRule="auto"/>
        <w:jc w:val="both"/>
      </w:pPr>
      <w:r w:rsidRPr="00AC01FF">
        <w:t> </w:t>
      </w:r>
      <w:r w:rsidRPr="004871A5">
        <w:rPr>
          <w:b/>
        </w:rPr>
        <w:t>Первый этап</w:t>
      </w:r>
      <w:r w:rsidRPr="00AC01FF">
        <w:t xml:space="preserve"> – стимулирование интереса к исследовательской деятельности, осознание ее значимости для самоопределения и самореализация. На данном этапе детей </w:t>
      </w:r>
      <w:proofErr w:type="gramStart"/>
      <w:r w:rsidRPr="00AC01FF">
        <w:t>включают  в</w:t>
      </w:r>
      <w:proofErr w:type="gramEnd"/>
      <w:r w:rsidRPr="00AC01FF">
        <w:t xml:space="preserve"> собственный исследовательский поиск в процессе любой образовательной деятельности, включающий полный цикл исследовательской деятельности – от определения проблемы до представления и защиты полученных результатов.</w:t>
      </w:r>
    </w:p>
    <w:p w:rsidR="00947CD4" w:rsidRPr="00AC01FF" w:rsidRDefault="00947CD4" w:rsidP="00947CD4">
      <w:pPr>
        <w:spacing w:line="360" w:lineRule="auto"/>
        <w:jc w:val="both"/>
      </w:pPr>
      <w:r w:rsidRPr="004871A5">
        <w:rPr>
          <w:b/>
        </w:rPr>
        <w:t>Второй этап</w:t>
      </w:r>
      <w:r w:rsidRPr="00AC01FF">
        <w:t xml:space="preserve"> – развитие самостоятельности и активности в исследовательской деятельности. На этом этапе в исследовательский поиск вовлекаются все участники образовательной деятельности. Каждый ребенок  потенциально готов к собственному исследованию.</w:t>
      </w:r>
    </w:p>
    <w:p w:rsidR="00947CD4" w:rsidRPr="00AC01FF" w:rsidRDefault="00947CD4" w:rsidP="00947CD4">
      <w:pPr>
        <w:spacing w:line="360" w:lineRule="auto"/>
        <w:jc w:val="both"/>
      </w:pPr>
      <w:r w:rsidRPr="004871A5">
        <w:rPr>
          <w:b/>
        </w:rPr>
        <w:t>Третий этап –</w:t>
      </w:r>
      <w:r w:rsidRPr="00AC01FF">
        <w:t xml:space="preserve"> защита выполненной исследовательской работы, должна быть публичной, с привлечением как авторов других работ, так и зрителей.</w:t>
      </w:r>
    </w:p>
    <w:p w:rsidR="00947CD4" w:rsidRDefault="0012471B" w:rsidP="00947CD4">
      <w:pPr>
        <w:spacing w:line="360" w:lineRule="auto"/>
        <w:jc w:val="both"/>
        <w:rPr>
          <w:i/>
        </w:rPr>
      </w:pPr>
      <w:r w:rsidRPr="0012471B">
        <w:t>О</w:t>
      </w:r>
      <w:r w:rsidR="00947CD4" w:rsidRPr="00AC01FF">
        <w:t xml:space="preserve">тличительной особенностью формирования и реализации ключевых компетентностей в дошкольном возрасте, на наш взгляд, является то, что нельзя разделить процесс теоретического освоения знаний и процесс применения полученных знаний. В дошкольном возрасте формирование ключевых компетентностей должно проходить внутри и на основе </w:t>
      </w:r>
      <w:r w:rsidR="00947CD4" w:rsidRPr="00AC01FF">
        <w:rPr>
          <w:i/>
        </w:rPr>
        <w:t>активной деятельности.</w:t>
      </w:r>
    </w:p>
    <w:p w:rsidR="00947CD4" w:rsidRDefault="00947CD4" w:rsidP="00947CD4">
      <w:pPr>
        <w:spacing w:line="360" w:lineRule="auto"/>
        <w:jc w:val="both"/>
      </w:pPr>
      <w:r w:rsidRPr="00AC01FF">
        <w:t>Выбранная нами методологическая основа и поставленные задачи определи ход теоретико-экспериментального исследования, которое проводится в три этапа.</w:t>
      </w:r>
      <w:r>
        <w:t xml:space="preserve"> </w:t>
      </w:r>
    </w:p>
    <w:p w:rsidR="00947CD4" w:rsidRDefault="00947CD4" w:rsidP="00947CD4">
      <w:pPr>
        <w:spacing w:line="360" w:lineRule="auto"/>
        <w:jc w:val="both"/>
      </w:pPr>
      <w:r w:rsidRPr="00AC01FF">
        <w:t>ЭТАПЫ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7CD4" w:rsidTr="009B561A">
        <w:tc>
          <w:tcPr>
            <w:tcW w:w="4785" w:type="dxa"/>
          </w:tcPr>
          <w:p w:rsidR="00947CD4" w:rsidRPr="002765CB" w:rsidRDefault="00947CD4" w:rsidP="009B56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деятельности</w:t>
            </w:r>
          </w:p>
        </w:tc>
        <w:tc>
          <w:tcPr>
            <w:tcW w:w="4786" w:type="dxa"/>
          </w:tcPr>
          <w:p w:rsidR="00947CD4" w:rsidRPr="002765CB" w:rsidRDefault="00947CD4" w:rsidP="009B56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продуктов по годам деятельности</w:t>
            </w:r>
          </w:p>
        </w:tc>
      </w:tr>
      <w:tr w:rsidR="00947CD4" w:rsidTr="009B561A">
        <w:tc>
          <w:tcPr>
            <w:tcW w:w="9571" w:type="dxa"/>
            <w:gridSpan w:val="2"/>
          </w:tcPr>
          <w:p w:rsidR="00947CD4" w:rsidRPr="002765CB" w:rsidRDefault="00947CD4" w:rsidP="009B56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1FF">
              <w:rPr>
                <w:b/>
              </w:rPr>
              <w:t>Первый, организационно-подготовительный, этап (2015 – 2016 гг.).</w:t>
            </w:r>
          </w:p>
        </w:tc>
      </w:tr>
      <w:tr w:rsidR="00947CD4" w:rsidTr="009B561A">
        <w:tc>
          <w:tcPr>
            <w:tcW w:w="4785" w:type="dxa"/>
          </w:tcPr>
          <w:p w:rsidR="00947CD4" w:rsidRPr="002765CB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AC01FF">
              <w:t>Основной задачей данного этапа было изучение и анализ историко-философских, психолого-педагогических отечест</w:t>
            </w:r>
            <w:r>
              <w:t xml:space="preserve">венных и зарубежных источников. Были </w:t>
            </w:r>
            <w:r w:rsidRPr="00AC01FF">
              <w:t xml:space="preserve">определены методологические и теоретические основы исследования, проблема, цель, объект, предмет. </w:t>
            </w:r>
            <w:r w:rsidRPr="00AC01FF">
              <w:lastRenderedPageBreak/>
              <w:t xml:space="preserve">Теоретический анализ литературы сочетался с практическим изучением состояния проблемы. На этом этапе были систематизированы и адаптированы методики определения уровня развития </w:t>
            </w:r>
            <w:r w:rsidRPr="00AC01FF">
              <w:rPr>
                <w:b/>
                <w:i/>
              </w:rPr>
              <w:t>технологической и информационной компетентности</w:t>
            </w:r>
            <w:r w:rsidRPr="00AC01FF">
              <w:t xml:space="preserve"> дошкольников  средствами познавательно- исследовательской деятельности и разработана программа  эксперимента.</w:t>
            </w:r>
          </w:p>
        </w:tc>
        <w:tc>
          <w:tcPr>
            <w:tcW w:w="4786" w:type="dxa"/>
          </w:tcPr>
          <w:p w:rsidR="00947CD4" w:rsidRPr="002765CB" w:rsidRDefault="00947CD4" w:rsidP="009B561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65CB">
              <w:rPr>
                <w:b/>
                <w:sz w:val="24"/>
                <w:szCs w:val="24"/>
              </w:rPr>
              <w:lastRenderedPageBreak/>
              <w:t>Разработана следующая документация для успешной реализации программы:</w:t>
            </w:r>
          </w:p>
          <w:p w:rsidR="00947CD4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об инновационной деятельности ДОУ.</w:t>
            </w:r>
          </w:p>
          <w:p w:rsidR="00947CD4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инновационной деятельности.</w:t>
            </w:r>
          </w:p>
          <w:p w:rsidR="00947CD4" w:rsidRDefault="00947CD4" w:rsidP="009B561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65CB">
              <w:rPr>
                <w:b/>
                <w:sz w:val="24"/>
                <w:szCs w:val="24"/>
              </w:rPr>
              <w:t xml:space="preserve">Создание условий (кадровых, </w:t>
            </w:r>
            <w:r w:rsidRPr="002765CB">
              <w:rPr>
                <w:b/>
                <w:sz w:val="24"/>
                <w:szCs w:val="24"/>
              </w:rPr>
              <w:lastRenderedPageBreak/>
              <w:t>материально- технических и.т.д.)</w:t>
            </w:r>
            <w:r>
              <w:rPr>
                <w:b/>
                <w:sz w:val="24"/>
                <w:szCs w:val="24"/>
              </w:rPr>
              <w:t>:</w:t>
            </w:r>
          </w:p>
          <w:p w:rsidR="00947CD4" w:rsidRDefault="00947CD4" w:rsidP="009B561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семинаров, мастер- классов для педагогов с целью раскрытия основных технологий и методик применяемых в  инновационной деятельности.</w:t>
            </w:r>
          </w:p>
          <w:p w:rsidR="00947CD4" w:rsidRPr="002765CB" w:rsidRDefault="00947CD4" w:rsidP="009B561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плана мероприятий по прохождению курсов повышения квалификации педагогов.</w:t>
            </w:r>
          </w:p>
        </w:tc>
      </w:tr>
      <w:tr w:rsidR="00947CD4" w:rsidTr="009B561A">
        <w:tc>
          <w:tcPr>
            <w:tcW w:w="9571" w:type="dxa"/>
            <w:gridSpan w:val="2"/>
          </w:tcPr>
          <w:p w:rsidR="00947CD4" w:rsidRPr="002765CB" w:rsidRDefault="00947CD4" w:rsidP="009B56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1FF">
              <w:rPr>
                <w:b/>
              </w:rPr>
              <w:lastRenderedPageBreak/>
              <w:t>Второй этап, содержательно-технологический (2016 – 2017 гг.)</w:t>
            </w:r>
          </w:p>
        </w:tc>
      </w:tr>
      <w:tr w:rsidR="00947CD4" w:rsidTr="009B561A">
        <w:tc>
          <w:tcPr>
            <w:tcW w:w="4785" w:type="dxa"/>
          </w:tcPr>
          <w:p w:rsidR="00947CD4" w:rsidRPr="002765CB" w:rsidRDefault="00947CD4" w:rsidP="009B561A">
            <w:pPr>
              <w:spacing w:line="360" w:lineRule="auto"/>
              <w:jc w:val="both"/>
            </w:pPr>
            <w:r w:rsidRPr="00AC01FF">
              <w:t>На этом этапе будет проведен констатирующий эксперимент с целью определения исходных данных формирующего этапа эксперимента. Проведена опытно-экспериментальная работа по внедрению в воспитательно-образовательный процесс комплекса педагогических условий, направленных на развитие системы познавательно- исследовательской деятельности детей дошкольного возраста.</w:t>
            </w:r>
          </w:p>
        </w:tc>
        <w:tc>
          <w:tcPr>
            <w:tcW w:w="4786" w:type="dxa"/>
          </w:tcPr>
          <w:p w:rsidR="00947CD4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6B1450">
              <w:rPr>
                <w:b/>
                <w:sz w:val="24"/>
                <w:szCs w:val="24"/>
              </w:rPr>
              <w:t>Создание интегрированного игрового пространства</w:t>
            </w:r>
            <w:r>
              <w:rPr>
                <w:sz w:val="24"/>
                <w:szCs w:val="24"/>
              </w:rPr>
              <w:t>, обеспечивающего развитие всех видов детской деятельности, в том числе особе внимание уделяется познавательно- исследовательской деятельности дошкольников.</w:t>
            </w:r>
          </w:p>
          <w:p w:rsidR="00947CD4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6B1450">
              <w:rPr>
                <w:b/>
                <w:sz w:val="24"/>
                <w:szCs w:val="24"/>
              </w:rPr>
              <w:t>Разработка диагностического инструментария</w:t>
            </w:r>
            <w:r>
              <w:rPr>
                <w:sz w:val="24"/>
                <w:szCs w:val="24"/>
              </w:rPr>
              <w:t>, для анализа выполнения задач программы.</w:t>
            </w:r>
          </w:p>
          <w:p w:rsidR="00947CD4" w:rsidRDefault="00947CD4" w:rsidP="009B561A">
            <w:pPr>
              <w:spacing w:line="360" w:lineRule="auto"/>
            </w:pPr>
            <w:r w:rsidRPr="006B1450">
              <w:rPr>
                <w:b/>
                <w:sz w:val="24"/>
                <w:szCs w:val="24"/>
              </w:rPr>
              <w:t xml:space="preserve">Систематизация материала для создания </w:t>
            </w:r>
            <w:r w:rsidRPr="006B1450">
              <w:rPr>
                <w:b/>
              </w:rPr>
              <w:t>учебно- методического комплекса</w:t>
            </w:r>
            <w:r>
              <w:t xml:space="preserve"> </w:t>
            </w:r>
            <w:r w:rsidRPr="00AC01FF">
              <w:t xml:space="preserve">«Формирование технологической и информационной компетентности дошкольников, средствами    познавательно – исследовательской </w:t>
            </w:r>
            <w:proofErr w:type="gramStart"/>
            <w:r w:rsidRPr="00AC01FF">
              <w:t>деятельности  в</w:t>
            </w:r>
            <w:proofErr w:type="gramEnd"/>
            <w:r w:rsidRPr="00AC01FF">
              <w:t xml:space="preserve"> мини – лабораториях детского сада</w:t>
            </w:r>
            <w:r>
              <w:t>».</w:t>
            </w:r>
          </w:p>
          <w:p w:rsidR="00947CD4" w:rsidRDefault="00947CD4" w:rsidP="009B561A">
            <w:pPr>
              <w:spacing w:line="360" w:lineRule="auto"/>
            </w:pPr>
            <w:r w:rsidRPr="006B1450">
              <w:rPr>
                <w:b/>
              </w:rPr>
              <w:t xml:space="preserve">Проведение районного методического объединения </w:t>
            </w:r>
            <w:r>
              <w:t>с демонстрацией опыта работы ДОУ по данному направлению.</w:t>
            </w:r>
          </w:p>
          <w:p w:rsidR="00947CD4" w:rsidRDefault="00947CD4" w:rsidP="009B561A">
            <w:pPr>
              <w:spacing w:line="360" w:lineRule="auto"/>
            </w:pPr>
            <w:r>
              <w:t>Отчет о реализации инновационной программы на муниципальном педагогическом фестивале «Инновационный поиск».</w:t>
            </w:r>
          </w:p>
          <w:p w:rsidR="00947CD4" w:rsidRDefault="00947CD4" w:rsidP="009B561A">
            <w:pPr>
              <w:spacing w:line="360" w:lineRule="auto"/>
            </w:pPr>
            <w:r w:rsidRPr="00FF5C38">
              <w:rPr>
                <w:b/>
              </w:rPr>
              <w:t>Цикл совместных мероприятий с родителями</w:t>
            </w:r>
            <w:r>
              <w:t>, направленных на успешное личностное развитие ребенка дошкольника.</w:t>
            </w:r>
          </w:p>
          <w:p w:rsidR="00947CD4" w:rsidRDefault="00947CD4" w:rsidP="009B561A">
            <w:pPr>
              <w:spacing w:line="360" w:lineRule="auto"/>
            </w:pPr>
            <w:r w:rsidRPr="009D22DB">
              <w:rPr>
                <w:b/>
              </w:rPr>
              <w:t>Периодический контроль реализации мероприятий, коррекция мероприятий</w:t>
            </w:r>
            <w:r>
              <w:t>.</w:t>
            </w:r>
          </w:p>
          <w:p w:rsidR="00947CD4" w:rsidRDefault="00947CD4" w:rsidP="009B561A">
            <w:pPr>
              <w:spacing w:line="360" w:lineRule="auto"/>
            </w:pPr>
            <w:r>
              <w:lastRenderedPageBreak/>
              <w:t xml:space="preserve">-Проведение мониторинга </w:t>
            </w:r>
            <w:proofErr w:type="spellStart"/>
            <w:r>
              <w:t>сформированности</w:t>
            </w:r>
            <w:proofErr w:type="spellEnd"/>
            <w:r>
              <w:t xml:space="preserve"> ключевых компетенций дошкольника.</w:t>
            </w:r>
          </w:p>
          <w:p w:rsidR="00947CD4" w:rsidRPr="006B1450" w:rsidRDefault="00947CD4" w:rsidP="009B561A">
            <w:pPr>
              <w:spacing w:line="360" w:lineRule="auto"/>
            </w:pPr>
            <w:r>
              <w:t xml:space="preserve">-Уровня </w:t>
            </w:r>
            <w:r w:rsidRPr="00AC01FF">
              <w:t xml:space="preserve">знаний </w:t>
            </w:r>
            <w:r>
              <w:t xml:space="preserve">педагогов о методах формирования </w:t>
            </w:r>
            <w:r w:rsidRPr="00AC01FF">
              <w:t xml:space="preserve"> ключевых компетентно</w:t>
            </w:r>
            <w:r>
              <w:t>стей</w:t>
            </w:r>
            <w:r w:rsidRPr="00AC01FF">
              <w:t xml:space="preserve"> воспитанников</w:t>
            </w:r>
          </w:p>
        </w:tc>
      </w:tr>
      <w:tr w:rsidR="00947CD4" w:rsidTr="009B561A">
        <w:tc>
          <w:tcPr>
            <w:tcW w:w="9571" w:type="dxa"/>
            <w:gridSpan w:val="2"/>
          </w:tcPr>
          <w:p w:rsidR="00947CD4" w:rsidRPr="002765CB" w:rsidRDefault="00947CD4" w:rsidP="009B56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1FF">
              <w:rPr>
                <w:b/>
              </w:rPr>
              <w:lastRenderedPageBreak/>
              <w:t xml:space="preserve">Третий этап, </w:t>
            </w:r>
            <w:proofErr w:type="spellStart"/>
            <w:r w:rsidRPr="00AC01FF">
              <w:rPr>
                <w:b/>
              </w:rPr>
              <w:t>итогово</w:t>
            </w:r>
            <w:proofErr w:type="spellEnd"/>
            <w:r w:rsidRPr="00AC01FF">
              <w:rPr>
                <w:b/>
              </w:rPr>
              <w:t>- аналитический (2017 – 2018 гг.).</w:t>
            </w:r>
          </w:p>
        </w:tc>
      </w:tr>
      <w:tr w:rsidR="00947CD4" w:rsidTr="009B561A">
        <w:trPr>
          <w:trHeight w:val="8649"/>
        </w:trPr>
        <w:tc>
          <w:tcPr>
            <w:tcW w:w="4785" w:type="dxa"/>
          </w:tcPr>
          <w:p w:rsidR="00947CD4" w:rsidRPr="009D22DB" w:rsidRDefault="00947CD4" w:rsidP="009B561A">
            <w:pPr>
              <w:spacing w:line="360" w:lineRule="auto"/>
            </w:pPr>
            <w:r w:rsidRPr="00AC01FF">
              <w:t xml:space="preserve">Данный этап будет посвящен и теоретическому обоснованию результатов экспериментальной работы, обобщению и описанию результатов исследования, оформлению материалов инновационной работы в </w:t>
            </w:r>
            <w:proofErr w:type="spellStart"/>
            <w:r>
              <w:t>уебно</w:t>
            </w:r>
            <w:proofErr w:type="spellEnd"/>
            <w:r>
              <w:t xml:space="preserve">- </w:t>
            </w:r>
            <w:r w:rsidRPr="00AC01FF">
              <w:t xml:space="preserve">методическое пособие «Формирование технологической и информационной компетентности дошкольников, средствами    познавательно – исследовательской </w:t>
            </w:r>
            <w:proofErr w:type="gramStart"/>
            <w:r w:rsidRPr="00AC01FF">
              <w:t>деятельности  в</w:t>
            </w:r>
            <w:proofErr w:type="gramEnd"/>
            <w:r w:rsidRPr="00AC01FF">
              <w:t xml:space="preserve"> мини – лабораториях детского сада».</w:t>
            </w:r>
          </w:p>
        </w:tc>
        <w:tc>
          <w:tcPr>
            <w:tcW w:w="4786" w:type="dxa"/>
          </w:tcPr>
          <w:p w:rsidR="00947CD4" w:rsidRPr="00023F1C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023F1C">
              <w:rPr>
                <w:sz w:val="24"/>
                <w:szCs w:val="24"/>
              </w:rPr>
              <w:t xml:space="preserve">1). </w:t>
            </w:r>
            <w:r w:rsidRPr="000B70BF">
              <w:rPr>
                <w:b/>
                <w:sz w:val="24"/>
                <w:szCs w:val="24"/>
              </w:rPr>
              <w:t>Обобщение и презентация опыта</w:t>
            </w:r>
            <w:r>
              <w:rPr>
                <w:sz w:val="24"/>
                <w:szCs w:val="24"/>
              </w:rPr>
              <w:t xml:space="preserve"> по использованию</w:t>
            </w:r>
            <w:r w:rsidRPr="00023F1C">
              <w:rPr>
                <w:sz w:val="24"/>
                <w:szCs w:val="24"/>
              </w:rPr>
              <w:t xml:space="preserve"> учебно- методического комплекса «Формирование технологической и информационной компетентности дошкольников, средствами    познавательно – исследовательской </w:t>
            </w:r>
            <w:proofErr w:type="gramStart"/>
            <w:r w:rsidRPr="00023F1C">
              <w:rPr>
                <w:sz w:val="24"/>
                <w:szCs w:val="24"/>
              </w:rPr>
              <w:t>деятельности  в</w:t>
            </w:r>
            <w:proofErr w:type="gramEnd"/>
            <w:r w:rsidRPr="00023F1C">
              <w:rPr>
                <w:sz w:val="24"/>
                <w:szCs w:val="24"/>
              </w:rPr>
              <w:t xml:space="preserve"> мини – лабораториях детского сада». </w:t>
            </w:r>
          </w:p>
          <w:p w:rsidR="00947CD4" w:rsidRPr="00023F1C" w:rsidRDefault="00947CD4" w:rsidP="009B561A">
            <w:pPr>
              <w:spacing w:line="360" w:lineRule="auto"/>
              <w:rPr>
                <w:b/>
                <w:sz w:val="24"/>
                <w:szCs w:val="24"/>
              </w:rPr>
            </w:pPr>
            <w:r w:rsidRPr="00023F1C">
              <w:rPr>
                <w:sz w:val="24"/>
                <w:szCs w:val="24"/>
              </w:rPr>
              <w:t xml:space="preserve">2). </w:t>
            </w:r>
            <w:r w:rsidRPr="000B70BF">
              <w:rPr>
                <w:b/>
                <w:sz w:val="24"/>
                <w:szCs w:val="24"/>
              </w:rPr>
              <w:t>Апробация и внедрение результатов исследования</w:t>
            </w:r>
            <w:r w:rsidRPr="00023F1C">
              <w:rPr>
                <w:sz w:val="24"/>
                <w:szCs w:val="24"/>
              </w:rPr>
              <w:t xml:space="preserve"> в ДОУ </w:t>
            </w:r>
            <w:proofErr w:type="spellStart"/>
            <w:r w:rsidRPr="00023F1C">
              <w:rPr>
                <w:sz w:val="24"/>
                <w:szCs w:val="24"/>
              </w:rPr>
              <w:t>Динского</w:t>
            </w:r>
            <w:proofErr w:type="spellEnd"/>
            <w:r w:rsidRPr="00023F1C">
              <w:rPr>
                <w:sz w:val="24"/>
                <w:szCs w:val="24"/>
              </w:rPr>
              <w:t xml:space="preserve"> района, выступления на муниципальном педагогическом фестивале «Инновационный поиск».</w:t>
            </w:r>
          </w:p>
          <w:p w:rsidR="00947CD4" w:rsidRPr="00023F1C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023F1C">
              <w:rPr>
                <w:sz w:val="24"/>
                <w:szCs w:val="24"/>
              </w:rPr>
              <w:t xml:space="preserve">3). </w:t>
            </w:r>
            <w:r w:rsidRPr="000B70BF">
              <w:rPr>
                <w:b/>
                <w:sz w:val="24"/>
                <w:szCs w:val="24"/>
              </w:rPr>
              <w:t>Выпуск брошюры</w:t>
            </w:r>
            <w:r w:rsidRPr="00023F1C">
              <w:rPr>
                <w:sz w:val="24"/>
                <w:szCs w:val="24"/>
              </w:rPr>
              <w:t xml:space="preserve">  «Формирование технологической и информационной компетентности дошкольников, средствами    познавательно – исследовательской деятельности  в мини – лабораториях детского сада».</w:t>
            </w:r>
          </w:p>
          <w:p w:rsidR="00947CD4" w:rsidRPr="002765CB" w:rsidRDefault="00947CD4" w:rsidP="009B561A">
            <w:pPr>
              <w:spacing w:line="360" w:lineRule="auto"/>
              <w:rPr>
                <w:sz w:val="24"/>
                <w:szCs w:val="24"/>
              </w:rPr>
            </w:pPr>
            <w:r w:rsidRPr="00023F1C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 Размещение информации на сайте ДОУ и в СМИ.</w:t>
            </w:r>
          </w:p>
        </w:tc>
      </w:tr>
    </w:tbl>
    <w:p w:rsidR="0012471B" w:rsidRDefault="0012471B" w:rsidP="00947CD4">
      <w:pPr>
        <w:spacing w:line="360" w:lineRule="auto"/>
        <w:jc w:val="both"/>
        <w:rPr>
          <w:b/>
        </w:rPr>
      </w:pPr>
    </w:p>
    <w:p w:rsidR="00947CD4" w:rsidRPr="00E75EB8" w:rsidRDefault="00947CD4" w:rsidP="00947CD4">
      <w:pPr>
        <w:spacing w:line="360" w:lineRule="auto"/>
        <w:jc w:val="both"/>
        <w:rPr>
          <w:b/>
        </w:rPr>
      </w:pPr>
      <w:r w:rsidRPr="00E75EB8">
        <w:rPr>
          <w:b/>
        </w:rPr>
        <w:t>Ре</w:t>
      </w:r>
      <w:r w:rsidR="0012471B">
        <w:rPr>
          <w:b/>
        </w:rPr>
        <w:t>ализация инновационного процесса</w:t>
      </w:r>
      <w:r w:rsidRPr="00E75EB8">
        <w:rPr>
          <w:b/>
        </w:rPr>
        <w:t xml:space="preserve"> предполагает вовлечение широкого круга участников. Условно они разделены на целевые группы.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934"/>
      </w:tblGrid>
      <w:tr w:rsidR="00947CD4" w:rsidTr="009B561A">
        <w:tc>
          <w:tcPr>
            <w:tcW w:w="2943" w:type="dxa"/>
          </w:tcPr>
          <w:p w:rsidR="00947CD4" w:rsidRPr="005169FE" w:rsidRDefault="00947CD4" w:rsidP="009B561A">
            <w:pPr>
              <w:shd w:val="clear" w:color="auto" w:fill="FFFFFF"/>
              <w:spacing w:line="278" w:lineRule="exact"/>
              <w:ind w:left="254" w:hanging="254"/>
              <w:rPr>
                <w:b/>
                <w:sz w:val="24"/>
                <w:szCs w:val="24"/>
              </w:rPr>
            </w:pPr>
            <w:r w:rsidRPr="005169FE">
              <w:rPr>
                <w:b/>
                <w:color w:val="000000"/>
                <w:spacing w:val="-1"/>
                <w:sz w:val="24"/>
                <w:szCs w:val="24"/>
              </w:rPr>
              <w:t xml:space="preserve">Целевые группы </w:t>
            </w:r>
            <w:r w:rsidRPr="005169FE">
              <w:rPr>
                <w:b/>
                <w:color w:val="000000"/>
                <w:spacing w:val="1"/>
                <w:sz w:val="24"/>
                <w:szCs w:val="24"/>
              </w:rPr>
              <w:t>участников</w:t>
            </w:r>
          </w:p>
          <w:p w:rsidR="00947CD4" w:rsidRPr="005169FE" w:rsidRDefault="00947CD4" w:rsidP="009B561A">
            <w:pPr>
              <w:spacing w:after="226" w:line="269" w:lineRule="exact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7CD4" w:rsidRPr="005169FE" w:rsidRDefault="00947CD4" w:rsidP="009B561A">
            <w:pPr>
              <w:spacing w:after="226" w:line="269" w:lineRule="exact"/>
              <w:rPr>
                <w:b/>
                <w:sz w:val="24"/>
                <w:szCs w:val="24"/>
              </w:rPr>
            </w:pPr>
            <w:r w:rsidRPr="005169FE">
              <w:rPr>
                <w:b/>
                <w:sz w:val="24"/>
                <w:szCs w:val="24"/>
              </w:rPr>
              <w:t>Субъекты проекта</w:t>
            </w:r>
          </w:p>
        </w:tc>
        <w:tc>
          <w:tcPr>
            <w:tcW w:w="3934" w:type="dxa"/>
          </w:tcPr>
          <w:p w:rsidR="00947CD4" w:rsidRPr="005169FE" w:rsidRDefault="00947CD4" w:rsidP="009B561A">
            <w:pPr>
              <w:spacing w:after="226" w:line="269" w:lineRule="exact"/>
              <w:rPr>
                <w:b/>
                <w:sz w:val="24"/>
                <w:szCs w:val="24"/>
              </w:rPr>
            </w:pPr>
            <w:r w:rsidRPr="005169FE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47CD4" w:rsidTr="009B561A">
        <w:tc>
          <w:tcPr>
            <w:tcW w:w="2943" w:type="dxa"/>
          </w:tcPr>
          <w:p w:rsidR="00947CD4" w:rsidRPr="00C83904" w:rsidRDefault="00947CD4" w:rsidP="009B561A">
            <w:pPr>
              <w:shd w:val="clear" w:color="auto" w:fill="FFFFFF"/>
              <w:spacing w:before="29"/>
              <w:rPr>
                <w:b/>
              </w:rPr>
            </w:pPr>
            <w:r w:rsidRPr="00C83904">
              <w:rPr>
                <w:b/>
                <w:i/>
                <w:iCs/>
                <w:color w:val="000000"/>
                <w:spacing w:val="-4"/>
                <w:sz w:val="23"/>
                <w:szCs w:val="23"/>
              </w:rPr>
              <w:t>Организаторы</w:t>
            </w:r>
          </w:p>
          <w:p w:rsidR="00947CD4" w:rsidRDefault="00947CD4" w:rsidP="009B561A">
            <w:pPr>
              <w:spacing w:after="226" w:line="269" w:lineRule="exact"/>
            </w:pPr>
          </w:p>
        </w:tc>
        <w:tc>
          <w:tcPr>
            <w:tcW w:w="2694" w:type="dxa"/>
          </w:tcPr>
          <w:p w:rsidR="00947CD4" w:rsidRDefault="00947CD4" w:rsidP="009B561A">
            <w:pPr>
              <w:spacing w:after="226" w:line="269" w:lineRule="exact"/>
            </w:pPr>
            <w:r>
              <w:t>Администрация детского сада:</w:t>
            </w:r>
          </w:p>
          <w:p w:rsidR="00947CD4" w:rsidRDefault="00947CD4" w:rsidP="009B561A">
            <w:pPr>
              <w:spacing w:after="226" w:line="269" w:lineRule="exact"/>
            </w:pPr>
            <w:r>
              <w:lastRenderedPageBreak/>
              <w:t>заведующая</w:t>
            </w:r>
          </w:p>
          <w:p w:rsidR="00947CD4" w:rsidRDefault="00947CD4" w:rsidP="009B561A">
            <w:pPr>
              <w:spacing w:after="226" w:line="269" w:lineRule="exact"/>
            </w:pPr>
            <w:r>
              <w:t>старший воспитатель</w:t>
            </w:r>
          </w:p>
        </w:tc>
        <w:tc>
          <w:tcPr>
            <w:tcW w:w="3934" w:type="dxa"/>
          </w:tcPr>
          <w:p w:rsidR="00947CD4" w:rsidRDefault="00947CD4" w:rsidP="009B561A">
            <w:pPr>
              <w:spacing w:after="226" w:line="269" w:lineRule="exact"/>
            </w:pPr>
            <w:r>
              <w:rPr>
                <w:color w:val="000000"/>
                <w:spacing w:val="4"/>
                <w:sz w:val="23"/>
                <w:szCs w:val="23"/>
              </w:rPr>
              <w:lastRenderedPageBreak/>
              <w:t xml:space="preserve">Нормативно-правовое обеспечение, </w:t>
            </w:r>
            <w:r>
              <w:rPr>
                <w:color w:val="000000"/>
                <w:spacing w:val="3"/>
                <w:sz w:val="23"/>
                <w:szCs w:val="23"/>
              </w:rPr>
              <w:t xml:space="preserve">координация процесса реализации </w:t>
            </w:r>
            <w:r>
              <w:rPr>
                <w:color w:val="000000"/>
                <w:spacing w:val="5"/>
                <w:sz w:val="23"/>
                <w:szCs w:val="23"/>
              </w:rPr>
              <w:t>проекта, мониторинг результатив</w:t>
            </w:r>
            <w:r>
              <w:rPr>
                <w:color w:val="000000"/>
                <w:spacing w:val="5"/>
                <w:sz w:val="23"/>
                <w:szCs w:val="23"/>
              </w:rPr>
              <w:softHyphen/>
            </w:r>
            <w:r>
              <w:rPr>
                <w:color w:val="000000"/>
                <w:sz w:val="23"/>
                <w:szCs w:val="23"/>
              </w:rPr>
              <w:t xml:space="preserve">ности, изучение запросов родителей </w:t>
            </w:r>
            <w:r>
              <w:rPr>
                <w:color w:val="000000"/>
                <w:sz w:val="23"/>
                <w:szCs w:val="23"/>
              </w:rPr>
              <w:lastRenderedPageBreak/>
              <w:t>и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pacing w:val="-1"/>
                <w:sz w:val="23"/>
                <w:szCs w:val="23"/>
              </w:rPr>
              <w:t>социальных партнеров</w:t>
            </w:r>
          </w:p>
        </w:tc>
      </w:tr>
      <w:tr w:rsidR="00947CD4" w:rsidTr="009B561A">
        <w:tc>
          <w:tcPr>
            <w:tcW w:w="2943" w:type="dxa"/>
          </w:tcPr>
          <w:p w:rsidR="00947CD4" w:rsidRDefault="00947CD4" w:rsidP="009B561A">
            <w:pPr>
              <w:shd w:val="clear" w:color="auto" w:fill="FFFFFF"/>
              <w:spacing w:before="5" w:line="278" w:lineRule="exact"/>
              <w:ind w:left="24"/>
            </w:pPr>
            <w:proofErr w:type="spellStart"/>
            <w:r w:rsidRPr="00C83904">
              <w:rPr>
                <w:b/>
                <w:i/>
                <w:iCs/>
                <w:color w:val="000000"/>
                <w:spacing w:val="-1"/>
                <w:sz w:val="23"/>
                <w:szCs w:val="23"/>
              </w:rPr>
              <w:lastRenderedPageBreak/>
              <w:t>Реализаторы</w:t>
            </w:r>
            <w:proofErr w:type="spellEnd"/>
            <w:r w:rsidRPr="00C83904">
              <w:rPr>
                <w:b/>
                <w:i/>
                <w:iCs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sz w:val="23"/>
                <w:szCs w:val="23"/>
              </w:rPr>
              <w:t>(непосредственные)</w:t>
            </w:r>
          </w:p>
          <w:p w:rsidR="00947CD4" w:rsidRDefault="00947CD4" w:rsidP="009B561A">
            <w:pPr>
              <w:spacing w:after="226" w:line="269" w:lineRule="exact"/>
            </w:pPr>
          </w:p>
        </w:tc>
        <w:tc>
          <w:tcPr>
            <w:tcW w:w="2694" w:type="dxa"/>
          </w:tcPr>
          <w:p w:rsidR="00947CD4" w:rsidRDefault="00947CD4" w:rsidP="009B561A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Педагоги детского сада: воспитатели и специалисты </w:t>
            </w:r>
            <w:r>
              <w:rPr>
                <w:color w:val="000000"/>
                <w:spacing w:val="2"/>
                <w:sz w:val="23"/>
                <w:szCs w:val="23"/>
              </w:rPr>
              <w:t>детского сада</w:t>
            </w:r>
          </w:p>
          <w:p w:rsidR="00947CD4" w:rsidRDefault="00947CD4" w:rsidP="009B561A">
            <w:pPr>
              <w:spacing w:after="226" w:line="269" w:lineRule="exact"/>
            </w:pPr>
          </w:p>
        </w:tc>
        <w:tc>
          <w:tcPr>
            <w:tcW w:w="3934" w:type="dxa"/>
          </w:tcPr>
          <w:p w:rsidR="00947CD4" w:rsidRDefault="00947CD4" w:rsidP="009B561A">
            <w:pPr>
              <w:shd w:val="clear" w:color="auto" w:fill="FFFFFF"/>
              <w:tabs>
                <w:tab w:val="right" w:pos="3902"/>
              </w:tabs>
              <w:spacing w:line="278" w:lineRule="exact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Апробация системы познавательно- исследовательской деятельности, формирование технологический и информационной компетенции воспитанников.</w:t>
            </w:r>
          </w:p>
          <w:p w:rsidR="00947CD4" w:rsidRDefault="00947CD4" w:rsidP="009B561A">
            <w:pPr>
              <w:shd w:val="clear" w:color="auto" w:fill="FFFFFF"/>
              <w:tabs>
                <w:tab w:val="right" w:pos="3902"/>
              </w:tabs>
              <w:spacing w:line="278" w:lineRule="exact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Интерактивные методы работы с родителями в рамках реализации программы.  </w:t>
            </w:r>
          </w:p>
        </w:tc>
      </w:tr>
      <w:tr w:rsidR="00947CD4" w:rsidTr="009B561A">
        <w:tc>
          <w:tcPr>
            <w:tcW w:w="2943" w:type="dxa"/>
          </w:tcPr>
          <w:p w:rsidR="00947CD4" w:rsidRDefault="00947CD4" w:rsidP="009B561A">
            <w:pPr>
              <w:shd w:val="clear" w:color="auto" w:fill="FFFFFF"/>
              <w:spacing w:line="278" w:lineRule="exact"/>
              <w:ind w:left="24"/>
            </w:pPr>
            <w:proofErr w:type="spellStart"/>
            <w:r w:rsidRPr="00C83904">
              <w:rPr>
                <w:b/>
                <w:i/>
                <w:iCs/>
                <w:color w:val="000000"/>
                <w:sz w:val="23"/>
                <w:szCs w:val="23"/>
              </w:rPr>
              <w:t>Реализаторы</w:t>
            </w:r>
            <w:proofErr w:type="spellEnd"/>
            <w:r w:rsidRPr="00C83904">
              <w:rPr>
                <w:b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sz w:val="23"/>
                <w:szCs w:val="23"/>
              </w:rPr>
              <w:t>(опосредованные)</w:t>
            </w:r>
          </w:p>
          <w:p w:rsidR="00947CD4" w:rsidRDefault="00947CD4" w:rsidP="009B561A">
            <w:pPr>
              <w:spacing w:after="226" w:line="269" w:lineRule="exact"/>
            </w:pPr>
            <w:r>
              <w:br w:type="column"/>
            </w:r>
          </w:p>
        </w:tc>
        <w:tc>
          <w:tcPr>
            <w:tcW w:w="2694" w:type="dxa"/>
          </w:tcPr>
          <w:p w:rsidR="00947CD4" w:rsidRDefault="00947CD4" w:rsidP="009B561A">
            <w:pPr>
              <w:spacing w:after="226" w:line="269" w:lineRule="exact"/>
            </w:pPr>
            <w:r>
              <w:t>Родители.</w:t>
            </w:r>
          </w:p>
        </w:tc>
        <w:tc>
          <w:tcPr>
            <w:tcW w:w="3934" w:type="dxa"/>
          </w:tcPr>
          <w:p w:rsidR="00947CD4" w:rsidRDefault="00947CD4" w:rsidP="009B561A">
            <w:pPr>
              <w:shd w:val="clear" w:color="auto" w:fill="FFFFFF"/>
              <w:tabs>
                <w:tab w:val="left" w:pos="2530"/>
              </w:tabs>
              <w:spacing w:line="278" w:lineRule="exact"/>
              <w:ind w:left="5" w:right="5"/>
            </w:pPr>
            <w:r>
              <w:rPr>
                <w:color w:val="000000"/>
                <w:spacing w:val="1"/>
                <w:sz w:val="23"/>
                <w:szCs w:val="23"/>
              </w:rPr>
              <w:t>Создание домашнего развивающего</w:t>
            </w:r>
            <w:r>
              <w:rPr>
                <w:color w:val="000000"/>
                <w:spacing w:val="1"/>
                <w:sz w:val="23"/>
                <w:szCs w:val="23"/>
              </w:rPr>
              <w:br/>
            </w:r>
            <w:r>
              <w:rPr>
                <w:color w:val="000000"/>
                <w:spacing w:val="-2"/>
                <w:sz w:val="23"/>
                <w:szCs w:val="23"/>
              </w:rPr>
              <w:t xml:space="preserve">пространства, </w:t>
            </w:r>
            <w:r>
              <w:rPr>
                <w:color w:val="000000"/>
                <w:spacing w:val="-1"/>
                <w:sz w:val="23"/>
                <w:szCs w:val="23"/>
              </w:rPr>
              <w:t>изготовление</w:t>
            </w:r>
          </w:p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7"/>
                <w:sz w:val="23"/>
                <w:szCs w:val="23"/>
              </w:rPr>
              <w:t xml:space="preserve">конкретных игрушек, поддержка </w:t>
            </w:r>
            <w:r>
              <w:rPr>
                <w:color w:val="000000"/>
                <w:spacing w:val="8"/>
                <w:sz w:val="23"/>
                <w:szCs w:val="23"/>
              </w:rPr>
              <w:t xml:space="preserve">ребенка и педагога в реализации </w:t>
            </w:r>
            <w:r>
              <w:rPr>
                <w:color w:val="000000"/>
                <w:spacing w:val="26"/>
                <w:sz w:val="23"/>
                <w:szCs w:val="23"/>
              </w:rPr>
              <w:t xml:space="preserve">проекта, обмен опытом по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организации детской исследовательской деятельности в домашней среде и установлении 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собственных взаимоотношений с </w:t>
            </w:r>
            <w:r>
              <w:rPr>
                <w:color w:val="000000"/>
                <w:spacing w:val="2"/>
                <w:sz w:val="23"/>
                <w:szCs w:val="23"/>
              </w:rPr>
              <w:t>ребенком</w:t>
            </w:r>
          </w:p>
        </w:tc>
      </w:tr>
      <w:tr w:rsidR="00947CD4" w:rsidTr="009B561A">
        <w:tc>
          <w:tcPr>
            <w:tcW w:w="2943" w:type="dxa"/>
          </w:tcPr>
          <w:p w:rsidR="00947CD4" w:rsidRPr="00C83904" w:rsidRDefault="00947CD4" w:rsidP="009B561A">
            <w:pPr>
              <w:shd w:val="clear" w:color="auto" w:fill="FFFFFF"/>
              <w:spacing w:before="10" w:line="278" w:lineRule="exact"/>
              <w:rPr>
                <w:b/>
              </w:rPr>
            </w:pPr>
            <w:r w:rsidRPr="00C83904">
              <w:rPr>
                <w:b/>
                <w:i/>
                <w:iCs/>
                <w:color w:val="000000"/>
                <w:spacing w:val="1"/>
                <w:sz w:val="23"/>
                <w:szCs w:val="23"/>
              </w:rPr>
              <w:t xml:space="preserve">Заинтересованные </w:t>
            </w:r>
            <w:r w:rsidRPr="00C83904">
              <w:rPr>
                <w:b/>
                <w:i/>
                <w:iCs/>
                <w:color w:val="000000"/>
                <w:sz w:val="23"/>
                <w:szCs w:val="23"/>
              </w:rPr>
              <w:t>участники и партнеры</w:t>
            </w:r>
          </w:p>
          <w:p w:rsidR="00947CD4" w:rsidRDefault="00947CD4" w:rsidP="009B561A">
            <w:pPr>
              <w:spacing w:after="226" w:line="269" w:lineRule="exact"/>
            </w:pPr>
          </w:p>
        </w:tc>
        <w:tc>
          <w:tcPr>
            <w:tcW w:w="2694" w:type="dxa"/>
          </w:tcPr>
          <w:p w:rsidR="00947CD4" w:rsidRDefault="00947CD4" w:rsidP="009B561A">
            <w:pPr>
              <w:shd w:val="clear" w:color="auto" w:fill="FFFFFF"/>
              <w:tabs>
                <w:tab w:val="left" w:pos="1666"/>
              </w:tabs>
              <w:spacing w:before="5" w:line="278" w:lineRule="exact"/>
              <w:ind w:left="10"/>
            </w:pPr>
            <w:r>
              <w:rPr>
                <w:color w:val="000000"/>
                <w:spacing w:val="-3"/>
                <w:sz w:val="23"/>
                <w:szCs w:val="23"/>
              </w:rPr>
              <w:t>Школа,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-2"/>
                <w:sz w:val="23"/>
                <w:szCs w:val="23"/>
              </w:rPr>
              <w:t>учреждения</w:t>
            </w:r>
          </w:p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1"/>
                <w:sz w:val="23"/>
                <w:szCs w:val="23"/>
              </w:rPr>
              <w:t>дополнительного</w:t>
            </w:r>
          </w:p>
          <w:p w:rsidR="00947CD4" w:rsidRDefault="00947CD4" w:rsidP="009B561A">
            <w:pPr>
              <w:shd w:val="clear" w:color="auto" w:fill="FFFFFF"/>
              <w:spacing w:before="5" w:line="278" w:lineRule="exact"/>
              <w:ind w:left="10"/>
            </w:pPr>
            <w:r>
              <w:rPr>
                <w:color w:val="000000"/>
                <w:spacing w:val="-1"/>
                <w:sz w:val="23"/>
                <w:szCs w:val="23"/>
              </w:rPr>
              <w:t xml:space="preserve">образования,      </w:t>
            </w:r>
            <w:r>
              <w:rPr>
                <w:color w:val="000000"/>
                <w:sz w:val="23"/>
                <w:szCs w:val="23"/>
              </w:rPr>
              <w:t>социальные партнеры.</w:t>
            </w:r>
          </w:p>
        </w:tc>
        <w:tc>
          <w:tcPr>
            <w:tcW w:w="3934" w:type="dxa"/>
          </w:tcPr>
          <w:p w:rsidR="00947CD4" w:rsidRDefault="00947CD4" w:rsidP="009B561A">
            <w:pPr>
              <w:shd w:val="clear" w:color="auto" w:fill="FFFFFF"/>
              <w:tabs>
                <w:tab w:val="left" w:pos="2530"/>
              </w:tabs>
              <w:spacing w:line="278" w:lineRule="exact"/>
              <w:ind w:left="5" w:right="5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Согласование и договоры о преемственных отношениях к содержанию и результатам инновационной деятельности, совершенствование информационного обмена опытом и распространения собственного, обеспечение инновационной поддержки.</w:t>
            </w:r>
          </w:p>
        </w:tc>
      </w:tr>
    </w:tbl>
    <w:p w:rsidR="00947CD4" w:rsidRDefault="00947CD4" w:rsidP="00947CD4">
      <w:pPr>
        <w:spacing w:line="360" w:lineRule="auto"/>
        <w:jc w:val="both"/>
      </w:pPr>
    </w:p>
    <w:p w:rsidR="00947CD4" w:rsidRDefault="00947CD4" w:rsidP="00947CD4">
      <w:pPr>
        <w:shd w:val="clear" w:color="auto" w:fill="FFFFFF"/>
        <w:spacing w:line="360" w:lineRule="auto"/>
        <w:ind w:left="14" w:firstLine="346"/>
        <w:jc w:val="both"/>
        <w:rPr>
          <w:color w:val="000000"/>
          <w:spacing w:val="-2"/>
        </w:rPr>
      </w:pPr>
      <w:r w:rsidRPr="00A90704">
        <w:rPr>
          <w:color w:val="000000"/>
          <w:spacing w:val="1"/>
        </w:rPr>
        <w:t xml:space="preserve">Планируется привлечение большего числа субъектов в </w:t>
      </w:r>
      <w:r>
        <w:rPr>
          <w:color w:val="000000"/>
          <w:spacing w:val="1"/>
        </w:rPr>
        <w:t xml:space="preserve">инновационный </w:t>
      </w:r>
      <w:r w:rsidRPr="00A90704">
        <w:rPr>
          <w:color w:val="000000"/>
          <w:spacing w:val="1"/>
        </w:rPr>
        <w:t xml:space="preserve">процесс и </w:t>
      </w:r>
      <w:r w:rsidRPr="00A90704">
        <w:rPr>
          <w:color w:val="000000"/>
          <w:spacing w:val="4"/>
        </w:rPr>
        <w:t>осуществление сетевого взаимодействия детского сада с субъектами для развития мобильно</w:t>
      </w:r>
      <w:r w:rsidRPr="00A90704">
        <w:rPr>
          <w:color w:val="000000"/>
          <w:spacing w:val="4"/>
        </w:rPr>
        <w:softHyphen/>
      </w:r>
      <w:r w:rsidRPr="00A90704">
        <w:rPr>
          <w:color w:val="000000"/>
          <w:spacing w:val="2"/>
        </w:rPr>
        <w:t xml:space="preserve">сти в сфере образования, совершенствования информационного обмена и распространения </w:t>
      </w:r>
      <w:r>
        <w:rPr>
          <w:color w:val="000000"/>
          <w:spacing w:val="-2"/>
        </w:rPr>
        <w:t xml:space="preserve">эффективных технологий работы </w:t>
      </w:r>
      <w:r w:rsidRPr="00A90704">
        <w:rPr>
          <w:color w:val="000000"/>
          <w:spacing w:val="-2"/>
        </w:rPr>
        <w:t>с дошкольниками.</w:t>
      </w:r>
    </w:p>
    <w:p w:rsidR="00947CD4" w:rsidRPr="00A630B3" w:rsidRDefault="00947CD4" w:rsidP="00947CD4">
      <w:pPr>
        <w:shd w:val="clear" w:color="auto" w:fill="FFFFFF"/>
        <w:spacing w:before="235" w:line="360" w:lineRule="auto"/>
        <w:ind w:right="-1" w:firstLine="284"/>
        <w:jc w:val="both"/>
      </w:pPr>
      <w:r w:rsidRPr="00A630B3">
        <w:rPr>
          <w:b/>
          <w:bCs/>
          <w:color w:val="000000"/>
          <w:spacing w:val="2"/>
        </w:rPr>
        <w:t>Интеграци</w:t>
      </w:r>
      <w:r>
        <w:rPr>
          <w:b/>
          <w:bCs/>
          <w:color w:val="000000"/>
          <w:spacing w:val="2"/>
        </w:rPr>
        <w:t>я педагога в развивающее инновационное</w:t>
      </w:r>
      <w:r w:rsidRPr="00A630B3">
        <w:rPr>
          <w:b/>
          <w:bCs/>
          <w:color w:val="000000"/>
          <w:spacing w:val="2"/>
        </w:rPr>
        <w:t xml:space="preserve"> пространство </w:t>
      </w:r>
      <w:r w:rsidRPr="00A630B3">
        <w:rPr>
          <w:color w:val="000000"/>
          <w:spacing w:val="2"/>
        </w:rPr>
        <w:t xml:space="preserve">включает: планирование, а </w:t>
      </w:r>
      <w:r w:rsidRPr="00A630B3">
        <w:rPr>
          <w:color w:val="000000"/>
          <w:spacing w:val="1"/>
        </w:rPr>
        <w:t xml:space="preserve">также подбор тем, игр и упражнений, направленных на </w:t>
      </w:r>
      <w:r>
        <w:rPr>
          <w:color w:val="000000"/>
          <w:spacing w:val="1"/>
        </w:rPr>
        <w:t>развитие начальных ключевых ком</w:t>
      </w:r>
      <w:r w:rsidRPr="00A630B3">
        <w:rPr>
          <w:color w:val="000000"/>
          <w:spacing w:val="1"/>
        </w:rPr>
        <w:t>петентностей дошкольников; руководство детской деятельностью; обучение практическим действиям; систему методической работы.</w:t>
      </w:r>
    </w:p>
    <w:p w:rsidR="00947CD4" w:rsidRPr="00A630B3" w:rsidRDefault="00947CD4" w:rsidP="00947CD4">
      <w:pPr>
        <w:spacing w:after="154" w:line="360" w:lineRule="auto"/>
        <w:ind w:right="-1" w:firstLine="284"/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5"/>
        <w:gridCol w:w="2179"/>
        <w:gridCol w:w="2842"/>
        <w:gridCol w:w="2074"/>
        <w:gridCol w:w="9"/>
      </w:tblGrid>
      <w:tr w:rsidR="00947CD4" w:rsidTr="009B561A">
        <w:trPr>
          <w:gridAfter w:val="1"/>
          <w:wAfter w:w="9" w:type="dxa"/>
          <w:trHeight w:hRule="exact" w:val="1546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7CD4" w:rsidRDefault="00947CD4" w:rsidP="009B561A">
            <w:pPr>
              <w:shd w:val="clear" w:color="auto" w:fill="FFFFFF"/>
              <w:ind w:left="360"/>
            </w:pPr>
            <w:r>
              <w:rPr>
                <w:color w:val="000000"/>
                <w:sz w:val="23"/>
                <w:szCs w:val="23"/>
              </w:rPr>
              <w:lastRenderedPageBreak/>
              <w:t>Функции педагога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7CD4" w:rsidRDefault="00947CD4" w:rsidP="009B561A">
            <w:pPr>
              <w:shd w:val="clear" w:color="auto" w:fill="FFFFFF"/>
              <w:spacing w:line="278" w:lineRule="exact"/>
              <w:ind w:left="106" w:right="110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Функциональные </w:t>
            </w:r>
            <w:r>
              <w:rPr>
                <w:color w:val="000000"/>
                <w:spacing w:val="-1"/>
                <w:sz w:val="23"/>
                <w:szCs w:val="23"/>
              </w:rPr>
              <w:t xml:space="preserve">действия ребенка (начальная </w:t>
            </w:r>
            <w:r>
              <w:rPr>
                <w:color w:val="000000"/>
                <w:spacing w:val="-8"/>
                <w:sz w:val="23"/>
                <w:szCs w:val="23"/>
              </w:rPr>
              <w:t xml:space="preserve">ключевая </w:t>
            </w:r>
            <w:r>
              <w:rPr>
                <w:color w:val="000000"/>
                <w:sz w:val="23"/>
                <w:szCs w:val="23"/>
              </w:rPr>
              <w:t>компетенция)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7CD4" w:rsidRDefault="00947CD4" w:rsidP="009B561A">
            <w:pPr>
              <w:shd w:val="clear" w:color="auto" w:fill="FFFFFF"/>
              <w:spacing w:line="283" w:lineRule="exact"/>
              <w:ind w:left="605" w:right="614"/>
              <w:jc w:val="center"/>
            </w:pPr>
            <w:r>
              <w:rPr>
                <w:color w:val="000000"/>
                <w:sz w:val="23"/>
                <w:szCs w:val="23"/>
              </w:rPr>
              <w:t>Необходимые условия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7CD4" w:rsidRDefault="00947CD4" w:rsidP="009B561A">
            <w:pPr>
              <w:shd w:val="clear" w:color="auto" w:fill="FFFFFF"/>
              <w:spacing w:line="283" w:lineRule="exact"/>
              <w:ind w:left="240" w:right="269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Необходимое </w:t>
            </w:r>
            <w:r>
              <w:rPr>
                <w:color w:val="000000"/>
                <w:sz w:val="23"/>
                <w:szCs w:val="23"/>
              </w:rPr>
              <w:t>обеспечение</w:t>
            </w:r>
          </w:p>
        </w:tc>
      </w:tr>
      <w:tr w:rsidR="00947CD4" w:rsidTr="009B561A">
        <w:trPr>
          <w:gridAfter w:val="1"/>
          <w:wAfter w:w="9" w:type="dxa"/>
          <w:trHeight w:hRule="exact" w:val="970"/>
        </w:trPr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Pr="00E66833" w:rsidRDefault="00947CD4" w:rsidP="009B561A">
            <w:pPr>
              <w:shd w:val="clear" w:color="auto" w:fill="FFFFFF"/>
              <w:spacing w:line="274" w:lineRule="exact"/>
              <w:ind w:left="768" w:right="782" w:firstLine="2160"/>
              <w:jc w:val="center"/>
              <w:rPr>
                <w:b/>
              </w:rPr>
            </w:pPr>
            <w:r w:rsidRPr="00E66833">
              <w:rPr>
                <w:b/>
                <w:color w:val="000000"/>
                <w:spacing w:val="4"/>
                <w:sz w:val="23"/>
                <w:szCs w:val="23"/>
              </w:rPr>
              <w:t xml:space="preserve">Планирование </w:t>
            </w:r>
            <w:r w:rsidRPr="00E66833">
              <w:rPr>
                <w:b/>
                <w:color w:val="000000"/>
                <w:sz w:val="23"/>
                <w:szCs w:val="23"/>
              </w:rPr>
              <w:t xml:space="preserve">(подбор тем, игр и упражнений, направленных на развитие начальных ключевых </w:t>
            </w:r>
            <w:r w:rsidRPr="00E66833">
              <w:rPr>
                <w:b/>
                <w:color w:val="000000"/>
                <w:spacing w:val="1"/>
                <w:sz w:val="23"/>
                <w:szCs w:val="23"/>
              </w:rPr>
              <w:t>компетентностей дошкольников)</w:t>
            </w:r>
          </w:p>
        </w:tc>
      </w:tr>
      <w:tr w:rsidR="00947CD4" w:rsidTr="009B561A">
        <w:trPr>
          <w:gridAfter w:val="1"/>
          <w:wAfter w:w="9" w:type="dxa"/>
          <w:trHeight w:hRule="exact" w:val="3514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firstLine="10"/>
            </w:pPr>
            <w:r>
              <w:rPr>
                <w:color w:val="000000"/>
                <w:spacing w:val="-1"/>
                <w:sz w:val="23"/>
                <w:szCs w:val="23"/>
              </w:rPr>
              <w:t xml:space="preserve">Создает      условия      для свободного </w:t>
            </w:r>
            <w:r>
              <w:rPr>
                <w:color w:val="000000"/>
                <w:sz w:val="23"/>
                <w:szCs w:val="23"/>
              </w:rPr>
              <w:t xml:space="preserve">развертывания      детской деятельности,   в   первую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очередь  игры,   с  учетом </w:t>
            </w:r>
            <w:r>
              <w:rPr>
                <w:color w:val="000000"/>
                <w:spacing w:val="-1"/>
                <w:sz w:val="23"/>
                <w:szCs w:val="23"/>
              </w:rPr>
              <w:t>желаний,     потребностей, возрастных          предпоч</w:t>
            </w:r>
            <w:r>
              <w:rPr>
                <w:color w:val="000000"/>
                <w:spacing w:val="-1"/>
                <w:sz w:val="23"/>
                <w:szCs w:val="23"/>
              </w:rPr>
              <w:softHyphen/>
              <w:t>тений,   половой   принад</w:t>
            </w:r>
            <w:r>
              <w:rPr>
                <w:color w:val="000000"/>
                <w:spacing w:val="-1"/>
                <w:sz w:val="23"/>
                <w:szCs w:val="23"/>
              </w:rPr>
              <w:softHyphen/>
            </w:r>
            <w:r>
              <w:rPr>
                <w:color w:val="000000"/>
                <w:spacing w:val="5"/>
                <w:sz w:val="23"/>
                <w:szCs w:val="23"/>
              </w:rPr>
              <w:t xml:space="preserve">лежности детей; находит </w:t>
            </w:r>
            <w:r>
              <w:rPr>
                <w:color w:val="000000"/>
                <w:sz w:val="23"/>
                <w:szCs w:val="23"/>
              </w:rPr>
              <w:t>оптимальное             место взрослого в детской   дея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-1"/>
                <w:sz w:val="23"/>
                <w:szCs w:val="23"/>
              </w:rPr>
              <w:t>тельности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Выбирает          поле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деятельности; </w:t>
            </w:r>
            <w:r>
              <w:rPr>
                <w:color w:val="000000"/>
                <w:spacing w:val="5"/>
                <w:sz w:val="23"/>
                <w:szCs w:val="23"/>
              </w:rPr>
              <w:t>участвует в распре</w:t>
            </w:r>
            <w:r>
              <w:rPr>
                <w:color w:val="000000"/>
                <w:spacing w:val="5"/>
                <w:sz w:val="23"/>
                <w:szCs w:val="23"/>
              </w:rPr>
              <w:softHyphen/>
            </w:r>
            <w:r>
              <w:rPr>
                <w:color w:val="000000"/>
                <w:spacing w:val="4"/>
                <w:sz w:val="23"/>
                <w:szCs w:val="23"/>
              </w:rPr>
              <w:t xml:space="preserve">делении    ролей    и </w:t>
            </w:r>
            <w:r>
              <w:rPr>
                <w:color w:val="000000"/>
                <w:sz w:val="23"/>
                <w:szCs w:val="23"/>
              </w:rPr>
              <w:t xml:space="preserve">выборе    вариантов,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тем,   материалов   и пр.;      придумывает </w:t>
            </w:r>
            <w:r>
              <w:rPr>
                <w:color w:val="000000"/>
                <w:sz w:val="23"/>
                <w:szCs w:val="23"/>
              </w:rPr>
              <w:t xml:space="preserve">замысел,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разворачивает </w:t>
            </w:r>
            <w:r>
              <w:rPr>
                <w:color w:val="000000"/>
                <w:spacing w:val="1"/>
                <w:sz w:val="23"/>
                <w:szCs w:val="23"/>
              </w:rPr>
              <w:t>игровое и практиче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color w:val="000000"/>
                <w:sz w:val="23"/>
                <w:szCs w:val="23"/>
              </w:rPr>
              <w:t>ское действие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firstLine="10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Учет                  возрастных </w:t>
            </w:r>
            <w:r>
              <w:rPr>
                <w:color w:val="000000"/>
                <w:sz w:val="23"/>
                <w:szCs w:val="23"/>
              </w:rPr>
              <w:t>особенностей   и    индиви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 xml:space="preserve">дуальных          проявлений 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каждого ребенка; наличие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конкретных    задач;    учет </w:t>
            </w:r>
            <w:r>
              <w:rPr>
                <w:color w:val="000000"/>
                <w:sz w:val="23"/>
                <w:szCs w:val="23"/>
              </w:rPr>
              <w:t>возникновения      разнооб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2"/>
                <w:sz w:val="23"/>
                <w:szCs w:val="23"/>
              </w:rPr>
              <w:t xml:space="preserve">разных замыслов; наличие </w:t>
            </w:r>
            <w:r>
              <w:rPr>
                <w:color w:val="000000"/>
                <w:spacing w:val="-2"/>
                <w:sz w:val="23"/>
                <w:szCs w:val="23"/>
              </w:rPr>
              <w:t>соответствующего      мате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>риала.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3"/>
                <w:szCs w:val="23"/>
              </w:rPr>
              <w:t>Современное оборудование   для дошкольников</w:t>
            </w:r>
          </w:p>
        </w:tc>
      </w:tr>
      <w:tr w:rsidR="00947CD4" w:rsidTr="009B561A">
        <w:trPr>
          <w:gridAfter w:val="1"/>
          <w:wAfter w:w="9" w:type="dxa"/>
          <w:trHeight w:hRule="exact" w:val="432"/>
        </w:trPr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Pr="00E66833" w:rsidRDefault="00947CD4" w:rsidP="009B561A">
            <w:pPr>
              <w:shd w:val="clear" w:color="auto" w:fill="FFFFFF"/>
              <w:ind w:left="2875"/>
              <w:rPr>
                <w:b/>
              </w:rPr>
            </w:pPr>
            <w:r w:rsidRPr="00E66833">
              <w:rPr>
                <w:b/>
                <w:color w:val="414141"/>
                <w:spacing w:val="6"/>
                <w:sz w:val="23"/>
                <w:szCs w:val="23"/>
              </w:rPr>
              <w:t>Руководство детской деятельностью</w:t>
            </w:r>
          </w:p>
        </w:tc>
      </w:tr>
      <w:tr w:rsidR="00947CD4" w:rsidTr="009B561A">
        <w:trPr>
          <w:trHeight w:hRule="exact" w:val="384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</w:rPr>
              <w:t xml:space="preserve">Владеет   </w:t>
            </w:r>
            <w:r>
              <w:rPr>
                <w:color w:val="000000"/>
              </w:rPr>
              <w:t>методами</w:t>
            </w:r>
            <w:r w:rsidRPr="00774786">
              <w:rPr>
                <w:color w:val="000000"/>
              </w:rPr>
              <w:t xml:space="preserve">           приемами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5"/>
                <w:sz w:val="23"/>
                <w:szCs w:val="23"/>
              </w:rPr>
              <w:t>Выполняет правила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Педагогический      образец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Профессиональная</w:t>
            </w:r>
          </w:p>
        </w:tc>
      </w:tr>
      <w:tr w:rsidR="00947CD4" w:rsidTr="009B561A">
        <w:trPr>
          <w:trHeight w:hRule="exact" w:val="27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</w:rPr>
              <w:t>руководства   детьми   до-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16"/>
                <w:sz w:val="23"/>
                <w:szCs w:val="23"/>
              </w:rPr>
              <w:t xml:space="preserve">поведения, </w:t>
            </w:r>
            <w:proofErr w:type="spellStart"/>
            <w:r>
              <w:rPr>
                <w:color w:val="000000"/>
                <w:spacing w:val="16"/>
                <w:sz w:val="23"/>
                <w:szCs w:val="23"/>
              </w:rPr>
              <w:t>инст</w:t>
            </w:r>
            <w:proofErr w:type="spellEnd"/>
            <w:r>
              <w:rPr>
                <w:color w:val="000000"/>
                <w:spacing w:val="16"/>
                <w:sz w:val="23"/>
                <w:szCs w:val="23"/>
              </w:rPr>
              <w:t>-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5"/>
                <w:sz w:val="23"/>
                <w:szCs w:val="23"/>
              </w:rPr>
              <w:t>игрового и практического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компетентность</w:t>
            </w:r>
          </w:p>
        </w:tc>
      </w:tr>
      <w:tr w:rsidR="00947CD4" w:rsidTr="009B561A">
        <w:trPr>
          <w:trHeight w:hRule="exact" w:val="566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  <w:spacing w:line="278" w:lineRule="exact"/>
            </w:pPr>
            <w:r w:rsidRPr="00774786">
              <w:rPr>
                <w:color w:val="000000"/>
                <w:spacing w:val="1"/>
              </w:rPr>
              <w:t xml:space="preserve">школьного          возраста: </w:t>
            </w:r>
            <w:r w:rsidRPr="00774786">
              <w:rPr>
                <w:color w:val="000000"/>
                <w:spacing w:val="5"/>
              </w:rPr>
              <w:t>оказывает помощь детям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83" w:lineRule="exact"/>
              <w:ind w:hanging="5"/>
              <w:jc w:val="both"/>
            </w:pPr>
            <w:proofErr w:type="spellStart"/>
            <w:r>
              <w:rPr>
                <w:color w:val="000000"/>
                <w:spacing w:val="2"/>
                <w:sz w:val="23"/>
                <w:szCs w:val="23"/>
              </w:rPr>
              <w:t>рукции</w:t>
            </w:r>
            <w:proofErr w:type="spellEnd"/>
            <w:r>
              <w:rPr>
                <w:color w:val="000000"/>
                <w:spacing w:val="2"/>
                <w:sz w:val="23"/>
                <w:szCs w:val="23"/>
              </w:rPr>
              <w:t xml:space="preserve"> педагога; </w:t>
            </w:r>
            <w:r>
              <w:rPr>
                <w:color w:val="000000"/>
                <w:spacing w:val="19"/>
                <w:sz w:val="23"/>
                <w:szCs w:val="23"/>
              </w:rPr>
              <w:t>доводит начатое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4"/>
                <w:sz w:val="23"/>
                <w:szCs w:val="23"/>
              </w:rPr>
              <w:t xml:space="preserve">действия в соответствии с </w:t>
            </w:r>
            <w:r>
              <w:rPr>
                <w:color w:val="000000"/>
                <w:sz w:val="23"/>
                <w:szCs w:val="23"/>
              </w:rPr>
              <w:t>возрастными       особенно-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1"/>
                <w:sz w:val="23"/>
                <w:szCs w:val="23"/>
              </w:rPr>
              <w:t>педагогов              в использовании</w:t>
            </w:r>
          </w:p>
        </w:tc>
      </w:tr>
      <w:tr w:rsidR="00947CD4" w:rsidTr="009B561A">
        <w:trPr>
          <w:trHeight w:hRule="exact" w:val="557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  <w:spacing w:line="278" w:lineRule="exact"/>
              <w:ind w:hanging="5"/>
            </w:pPr>
            <w:r w:rsidRPr="00774786">
              <w:rPr>
                <w:color w:val="000000"/>
                <w:spacing w:val="5"/>
              </w:rPr>
              <w:t>в  осуществлении замыс</w:t>
            </w:r>
            <w:r w:rsidRPr="00774786">
              <w:rPr>
                <w:color w:val="000000"/>
                <w:spacing w:val="5"/>
              </w:rPr>
              <w:softHyphen/>
            </w:r>
            <w:r w:rsidRPr="00774786">
              <w:rPr>
                <w:color w:val="000000"/>
                <w:spacing w:val="4"/>
              </w:rPr>
              <w:t xml:space="preserve">лов;  поддерживает </w:t>
            </w:r>
            <w:proofErr w:type="spellStart"/>
            <w:r w:rsidRPr="00774786">
              <w:rPr>
                <w:color w:val="000000"/>
                <w:spacing w:val="4"/>
              </w:rPr>
              <w:t>целе</w:t>
            </w:r>
            <w:proofErr w:type="spellEnd"/>
            <w:r w:rsidRPr="00774786">
              <w:rPr>
                <w:color w:val="000000"/>
                <w:spacing w:val="4"/>
              </w:rPr>
              <w:t>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4" w:lineRule="exact"/>
              <w:ind w:hanging="5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действие до конца; </w:t>
            </w:r>
            <w:r>
              <w:rPr>
                <w:color w:val="000000"/>
                <w:spacing w:val="17"/>
                <w:sz w:val="23"/>
                <w:szCs w:val="23"/>
              </w:rPr>
              <w:t>договаривается с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4" w:lineRule="exact"/>
            </w:pPr>
            <w:proofErr w:type="spellStart"/>
            <w:r>
              <w:rPr>
                <w:color w:val="000000"/>
                <w:sz w:val="23"/>
                <w:szCs w:val="23"/>
              </w:rPr>
              <w:t>стями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   целенаправленное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наблюдение     за    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выпол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z w:val="23"/>
                <w:szCs w:val="23"/>
              </w:rPr>
              <w:t>развивающих   тех</w:t>
            </w:r>
            <w:r>
              <w:rPr>
                <w:color w:val="000000"/>
                <w:sz w:val="23"/>
                <w:szCs w:val="23"/>
              </w:rPr>
              <w:softHyphen/>
              <w:t>нологий</w:t>
            </w:r>
          </w:p>
        </w:tc>
      </w:tr>
      <w:tr w:rsidR="00947CD4" w:rsidTr="009B561A">
        <w:trPr>
          <w:trHeight w:hRule="exact" w:val="27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  <w:spacing w:val="-1"/>
              </w:rPr>
              <w:t>устремленность                и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11"/>
                <w:sz w:val="23"/>
                <w:szCs w:val="23"/>
              </w:rPr>
              <w:t>участниками игры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нением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 xml:space="preserve"> игрового и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практи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27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</w:rPr>
              <w:t>активность;            создает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8"/>
                <w:sz w:val="23"/>
                <w:szCs w:val="23"/>
              </w:rPr>
              <w:t>или практического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proofErr w:type="spellStart"/>
            <w:r>
              <w:rPr>
                <w:color w:val="000000"/>
                <w:sz w:val="23"/>
                <w:szCs w:val="23"/>
              </w:rPr>
              <w:t>ческого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               действия;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269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  <w:spacing w:val="-1"/>
              </w:rPr>
              <w:t>эмоционально-</w:t>
            </w:r>
            <w:r>
              <w:rPr>
                <w:color w:val="000000"/>
                <w:spacing w:val="-1"/>
              </w:rPr>
              <w:t xml:space="preserve"> </w:t>
            </w:r>
            <w:r w:rsidRPr="00774786">
              <w:rPr>
                <w:color w:val="000000"/>
                <w:spacing w:val="-1"/>
              </w:rPr>
              <w:t>положи-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5"/>
                <w:sz w:val="23"/>
                <w:szCs w:val="23"/>
              </w:rPr>
              <w:t xml:space="preserve">действия; </w:t>
            </w:r>
            <w:proofErr w:type="spellStart"/>
            <w:r>
              <w:rPr>
                <w:color w:val="000000"/>
                <w:spacing w:val="5"/>
                <w:sz w:val="23"/>
                <w:szCs w:val="23"/>
              </w:rPr>
              <w:t>высказы</w:t>
            </w:r>
            <w:proofErr w:type="spellEnd"/>
            <w:r>
              <w:rPr>
                <w:color w:val="000000"/>
                <w:spacing w:val="5"/>
                <w:sz w:val="23"/>
                <w:szCs w:val="23"/>
              </w:rPr>
              <w:t>-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совместное      составление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29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 w:rsidRPr="00774786">
              <w:rPr>
                <w:color w:val="000000"/>
                <w:spacing w:val="1"/>
              </w:rPr>
              <w:t xml:space="preserve">тельный настрой; </w:t>
            </w:r>
            <w:r>
              <w:rPr>
                <w:color w:val="000000"/>
                <w:spacing w:val="1"/>
              </w:rPr>
              <w:t xml:space="preserve">  </w:t>
            </w:r>
            <w:proofErr w:type="spellStart"/>
            <w:r w:rsidRPr="00774786">
              <w:rPr>
                <w:color w:val="000000"/>
                <w:spacing w:val="1"/>
              </w:rPr>
              <w:t>регули</w:t>
            </w:r>
            <w:proofErr w:type="spellEnd"/>
            <w:r w:rsidRPr="00774786">
              <w:rPr>
                <w:color w:val="000000"/>
                <w:spacing w:val="1"/>
              </w:rPr>
              <w:t>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pacing w:val="12"/>
                <w:sz w:val="23"/>
                <w:szCs w:val="23"/>
              </w:rPr>
              <w:t>вает</w:t>
            </w:r>
            <w:proofErr w:type="spellEnd"/>
            <w:r>
              <w:rPr>
                <w:color w:val="000000"/>
                <w:spacing w:val="12"/>
                <w:sz w:val="23"/>
                <w:szCs w:val="23"/>
              </w:rPr>
              <w:t xml:space="preserve"> свое </w:t>
            </w:r>
            <w:proofErr w:type="spellStart"/>
            <w:r>
              <w:rPr>
                <w:color w:val="000000"/>
                <w:spacing w:val="12"/>
                <w:sz w:val="23"/>
                <w:szCs w:val="23"/>
              </w:rPr>
              <w:t>отноше</w:t>
            </w:r>
            <w:proofErr w:type="spellEnd"/>
            <w:r>
              <w:rPr>
                <w:color w:val="000000"/>
                <w:spacing w:val="12"/>
                <w:sz w:val="23"/>
                <w:szCs w:val="23"/>
              </w:rPr>
              <w:t>-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алгоритма    </w:t>
            </w:r>
            <w:proofErr w:type="gramStart"/>
            <w:r>
              <w:rPr>
                <w:color w:val="000000"/>
                <w:spacing w:val="2"/>
                <w:sz w:val="23"/>
                <w:szCs w:val="23"/>
              </w:rPr>
              <w:t>действия;  на</w:t>
            </w:r>
            <w:proofErr w:type="gramEnd"/>
            <w:r>
              <w:rPr>
                <w:color w:val="000000"/>
                <w:spacing w:val="2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27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</w:pPr>
            <w:r>
              <w:rPr>
                <w:color w:val="000000"/>
                <w:spacing w:val="8"/>
              </w:rPr>
              <w:t>регули</w:t>
            </w:r>
            <w:r w:rsidRPr="00774786">
              <w:rPr>
                <w:color w:val="000000"/>
                <w:spacing w:val="8"/>
              </w:rPr>
              <w:t>рует поведение детей во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pacing w:val="5"/>
                <w:sz w:val="23"/>
                <w:szCs w:val="23"/>
              </w:rPr>
              <w:t>ние</w:t>
            </w:r>
            <w:proofErr w:type="spellEnd"/>
            <w:r>
              <w:rPr>
                <w:color w:val="000000"/>
                <w:spacing w:val="5"/>
                <w:sz w:val="23"/>
                <w:szCs w:val="23"/>
              </w:rPr>
              <w:t xml:space="preserve"> к игровому или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правление    на   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самостоя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557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47CD4" w:rsidRPr="00774786" w:rsidRDefault="00947CD4" w:rsidP="009B561A">
            <w:pPr>
              <w:shd w:val="clear" w:color="auto" w:fill="FFFFFF"/>
              <w:spacing w:line="274" w:lineRule="exact"/>
            </w:pPr>
            <w:r w:rsidRPr="00774786">
              <w:rPr>
                <w:color w:val="000000"/>
                <w:spacing w:val="1"/>
              </w:rPr>
              <w:t xml:space="preserve">время игры и выполнения </w:t>
            </w:r>
            <w:r w:rsidRPr="00774786">
              <w:rPr>
                <w:color w:val="000000"/>
              </w:rPr>
              <w:t xml:space="preserve">определенных   </w:t>
            </w:r>
            <w:proofErr w:type="spellStart"/>
            <w:r w:rsidRPr="00774786">
              <w:rPr>
                <w:color w:val="000000"/>
              </w:rPr>
              <w:t>практиче</w:t>
            </w:r>
            <w:proofErr w:type="spellEnd"/>
            <w:r w:rsidRPr="00774786">
              <w:rPr>
                <w:color w:val="000000"/>
              </w:rPr>
              <w:t>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47CD4" w:rsidRDefault="00947CD4" w:rsidP="009B561A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другому действию </w:t>
            </w:r>
            <w:r>
              <w:rPr>
                <w:color w:val="000000"/>
                <w:sz w:val="23"/>
                <w:szCs w:val="23"/>
              </w:rPr>
              <w:t>(продуктивному,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47CD4" w:rsidRDefault="00947CD4" w:rsidP="009B561A">
            <w:pPr>
              <w:shd w:val="clear" w:color="auto" w:fill="FFFFFF"/>
              <w:spacing w:line="283" w:lineRule="exact"/>
            </w:pPr>
            <w:r>
              <w:rPr>
                <w:color w:val="000000"/>
                <w:sz w:val="23"/>
                <w:szCs w:val="23"/>
              </w:rPr>
              <w:t>тельное   решение   постав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5"/>
                <w:sz w:val="23"/>
                <w:szCs w:val="23"/>
              </w:rPr>
              <w:t xml:space="preserve">ленной педагогом или </w:t>
            </w:r>
            <w:proofErr w:type="spellStart"/>
            <w:r>
              <w:rPr>
                <w:color w:val="000000"/>
                <w:spacing w:val="5"/>
                <w:sz w:val="23"/>
                <w:szCs w:val="23"/>
              </w:rPr>
              <w:t>ро</w:t>
            </w:r>
            <w:proofErr w:type="spellEnd"/>
            <w:r>
              <w:rPr>
                <w:color w:val="000000"/>
                <w:spacing w:val="5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47CD4" w:rsidRPr="00774786" w:rsidRDefault="00947CD4" w:rsidP="009B561A">
            <w:pPr>
              <w:shd w:val="clear" w:color="auto" w:fill="FFFFFF"/>
              <w:ind w:left="624"/>
            </w:pPr>
          </w:p>
        </w:tc>
      </w:tr>
      <w:tr w:rsidR="00947CD4" w:rsidTr="009B561A">
        <w:trPr>
          <w:trHeight w:hRule="exact" w:val="845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Pr="00774786" w:rsidRDefault="00947CD4" w:rsidP="009B561A">
            <w:pPr>
              <w:shd w:val="clear" w:color="auto" w:fill="FFFFFF"/>
              <w:spacing w:line="283" w:lineRule="exact"/>
              <w:ind w:firstLine="5"/>
            </w:pPr>
            <w:r>
              <w:rPr>
                <w:color w:val="000000"/>
                <w:spacing w:val="3"/>
              </w:rPr>
              <w:t>практиче</w:t>
            </w:r>
            <w:r w:rsidRPr="00774786">
              <w:rPr>
                <w:color w:val="000000"/>
                <w:spacing w:val="3"/>
              </w:rPr>
              <w:t>ских   заданиях   или   ре</w:t>
            </w:r>
            <w:r w:rsidRPr="00774786">
              <w:rPr>
                <w:color w:val="000000"/>
                <w:spacing w:val="3"/>
              </w:rPr>
              <w:softHyphen/>
            </w:r>
            <w:r w:rsidRPr="00774786">
              <w:rPr>
                <w:color w:val="000000"/>
              </w:rPr>
              <w:t>жимных моментах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88" w:lineRule="exact"/>
              <w:jc w:val="both"/>
            </w:pPr>
            <w:r>
              <w:rPr>
                <w:color w:val="000000"/>
                <w:sz w:val="23"/>
                <w:szCs w:val="23"/>
              </w:rPr>
              <w:t>творческому, иссле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15"/>
                <w:sz w:val="23"/>
                <w:szCs w:val="23"/>
              </w:rPr>
              <w:t xml:space="preserve">довательскому и </w:t>
            </w:r>
            <w:r>
              <w:rPr>
                <w:color w:val="000000"/>
                <w:spacing w:val="-1"/>
                <w:sz w:val="23"/>
                <w:szCs w:val="23"/>
              </w:rPr>
              <w:t>т.д.)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83" w:lineRule="exact"/>
            </w:pPr>
            <w:proofErr w:type="spellStart"/>
            <w:r>
              <w:rPr>
                <w:color w:val="000000"/>
                <w:spacing w:val="4"/>
                <w:sz w:val="23"/>
                <w:szCs w:val="23"/>
              </w:rPr>
              <w:t>дителем</w:t>
            </w:r>
            <w:proofErr w:type="spellEnd"/>
            <w:r>
              <w:rPr>
                <w:color w:val="000000"/>
                <w:spacing w:val="4"/>
                <w:sz w:val="23"/>
                <w:szCs w:val="23"/>
              </w:rPr>
              <w:t xml:space="preserve"> задачи; организа</w:t>
            </w:r>
            <w:r>
              <w:rPr>
                <w:color w:val="000000"/>
                <w:spacing w:val="4"/>
                <w:sz w:val="23"/>
                <w:szCs w:val="23"/>
              </w:rPr>
              <w:softHyphen/>
            </w:r>
            <w:r>
              <w:rPr>
                <w:color w:val="000000"/>
                <w:spacing w:val="3"/>
                <w:sz w:val="23"/>
                <w:szCs w:val="23"/>
              </w:rPr>
              <w:t>ция общения детей; созда</w:t>
            </w:r>
            <w:r>
              <w:rPr>
                <w:color w:val="000000"/>
                <w:spacing w:val="3"/>
                <w:sz w:val="23"/>
                <w:szCs w:val="23"/>
              </w:rPr>
              <w:softHyphen/>
            </w:r>
            <w:r>
              <w:rPr>
                <w:color w:val="000000"/>
                <w:sz w:val="23"/>
                <w:szCs w:val="23"/>
              </w:rPr>
              <w:t>ние проблемных ситуаций;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ind w:left="1531"/>
            </w:pPr>
            <w:r>
              <w:rPr>
                <w:color w:val="000000"/>
                <w:sz w:val="6"/>
                <w:szCs w:val="6"/>
                <w:lang w:val="en-US"/>
              </w:rPr>
              <w:t>V</w:t>
            </w:r>
          </w:p>
        </w:tc>
      </w:tr>
      <w:tr w:rsidR="00947CD4" w:rsidTr="009B561A">
        <w:trPr>
          <w:trHeight w:hRule="exact" w:val="557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6"/>
                <w:sz w:val="23"/>
                <w:szCs w:val="23"/>
              </w:rPr>
              <w:t>выделение тем для иссле</w:t>
            </w:r>
            <w:r>
              <w:rPr>
                <w:color w:val="000000"/>
                <w:spacing w:val="6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 xml:space="preserve">дования; анализ и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поощре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>-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ind w:left="1862"/>
            </w:pPr>
            <w:r>
              <w:rPr>
                <w:color w:val="000000"/>
                <w:sz w:val="6"/>
                <w:szCs w:val="6"/>
              </w:rPr>
              <w:t>1</w:t>
            </w:r>
          </w:p>
        </w:tc>
      </w:tr>
      <w:tr w:rsidR="00947CD4" w:rsidTr="009B561A">
        <w:trPr>
          <w:trHeight w:hRule="exact" w:val="307"/>
        </w:trPr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proofErr w:type="spellStart"/>
            <w:r>
              <w:rPr>
                <w:color w:val="000000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413"/>
        </w:trPr>
        <w:tc>
          <w:tcPr>
            <w:tcW w:w="9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Pr="00E66833" w:rsidRDefault="00947CD4" w:rsidP="009B561A">
            <w:pPr>
              <w:shd w:val="clear" w:color="auto" w:fill="FFFFFF"/>
              <w:jc w:val="center"/>
              <w:rPr>
                <w:b/>
              </w:rPr>
            </w:pPr>
            <w:r w:rsidRPr="00E66833">
              <w:rPr>
                <w:b/>
                <w:color w:val="363636"/>
                <w:spacing w:val="7"/>
                <w:sz w:val="23"/>
                <w:szCs w:val="23"/>
              </w:rPr>
              <w:t>Обучение практическим действиям</w:t>
            </w:r>
          </w:p>
        </w:tc>
      </w:tr>
      <w:tr w:rsidR="00947CD4" w:rsidTr="009B561A">
        <w:trPr>
          <w:trHeight w:hRule="exact" w:val="384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Создает     условия      для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ind w:right="384"/>
              <w:jc w:val="both"/>
            </w:pPr>
            <w:r>
              <w:rPr>
                <w:color w:val="000000"/>
                <w:spacing w:val="-1"/>
                <w:sz w:val="23"/>
                <w:szCs w:val="23"/>
              </w:rPr>
              <w:t>Самостоятельно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Владение          педагогами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>Владение</w:t>
            </w:r>
          </w:p>
        </w:tc>
      </w:tr>
      <w:tr w:rsidR="00947CD4" w:rsidTr="009B561A">
        <w:trPr>
          <w:trHeight w:hRule="exact" w:val="269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действий       на      компе-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31"/>
                <w:sz w:val="23"/>
                <w:szCs w:val="23"/>
              </w:rPr>
              <w:t>ставит цель;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технологическими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>педагогами</w:t>
            </w:r>
          </w:p>
        </w:tc>
      </w:tr>
      <w:tr w:rsidR="00947CD4" w:rsidTr="009B561A">
        <w:trPr>
          <w:trHeight w:hRule="exact" w:val="576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hanging="5"/>
            </w:pPr>
            <w:proofErr w:type="spellStart"/>
            <w:r>
              <w:rPr>
                <w:color w:val="000000"/>
                <w:sz w:val="23"/>
                <w:szCs w:val="23"/>
              </w:rPr>
              <w:t>тентностной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         основе; </w:t>
            </w:r>
            <w:r>
              <w:rPr>
                <w:color w:val="000000"/>
                <w:spacing w:val="1"/>
                <w:sz w:val="23"/>
                <w:szCs w:val="23"/>
              </w:rPr>
              <w:t>побуждает    к    ролевому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принимает игровую </w:t>
            </w:r>
            <w:r>
              <w:rPr>
                <w:color w:val="000000"/>
                <w:spacing w:val="-1"/>
                <w:sz w:val="23"/>
                <w:szCs w:val="23"/>
              </w:rPr>
              <w:t>цель;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3"/>
                <w:szCs w:val="23"/>
              </w:rPr>
              <w:t xml:space="preserve">приемами        организации </w:t>
            </w:r>
            <w:r>
              <w:rPr>
                <w:color w:val="000000"/>
                <w:spacing w:val="2"/>
                <w:sz w:val="23"/>
                <w:szCs w:val="23"/>
              </w:rPr>
              <w:t xml:space="preserve">детской   </w:t>
            </w:r>
            <w:proofErr w:type="gramStart"/>
            <w:r>
              <w:rPr>
                <w:color w:val="000000"/>
                <w:spacing w:val="2"/>
                <w:sz w:val="23"/>
                <w:szCs w:val="23"/>
              </w:rPr>
              <w:t xml:space="preserve">деятельности,   </w:t>
            </w:r>
            <w:proofErr w:type="gramEnd"/>
            <w:r>
              <w:rPr>
                <w:color w:val="000000"/>
                <w:spacing w:val="2"/>
                <w:sz w:val="23"/>
                <w:szCs w:val="23"/>
              </w:rPr>
              <w:t xml:space="preserve"> в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4" w:lineRule="exact"/>
              <w:ind w:right="710" w:firstLine="5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приемами </w:t>
            </w:r>
            <w:r>
              <w:rPr>
                <w:color w:val="000000"/>
                <w:spacing w:val="-2"/>
                <w:sz w:val="23"/>
                <w:szCs w:val="23"/>
              </w:rPr>
              <w:t>применения</w:t>
            </w:r>
          </w:p>
        </w:tc>
      </w:tr>
      <w:tr w:rsidR="00947CD4" w:rsidTr="009B561A">
        <w:trPr>
          <w:trHeight w:hRule="exact" w:val="278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диалогу; стимулирует к                       стимулирует   к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jc w:val="both"/>
            </w:pPr>
            <w:r>
              <w:rPr>
                <w:color w:val="000000"/>
                <w:spacing w:val="17"/>
                <w:sz w:val="23"/>
                <w:szCs w:val="23"/>
              </w:rPr>
              <w:t>договаривается с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первую очередь игры;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 xml:space="preserve">современных     </w:t>
            </w:r>
            <w:proofErr w:type="spellStart"/>
            <w:r>
              <w:rPr>
                <w:color w:val="000000"/>
                <w:spacing w:val="-1"/>
                <w:sz w:val="23"/>
                <w:szCs w:val="23"/>
              </w:rPr>
              <w:t>ди</w:t>
            </w:r>
            <w:proofErr w:type="spellEnd"/>
            <w:r>
              <w:rPr>
                <w:color w:val="000000"/>
                <w:spacing w:val="-1"/>
                <w:sz w:val="23"/>
                <w:szCs w:val="23"/>
              </w:rPr>
              <w:t>-</w:t>
            </w:r>
          </w:p>
        </w:tc>
      </w:tr>
      <w:tr w:rsidR="00947CD4" w:rsidTr="009B561A">
        <w:trPr>
          <w:trHeight w:hRule="exact" w:val="1411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1"/>
                <w:sz w:val="23"/>
                <w:szCs w:val="23"/>
              </w:rPr>
              <w:lastRenderedPageBreak/>
              <w:t xml:space="preserve">коллективной     игре      и </w:t>
            </w:r>
            <w:r>
              <w:rPr>
                <w:color w:val="000000"/>
                <w:sz w:val="23"/>
                <w:szCs w:val="23"/>
              </w:rPr>
              <w:t>групповому     (индивиду</w:t>
            </w:r>
            <w:r>
              <w:rPr>
                <w:color w:val="000000"/>
                <w:sz w:val="23"/>
                <w:szCs w:val="23"/>
              </w:rPr>
              <w:softHyphen/>
            </w:r>
            <w:r>
              <w:rPr>
                <w:color w:val="000000"/>
                <w:spacing w:val="-1"/>
                <w:sz w:val="23"/>
                <w:szCs w:val="23"/>
              </w:rPr>
              <w:t>альному)   решению   про</w:t>
            </w:r>
            <w:r>
              <w:rPr>
                <w:color w:val="000000"/>
                <w:spacing w:val="-1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>блемы;             определяет трудовые         поручения;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участниками           о собственных </w:t>
            </w:r>
            <w:r>
              <w:rPr>
                <w:color w:val="000000"/>
                <w:spacing w:val="9"/>
                <w:sz w:val="23"/>
                <w:szCs w:val="23"/>
              </w:rPr>
              <w:t xml:space="preserve">правилах игры или </w:t>
            </w:r>
            <w:r>
              <w:rPr>
                <w:color w:val="000000"/>
                <w:spacing w:val="1"/>
                <w:sz w:val="23"/>
                <w:szCs w:val="23"/>
              </w:rPr>
              <w:t>совместной        дея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color w:val="000000"/>
                <w:sz w:val="23"/>
                <w:szCs w:val="23"/>
              </w:rPr>
              <w:t>тельности; свободно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наличие широкого спектра </w:t>
            </w:r>
            <w:r>
              <w:rPr>
                <w:color w:val="000000"/>
                <w:spacing w:val="6"/>
                <w:sz w:val="23"/>
                <w:szCs w:val="23"/>
              </w:rPr>
              <w:t>видов детской деятельно</w:t>
            </w:r>
            <w:r>
              <w:rPr>
                <w:color w:val="000000"/>
                <w:spacing w:val="6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>сти     разной     направлен</w:t>
            </w:r>
            <w:r>
              <w:rPr>
                <w:color w:val="000000"/>
                <w:spacing w:val="1"/>
                <w:sz w:val="23"/>
                <w:szCs w:val="23"/>
              </w:rPr>
              <w:softHyphen/>
            </w:r>
            <w:r>
              <w:rPr>
                <w:color w:val="000000"/>
                <w:spacing w:val="2"/>
                <w:sz w:val="23"/>
                <w:szCs w:val="23"/>
              </w:rPr>
              <w:t xml:space="preserve">ности;             современное </w:t>
            </w:r>
            <w:r>
              <w:rPr>
                <w:color w:val="000000"/>
                <w:spacing w:val="1"/>
                <w:sz w:val="23"/>
                <w:szCs w:val="23"/>
              </w:rPr>
              <w:t>оснащение       предметной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proofErr w:type="spellStart"/>
            <w:r>
              <w:rPr>
                <w:color w:val="000000"/>
                <w:spacing w:val="6"/>
                <w:sz w:val="23"/>
                <w:szCs w:val="23"/>
              </w:rPr>
              <w:t>дактических</w:t>
            </w:r>
            <w:proofErr w:type="spellEnd"/>
            <w:r>
              <w:rPr>
                <w:color w:val="000000"/>
                <w:spacing w:val="6"/>
                <w:sz w:val="23"/>
                <w:szCs w:val="23"/>
              </w:rPr>
              <w:t xml:space="preserve"> и ме</w:t>
            </w:r>
            <w:r>
              <w:rPr>
                <w:color w:val="000000"/>
                <w:spacing w:val="6"/>
                <w:sz w:val="23"/>
                <w:szCs w:val="23"/>
              </w:rPr>
              <w:softHyphen/>
            </w:r>
            <w:r>
              <w:rPr>
                <w:color w:val="000000"/>
                <w:spacing w:val="1"/>
                <w:sz w:val="23"/>
                <w:szCs w:val="23"/>
              </w:rPr>
              <w:t xml:space="preserve">тодических </w:t>
            </w:r>
            <w:r>
              <w:rPr>
                <w:color w:val="000000"/>
                <w:spacing w:val="-1"/>
                <w:sz w:val="23"/>
                <w:szCs w:val="23"/>
              </w:rPr>
              <w:t>средств</w:t>
            </w:r>
          </w:p>
        </w:tc>
      </w:tr>
      <w:tr w:rsidR="00947CD4" w:rsidTr="009B561A">
        <w:trPr>
          <w:trHeight w:hRule="exact" w:val="557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2"/>
                <w:sz w:val="23"/>
                <w:szCs w:val="23"/>
              </w:rPr>
              <w:t xml:space="preserve">предлагает развивающие, </w:t>
            </w:r>
            <w:r>
              <w:rPr>
                <w:color w:val="000000"/>
                <w:sz w:val="23"/>
                <w:szCs w:val="23"/>
              </w:rPr>
              <w:t>модулирующие        темы,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83" w:lineRule="exact"/>
              <w:jc w:val="both"/>
            </w:pPr>
            <w:r>
              <w:rPr>
                <w:color w:val="000000"/>
                <w:spacing w:val="3"/>
                <w:sz w:val="23"/>
                <w:szCs w:val="23"/>
              </w:rPr>
              <w:t xml:space="preserve">включается в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коллективную </w:t>
            </w:r>
            <w:proofErr w:type="spellStart"/>
            <w:r>
              <w:rPr>
                <w:color w:val="000000"/>
                <w:spacing w:val="1"/>
                <w:sz w:val="23"/>
                <w:szCs w:val="23"/>
              </w:rPr>
              <w:t>рабо</w:t>
            </w:r>
            <w:proofErr w:type="spellEnd"/>
            <w:r>
              <w:rPr>
                <w:color w:val="000000"/>
                <w:spacing w:val="1"/>
                <w:sz w:val="23"/>
                <w:szCs w:val="23"/>
              </w:rPr>
              <w:t>-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среды</w:t>
            </w: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845"/>
        </w:trPr>
        <w:tc>
          <w:tcPr>
            <w:tcW w:w="2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right="648" w:firstLine="5"/>
            </w:pPr>
            <w:r>
              <w:rPr>
                <w:color w:val="000000"/>
                <w:sz w:val="23"/>
                <w:szCs w:val="23"/>
              </w:rPr>
              <w:t xml:space="preserve">стимулирующие </w:t>
            </w:r>
            <w:r>
              <w:rPr>
                <w:color w:val="000000"/>
                <w:spacing w:val="-2"/>
                <w:sz w:val="23"/>
                <w:szCs w:val="23"/>
              </w:rPr>
              <w:t>самостоятельность, быстроту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hanging="5"/>
              <w:jc w:val="both"/>
            </w:pPr>
            <w:r>
              <w:rPr>
                <w:color w:val="000000"/>
                <w:spacing w:val="2"/>
                <w:sz w:val="23"/>
                <w:szCs w:val="23"/>
              </w:rPr>
              <w:t>ту; делает моти</w:t>
            </w:r>
            <w:r>
              <w:rPr>
                <w:color w:val="000000"/>
                <w:spacing w:val="2"/>
                <w:sz w:val="23"/>
                <w:szCs w:val="23"/>
              </w:rPr>
              <w:softHyphen/>
              <w:t xml:space="preserve">вированный выбор </w:t>
            </w:r>
            <w:r>
              <w:rPr>
                <w:color w:val="000000"/>
                <w:spacing w:val="1"/>
                <w:sz w:val="23"/>
                <w:szCs w:val="23"/>
              </w:rPr>
              <w:t>своих действий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307"/>
        </w:trPr>
        <w:tc>
          <w:tcPr>
            <w:tcW w:w="2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мышления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</w:pPr>
          </w:p>
        </w:tc>
      </w:tr>
      <w:tr w:rsidR="00947CD4" w:rsidTr="009B561A">
        <w:trPr>
          <w:trHeight w:hRule="exact" w:val="413"/>
        </w:trPr>
        <w:tc>
          <w:tcPr>
            <w:tcW w:w="9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CD4" w:rsidRPr="00E66833" w:rsidRDefault="00947CD4" w:rsidP="009B561A">
            <w:pPr>
              <w:shd w:val="clear" w:color="auto" w:fill="FFFFFF"/>
              <w:jc w:val="center"/>
              <w:rPr>
                <w:b/>
              </w:rPr>
            </w:pPr>
            <w:r w:rsidRPr="00E66833">
              <w:rPr>
                <w:b/>
                <w:color w:val="363636"/>
                <w:spacing w:val="6"/>
                <w:sz w:val="23"/>
                <w:szCs w:val="23"/>
              </w:rPr>
              <w:t>Система методической работы</w:t>
            </w:r>
          </w:p>
        </w:tc>
      </w:tr>
      <w:tr w:rsidR="00947CD4" w:rsidTr="009B561A">
        <w:trPr>
          <w:trHeight w:hRule="exact" w:val="3551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z w:val="23"/>
                <w:szCs w:val="23"/>
              </w:rPr>
              <w:t xml:space="preserve">Соблюдает   современные требования дошкольного 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образования;    использует </w:t>
            </w:r>
            <w:r>
              <w:rPr>
                <w:color w:val="000000"/>
                <w:sz w:val="23"/>
                <w:szCs w:val="23"/>
              </w:rPr>
              <w:t>нестандартные       формы организации          детской деятельности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54" w:lineRule="exact"/>
              <w:ind w:firstLine="5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Выполняет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установленные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правила поведения,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проявляет  интерес   к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игре,    совместной    и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самостоятельной дея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тельности; может сам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организовать игру или предложить вариант решения поставленной проблемы.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1"/>
                <w:sz w:val="23"/>
                <w:szCs w:val="23"/>
              </w:rPr>
              <w:t xml:space="preserve">Педагогические       знания современных требований </w:t>
            </w:r>
            <w:r>
              <w:rPr>
                <w:color w:val="000000"/>
                <w:spacing w:val="-1"/>
                <w:sz w:val="23"/>
                <w:szCs w:val="23"/>
              </w:rPr>
              <w:t xml:space="preserve">дошкольного образования; </w:t>
            </w:r>
            <w:r>
              <w:rPr>
                <w:color w:val="000000"/>
                <w:spacing w:val="1"/>
                <w:sz w:val="23"/>
                <w:szCs w:val="23"/>
              </w:rPr>
              <w:t xml:space="preserve">смысловая        значимость развивающего </w:t>
            </w:r>
            <w:r>
              <w:rPr>
                <w:color w:val="000000"/>
                <w:sz w:val="23"/>
                <w:szCs w:val="23"/>
              </w:rPr>
              <w:t xml:space="preserve">оборудования                 для </w:t>
            </w:r>
            <w:r>
              <w:rPr>
                <w:color w:val="000000"/>
                <w:spacing w:val="1"/>
                <w:sz w:val="23"/>
                <w:szCs w:val="23"/>
              </w:rPr>
              <w:t>дошкольника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7CD4" w:rsidRDefault="00947CD4" w:rsidP="009B561A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2"/>
                <w:sz w:val="23"/>
                <w:szCs w:val="23"/>
              </w:rPr>
              <w:t>Выход    к    интер</w:t>
            </w:r>
            <w:r>
              <w:rPr>
                <w:color w:val="000000"/>
                <w:spacing w:val="2"/>
                <w:sz w:val="23"/>
                <w:szCs w:val="23"/>
              </w:rPr>
              <w:softHyphen/>
            </w:r>
            <w:r>
              <w:rPr>
                <w:color w:val="000000"/>
                <w:spacing w:val="-1"/>
                <w:sz w:val="23"/>
                <w:szCs w:val="23"/>
              </w:rPr>
              <w:t xml:space="preserve">нет- ресурсам; </w:t>
            </w:r>
            <w:r>
              <w:rPr>
                <w:color w:val="000000"/>
                <w:spacing w:val="-4"/>
                <w:sz w:val="23"/>
                <w:szCs w:val="23"/>
              </w:rPr>
              <w:t>Наличие     техноло</w:t>
            </w:r>
            <w:r>
              <w:rPr>
                <w:color w:val="000000"/>
                <w:spacing w:val="-4"/>
                <w:sz w:val="23"/>
                <w:szCs w:val="23"/>
              </w:rPr>
              <w:softHyphen/>
              <w:t xml:space="preserve">гических            карт </w:t>
            </w:r>
            <w:r>
              <w:rPr>
                <w:color w:val="000000"/>
                <w:spacing w:val="-9"/>
                <w:sz w:val="23"/>
                <w:szCs w:val="23"/>
              </w:rPr>
              <w:t xml:space="preserve">организации детской </w:t>
            </w:r>
            <w:r>
              <w:rPr>
                <w:color w:val="000000"/>
                <w:spacing w:val="-5"/>
                <w:sz w:val="23"/>
                <w:szCs w:val="23"/>
              </w:rPr>
              <w:t>деятельности       до</w:t>
            </w:r>
            <w:r>
              <w:rPr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color w:val="000000"/>
                <w:spacing w:val="-6"/>
                <w:sz w:val="23"/>
                <w:szCs w:val="23"/>
              </w:rPr>
              <w:t xml:space="preserve">школьников             к </w:t>
            </w:r>
            <w:r>
              <w:rPr>
                <w:color w:val="000000"/>
                <w:spacing w:val="-7"/>
                <w:sz w:val="23"/>
                <w:szCs w:val="23"/>
              </w:rPr>
              <w:t>Программе развития дошкольного учреждения (составленных по возрастному принципу)</w:t>
            </w:r>
          </w:p>
        </w:tc>
      </w:tr>
    </w:tbl>
    <w:p w:rsidR="00947CD4" w:rsidRPr="00A90704" w:rsidRDefault="00947CD4" w:rsidP="00947CD4">
      <w:pPr>
        <w:shd w:val="clear" w:color="auto" w:fill="FFFFFF"/>
        <w:spacing w:line="360" w:lineRule="auto"/>
        <w:ind w:left="14" w:firstLine="346"/>
        <w:jc w:val="both"/>
      </w:pPr>
    </w:p>
    <w:p w:rsidR="00947CD4" w:rsidRPr="00851681" w:rsidRDefault="00947CD4" w:rsidP="00947CD4">
      <w:pPr>
        <w:spacing w:line="360" w:lineRule="auto"/>
        <w:jc w:val="both"/>
        <w:rPr>
          <w:b/>
        </w:rPr>
      </w:pPr>
      <w:r w:rsidRPr="00851681">
        <w:rPr>
          <w:b/>
        </w:rPr>
        <w:t>Включение родителей (семьи) в реализацию инновационной образовательной программы.</w:t>
      </w:r>
    </w:p>
    <w:p w:rsidR="00947CD4" w:rsidRDefault="00947CD4" w:rsidP="00947CD4">
      <w:pPr>
        <w:spacing w:line="360" w:lineRule="auto"/>
        <w:jc w:val="both"/>
      </w:pPr>
      <w:r>
        <w:t xml:space="preserve">      </w:t>
      </w:r>
      <w:r w:rsidRPr="005F61C7">
        <w:t xml:space="preserve">Успешное решение задач воспитания возможно только при объединении усилий образовательных учреждений и семьи. Содержание сотрудничества дошкольного учреждения с </w:t>
      </w:r>
      <w:proofErr w:type="gramStart"/>
      <w:r w:rsidRPr="005F61C7">
        <w:t>семьей  включает</w:t>
      </w:r>
      <w:proofErr w:type="gramEnd"/>
      <w:r w:rsidRPr="005F61C7">
        <w:t xml:space="preserve"> три основных направления: психолого-педагогическое просвещение родителей, вовлечение родителей в учебно-воспитательный пр</w:t>
      </w:r>
      <w:r>
        <w:t xml:space="preserve">оцесс, участие семей воспитанников в управлении </w:t>
      </w:r>
      <w:proofErr w:type="spellStart"/>
      <w:r>
        <w:t>воспитательно</w:t>
      </w:r>
      <w:proofErr w:type="spellEnd"/>
      <w:r>
        <w:t>- образовательным</w:t>
      </w:r>
      <w:r w:rsidRPr="005F61C7">
        <w:t xml:space="preserve"> процессом в детском саду.</w:t>
      </w:r>
      <w:r w:rsidRPr="00851681">
        <w:t xml:space="preserve"> </w:t>
      </w:r>
      <w:r w:rsidRPr="005F61C7">
        <w:t>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активные участники процесса.</w:t>
      </w:r>
      <w:r>
        <w:t xml:space="preserve"> </w:t>
      </w:r>
    </w:p>
    <w:p w:rsidR="00947CD4" w:rsidRPr="00E75EB8" w:rsidRDefault="00947CD4" w:rsidP="00947CD4">
      <w:pPr>
        <w:spacing w:line="360" w:lineRule="auto"/>
        <w:jc w:val="both"/>
        <w:rPr>
          <w:b/>
        </w:rPr>
      </w:pPr>
      <w:r w:rsidRPr="00E75EB8">
        <w:rPr>
          <w:b/>
        </w:rPr>
        <w:t>Для реализации инновационной программы применяются следующие эффективные методы взаимодействия</w:t>
      </w:r>
      <w:r>
        <w:rPr>
          <w:b/>
        </w:rPr>
        <w:t xml:space="preserve"> с родителями</w:t>
      </w:r>
      <w:r w:rsidRPr="00E75EB8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4"/>
        <w:gridCol w:w="6067"/>
      </w:tblGrid>
      <w:tr w:rsidR="00947CD4" w:rsidRPr="00501904" w:rsidTr="009B561A">
        <w:tc>
          <w:tcPr>
            <w:tcW w:w="3332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1904">
              <w:rPr>
                <w:rFonts w:ascii="Times New Roman" w:hAnsi="Times New Roman" w:cs="Times New Roman"/>
                <w:b/>
              </w:rPr>
              <w:t>ОСНОВНЫЕ НАПРАВЛЕНИЯ:</w:t>
            </w:r>
          </w:p>
        </w:tc>
        <w:tc>
          <w:tcPr>
            <w:tcW w:w="6664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1904">
              <w:rPr>
                <w:rFonts w:ascii="Times New Roman" w:hAnsi="Times New Roman" w:cs="Times New Roman"/>
                <w:b/>
              </w:rPr>
              <w:t>ФОРМЫ ВЗАИМОДЕЙСТВИЯ С СЕМЬЕЙ:</w:t>
            </w:r>
          </w:p>
        </w:tc>
      </w:tr>
      <w:tr w:rsidR="00947CD4" w:rsidRPr="00501904" w:rsidTr="009B561A">
        <w:tc>
          <w:tcPr>
            <w:tcW w:w="3332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904">
              <w:rPr>
                <w:rFonts w:ascii="Times New Roman" w:hAnsi="Times New Roman" w:cs="Times New Roman"/>
                <w:b/>
              </w:rPr>
              <w:t>ВЗАИМОДЕЙСТВИЕ И ВЗАИМОИНФОРМИРОВАНИЕ</w:t>
            </w:r>
          </w:p>
        </w:tc>
        <w:tc>
          <w:tcPr>
            <w:tcW w:w="6664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-беседы;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посещение семей воспитанников;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стенды с информацией;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904">
              <w:rPr>
                <w:rFonts w:ascii="Times New Roman" w:hAnsi="Times New Roman" w:cs="Times New Roman"/>
              </w:rPr>
              <w:t>«</w:t>
            </w:r>
            <w:r w:rsidRPr="00501904">
              <w:rPr>
                <w:rFonts w:ascii="Times New Roman" w:hAnsi="Times New Roman" w:cs="Times New Roman"/>
                <w:i/>
              </w:rPr>
              <w:t>ВСТРЕЧИ</w:t>
            </w:r>
            <w:r w:rsidRPr="00501904">
              <w:rPr>
                <w:rFonts w:ascii="Times New Roman" w:hAnsi="Times New Roman" w:cs="Times New Roman"/>
              </w:rPr>
              <w:t xml:space="preserve"> </w:t>
            </w:r>
            <w:r w:rsidRPr="00501904">
              <w:rPr>
                <w:rFonts w:ascii="Times New Roman" w:hAnsi="Times New Roman" w:cs="Times New Roman"/>
                <w:i/>
              </w:rPr>
              <w:t>ЗА ЧАЕМ» С ЦЕЛЬЮ</w:t>
            </w:r>
            <w:r w:rsidRPr="00501904">
              <w:rPr>
                <w:rFonts w:ascii="Times New Roman" w:hAnsi="Times New Roman" w:cs="Times New Roman"/>
              </w:rPr>
              <w:t xml:space="preserve"> </w:t>
            </w:r>
            <w:r w:rsidRPr="00501904">
              <w:rPr>
                <w:rFonts w:ascii="Times New Roman" w:hAnsi="Times New Roman" w:cs="Times New Roman"/>
                <w:i/>
              </w:rPr>
              <w:t>ОБМЕНА ОПЫТОМ КАК ЗАИНТЕРЕСОВАТЬ РЕБЕНКА НОВЫМИ ЗНАНИЯМИ;</w:t>
            </w:r>
          </w:p>
        </w:tc>
      </w:tr>
      <w:tr w:rsidR="00947CD4" w:rsidRPr="00501904" w:rsidTr="009B561A">
        <w:tc>
          <w:tcPr>
            <w:tcW w:w="3332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904">
              <w:rPr>
                <w:rFonts w:ascii="Times New Roman" w:hAnsi="Times New Roman" w:cs="Times New Roman"/>
                <w:b/>
              </w:rPr>
              <w:t>НЕПРЕРЫВНОЕ ОБРАЗОВАНИЕ ВОСПИТЫВАЮЩИХ ВЗРОСЛЫХ</w:t>
            </w:r>
          </w:p>
        </w:tc>
        <w:tc>
          <w:tcPr>
            <w:tcW w:w="6664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и педагогические чтения;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семинары;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мастер – классы;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тренинги, проекты, игры;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01904">
              <w:rPr>
                <w:rFonts w:ascii="Times New Roman" w:hAnsi="Times New Roman" w:cs="Times New Roman"/>
                <w:i/>
              </w:rPr>
              <w:t xml:space="preserve">МУЛЬТИМЕДИА ПРЕЗЕНТАЦИИИ </w:t>
            </w:r>
            <w:r>
              <w:rPr>
                <w:rFonts w:ascii="Times New Roman" w:hAnsi="Times New Roman" w:cs="Times New Roman"/>
                <w:i/>
              </w:rPr>
              <w:t xml:space="preserve">ОБ </w:t>
            </w:r>
            <w:r w:rsidRPr="00501904">
              <w:rPr>
                <w:rFonts w:ascii="Times New Roman" w:hAnsi="Times New Roman" w:cs="Times New Roman"/>
                <w:i/>
              </w:rPr>
              <w:t>ИННОВАЦИОННОЙ ДЕЯТЕЛЬНОСТИ «ДЛЯ ЧЕГО? ЧТО? И КАК?»;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i/>
              </w:rPr>
              <w:t>- ЭКСКУРСИИ, НАБЛЮДЕНИЯ И ПОХОДЫ ПО ДОСТОПРИМЕЧАТЕЛЬНОСТЯМ СТАНИЦЫ</w:t>
            </w:r>
          </w:p>
        </w:tc>
      </w:tr>
      <w:tr w:rsidR="00947CD4" w:rsidRPr="00501904" w:rsidTr="009B561A">
        <w:tc>
          <w:tcPr>
            <w:tcW w:w="3332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7CD4" w:rsidRPr="00501904" w:rsidRDefault="00947CD4" w:rsidP="009B561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904">
              <w:rPr>
                <w:rFonts w:ascii="Times New Roman" w:hAnsi="Times New Roman" w:cs="Times New Roman"/>
                <w:b/>
              </w:rPr>
              <w:t>СОВМЕСТНАЯ ДЕЯТЕЛЬНОСТЬ ПЕДАГОГОВ, РОДИТЕЛЕЙ И ДЕТЕЙ</w:t>
            </w:r>
          </w:p>
        </w:tc>
        <w:tc>
          <w:tcPr>
            <w:tcW w:w="6664" w:type="dxa"/>
          </w:tcPr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семейн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мини- проекты</w:t>
            </w: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семейная ассамблея;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семейный календарь;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>- работа в методических пособиях с ребенком дома;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19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904">
              <w:rPr>
                <w:rFonts w:ascii="Times New Roman" w:hAnsi="Times New Roman" w:cs="Times New Roman"/>
                <w:i/>
              </w:rPr>
              <w:t>ГЕНЕАЛОГИЧЕСКОЕ ДРЕВО СЕМЬИ;</w:t>
            </w:r>
          </w:p>
          <w:p w:rsidR="00947CD4" w:rsidRPr="00501904" w:rsidRDefault="00947CD4" w:rsidP="009B561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1904">
              <w:rPr>
                <w:rFonts w:ascii="Times New Roman" w:hAnsi="Times New Roman" w:cs="Times New Roman"/>
                <w:i/>
              </w:rPr>
              <w:t>- ЭКСПЕРИМНТАЛЬНАЯ МАСТЕРСКАЯ «ЧУДО  ОПЫТЫ В ДОМАШНИХ УСЛОВИЯХ»</w:t>
            </w:r>
          </w:p>
        </w:tc>
      </w:tr>
    </w:tbl>
    <w:p w:rsidR="00947CD4" w:rsidRDefault="00947CD4" w:rsidP="00947CD4">
      <w:pPr>
        <w:spacing w:line="360" w:lineRule="auto"/>
        <w:jc w:val="both"/>
        <w:rPr>
          <w:b/>
        </w:rPr>
      </w:pPr>
    </w:p>
    <w:p w:rsidR="00947CD4" w:rsidRDefault="00947CD4" w:rsidP="00947CD4">
      <w:pPr>
        <w:spacing w:line="360" w:lineRule="auto"/>
        <w:jc w:val="both"/>
        <w:rPr>
          <w:b/>
        </w:rPr>
      </w:pPr>
      <w:r>
        <w:rPr>
          <w:b/>
        </w:rPr>
        <w:t>Тематический план работы с родителями воспитанников:</w:t>
      </w:r>
    </w:p>
    <w:p w:rsidR="00947CD4" w:rsidRPr="009D488D" w:rsidRDefault="00947CD4" w:rsidP="00947CD4">
      <w:pPr>
        <w:spacing w:line="360" w:lineRule="auto"/>
        <w:jc w:val="both"/>
        <w:rPr>
          <w:b/>
        </w:rPr>
      </w:pPr>
      <w:r w:rsidRPr="009D488D">
        <w:rPr>
          <w:b/>
        </w:rPr>
        <w:t xml:space="preserve">«Я и моя семья» </w:t>
      </w:r>
    </w:p>
    <w:p w:rsidR="00947CD4" w:rsidRPr="009D488D" w:rsidRDefault="00947CD4" w:rsidP="00947CD4">
      <w:pPr>
        <w:spacing w:line="360" w:lineRule="auto"/>
        <w:jc w:val="both"/>
        <w:rPr>
          <w:b/>
        </w:rPr>
      </w:pPr>
      <w:r w:rsidRPr="009D488D">
        <w:rPr>
          <w:b/>
          <w:i/>
          <w:iCs/>
        </w:rPr>
        <w:t>Тематика семейных мини- проектов:</w:t>
      </w:r>
      <w:r w:rsidRPr="009D488D">
        <w:t xml:space="preserve"> </w:t>
      </w:r>
      <w:r>
        <w:t>«</w:t>
      </w:r>
      <w:r w:rsidRPr="009D488D">
        <w:t>Семейные традиции</w:t>
      </w:r>
      <w:r>
        <w:t>»</w:t>
      </w:r>
      <w:r w:rsidRPr="009D488D">
        <w:t>.</w:t>
      </w:r>
      <w:r>
        <w:rPr>
          <w:color w:val="000000"/>
          <w:shd w:val="clear" w:color="auto" w:fill="FFFFFF"/>
        </w:rPr>
        <w:t xml:space="preserve"> «Р</w:t>
      </w:r>
      <w:r w:rsidRPr="009D488D">
        <w:rPr>
          <w:color w:val="000000"/>
          <w:shd w:val="clear" w:color="auto" w:fill="FFFFFF"/>
        </w:rPr>
        <w:t>одословная</w:t>
      </w:r>
      <w:r>
        <w:rPr>
          <w:color w:val="000000"/>
          <w:shd w:val="clear" w:color="auto" w:fill="FFFFFF"/>
        </w:rPr>
        <w:t>»</w:t>
      </w:r>
      <w:r w:rsidRPr="009D488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«</w:t>
      </w:r>
      <w:r w:rsidRPr="009D488D">
        <w:t>Генеалогическое древо моей семьи</w:t>
      </w:r>
      <w:r>
        <w:t>»</w:t>
      </w:r>
      <w:r w:rsidRPr="009D488D">
        <w:t xml:space="preserve">. </w:t>
      </w:r>
      <w:r>
        <w:t>«</w:t>
      </w:r>
      <w:r w:rsidRPr="009D488D">
        <w:rPr>
          <w:color w:val="000000"/>
          <w:shd w:val="clear" w:color="auto" w:fill="FFFFFF"/>
        </w:rPr>
        <w:t>Из истории кубанских фамилий</w:t>
      </w:r>
      <w:r>
        <w:rPr>
          <w:color w:val="000000"/>
          <w:shd w:val="clear" w:color="auto" w:fill="FFFFFF"/>
        </w:rPr>
        <w:t>».</w:t>
      </w:r>
    </w:p>
    <w:p w:rsidR="00947CD4" w:rsidRPr="009D488D" w:rsidRDefault="00947CD4" w:rsidP="00947CD4">
      <w:pPr>
        <w:shd w:val="clear" w:color="auto" w:fill="FFFFFF"/>
        <w:spacing w:line="360" w:lineRule="auto"/>
        <w:jc w:val="both"/>
        <w:rPr>
          <w:b/>
        </w:rPr>
      </w:pPr>
      <w:r w:rsidRPr="009D488D">
        <w:rPr>
          <w:b/>
          <w:i/>
        </w:rPr>
        <w:t>Тематика совместных проектов:</w:t>
      </w:r>
      <w:r>
        <w:rPr>
          <w:b/>
        </w:rPr>
        <w:t xml:space="preserve"> </w:t>
      </w:r>
      <w:r w:rsidRPr="009D488D">
        <w:t>«Нет в мире краше Родины нашей», «Родная станица»</w:t>
      </w:r>
      <w:r w:rsidRPr="009D488D">
        <w:rPr>
          <w:bCs/>
        </w:rPr>
        <w:t xml:space="preserve"> «Край, в котором мы живем»</w:t>
      </w:r>
      <w:r w:rsidRPr="009D488D">
        <w:t>,</w:t>
      </w:r>
      <w:r>
        <w:rPr>
          <w:b/>
        </w:rPr>
        <w:t xml:space="preserve"> «</w:t>
      </w:r>
      <w:r w:rsidRPr="009D488D">
        <w:t>Москва – столица нашей Родины</w:t>
      </w:r>
      <w:r>
        <w:t>»</w:t>
      </w:r>
      <w:r w:rsidRPr="009D488D">
        <w:t xml:space="preserve">. </w:t>
      </w:r>
      <w:r>
        <w:t>«</w:t>
      </w:r>
      <w:r w:rsidRPr="009D488D">
        <w:t>Символика России</w:t>
      </w:r>
      <w:r>
        <w:t>»</w:t>
      </w:r>
      <w:r w:rsidRPr="009D488D">
        <w:t xml:space="preserve">. </w:t>
      </w:r>
      <w:r>
        <w:t>«</w:t>
      </w:r>
      <w:r w:rsidRPr="009D488D">
        <w:t>Символика Краснодарского края</w:t>
      </w:r>
      <w:r>
        <w:t>»</w:t>
      </w:r>
      <w:r w:rsidRPr="009D488D">
        <w:t xml:space="preserve">. </w:t>
      </w:r>
      <w:r>
        <w:t>«</w:t>
      </w:r>
      <w:r w:rsidRPr="009D488D">
        <w:t>Моя малая родина</w:t>
      </w:r>
      <w:r>
        <w:t>»</w:t>
      </w:r>
      <w:r w:rsidRPr="009D488D">
        <w:t xml:space="preserve">. </w:t>
      </w:r>
      <w:r>
        <w:t>«</w:t>
      </w:r>
      <w:r w:rsidRPr="009D488D">
        <w:t>Труд людей моей местности</w:t>
      </w:r>
      <w:r>
        <w:t>»</w:t>
      </w:r>
      <w:r w:rsidRPr="009D488D">
        <w:t>.</w:t>
      </w:r>
    </w:p>
    <w:p w:rsidR="00947CD4" w:rsidRPr="009D488D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88D">
        <w:rPr>
          <w:rFonts w:ascii="Times New Roman" w:hAnsi="Times New Roman" w:cs="Times New Roman"/>
          <w:b/>
          <w:bCs/>
          <w:sz w:val="24"/>
          <w:szCs w:val="24"/>
        </w:rPr>
        <w:t>«Мир вокруг нас»</w:t>
      </w:r>
      <w:r w:rsidRPr="009D4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CD4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8D">
        <w:rPr>
          <w:rFonts w:ascii="Times New Roman" w:hAnsi="Times New Roman" w:cs="Times New Roman"/>
          <w:b/>
          <w:i/>
          <w:iCs/>
          <w:sz w:val="24"/>
          <w:szCs w:val="24"/>
        </w:rPr>
        <w:t>Тематика семейных мини- проектов:</w:t>
      </w:r>
      <w:r w:rsidRPr="009D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88D">
        <w:rPr>
          <w:rFonts w:ascii="Times New Roman" w:hAnsi="Times New Roman" w:cs="Times New Roman"/>
          <w:sz w:val="24"/>
          <w:szCs w:val="24"/>
        </w:rPr>
        <w:t>Разнообразие животного мира</w:t>
      </w:r>
      <w:r>
        <w:rPr>
          <w:rFonts w:ascii="Times New Roman" w:hAnsi="Times New Roman" w:cs="Times New Roman"/>
          <w:sz w:val="24"/>
          <w:szCs w:val="24"/>
        </w:rPr>
        <w:t xml:space="preserve"> Кубани»</w:t>
      </w:r>
      <w:r w:rsidRPr="009D48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88D">
        <w:rPr>
          <w:rFonts w:ascii="Times New Roman" w:hAnsi="Times New Roman" w:cs="Times New Roman"/>
          <w:sz w:val="24"/>
          <w:szCs w:val="24"/>
        </w:rPr>
        <w:t>Зачем нужна вода?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D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488D">
        <w:rPr>
          <w:rFonts w:ascii="Times New Roman" w:hAnsi="Times New Roman" w:cs="Times New Roman"/>
          <w:sz w:val="24"/>
          <w:szCs w:val="24"/>
        </w:rPr>
        <w:t>Если бы не было воздуха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4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CD4" w:rsidRPr="009E3220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20">
        <w:rPr>
          <w:rFonts w:ascii="Times New Roman" w:hAnsi="Times New Roman" w:cs="Times New Roman"/>
          <w:b/>
          <w:i/>
          <w:sz w:val="24"/>
          <w:szCs w:val="24"/>
        </w:rPr>
        <w:t>Тематика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совместной</w:t>
      </w:r>
      <w:r w:rsidRPr="009E3220">
        <w:rPr>
          <w:rFonts w:ascii="Times New Roman" w:hAnsi="Times New Roman" w:cs="Times New Roman"/>
          <w:b/>
          <w:i/>
          <w:sz w:val="24"/>
          <w:szCs w:val="24"/>
        </w:rPr>
        <w:t xml:space="preserve"> познавательно- исследовательской и экспериментальной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Изучаем свойства воздуха.</w:t>
      </w:r>
      <w:r w:rsidRPr="009E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Изучаем свойства воды. Изучаем свойства почвы. Экспериментируем с предметами. Наблюдения за жизнью растений. Наблюдения за жизнью насекомых. Наблюдения за изменениями погоды. Экспериментируем с солнечным светом. </w:t>
      </w:r>
    </w:p>
    <w:p w:rsidR="00947CD4" w:rsidRPr="009D488D" w:rsidRDefault="00947CD4" w:rsidP="00947CD4">
      <w:pPr>
        <w:shd w:val="clear" w:color="auto" w:fill="FFFFFF"/>
        <w:spacing w:line="360" w:lineRule="auto"/>
        <w:jc w:val="both"/>
        <w:rPr>
          <w:b/>
        </w:rPr>
      </w:pPr>
      <w:r w:rsidRPr="009D488D">
        <w:t>«</w:t>
      </w:r>
      <w:r w:rsidRPr="009D488D">
        <w:rPr>
          <w:b/>
        </w:rPr>
        <w:t>Природа родного края»</w:t>
      </w:r>
    </w:p>
    <w:p w:rsidR="00947CD4" w:rsidRPr="009D488D" w:rsidRDefault="00947CD4" w:rsidP="00947CD4">
      <w:pPr>
        <w:shd w:val="clear" w:color="auto" w:fill="FFFFFF"/>
        <w:spacing w:line="360" w:lineRule="auto"/>
        <w:jc w:val="both"/>
      </w:pPr>
      <w:r w:rsidRPr="009D488D">
        <w:rPr>
          <w:b/>
          <w:i/>
        </w:rPr>
        <w:t>Тематика совместных проектов:</w:t>
      </w:r>
      <w:r>
        <w:rPr>
          <w:b/>
        </w:rPr>
        <w:t xml:space="preserve"> «</w:t>
      </w:r>
      <w:r w:rsidRPr="009D488D">
        <w:t>Мир - наш дом</w:t>
      </w:r>
      <w:r>
        <w:t>»</w:t>
      </w:r>
      <w:r w:rsidRPr="009D488D">
        <w:t xml:space="preserve">. </w:t>
      </w:r>
      <w:r>
        <w:t>«</w:t>
      </w:r>
      <w:r w:rsidRPr="009D488D">
        <w:t>Красота природы родного края</w:t>
      </w:r>
      <w:r>
        <w:t>»</w:t>
      </w:r>
      <w:r w:rsidRPr="009D488D">
        <w:t xml:space="preserve">. </w:t>
      </w:r>
      <w:r>
        <w:t>«</w:t>
      </w:r>
      <w:r w:rsidRPr="009D488D">
        <w:t>Растительный и животный мир</w:t>
      </w:r>
      <w:r>
        <w:t>»</w:t>
      </w:r>
      <w:r w:rsidRPr="009D488D">
        <w:t xml:space="preserve">. </w:t>
      </w:r>
      <w:r>
        <w:t>«</w:t>
      </w:r>
      <w:r w:rsidRPr="009D488D">
        <w:t>Бережное отношение к природе родного края</w:t>
      </w:r>
      <w:r>
        <w:t>»</w:t>
      </w:r>
      <w:r w:rsidRPr="009D488D">
        <w:t>.</w:t>
      </w:r>
    </w:p>
    <w:p w:rsidR="00947CD4" w:rsidRPr="009D488D" w:rsidRDefault="00947CD4" w:rsidP="00947CD4">
      <w:pPr>
        <w:spacing w:line="360" w:lineRule="auto"/>
        <w:jc w:val="both"/>
      </w:pPr>
      <w:r w:rsidRPr="009D488D">
        <w:t xml:space="preserve"> «</w:t>
      </w:r>
      <w:r w:rsidRPr="009D488D">
        <w:rPr>
          <w:b/>
        </w:rPr>
        <w:t>Без прошлого нет настоящего»</w:t>
      </w:r>
    </w:p>
    <w:p w:rsidR="00947CD4" w:rsidRDefault="00947CD4" w:rsidP="00947CD4">
      <w:pPr>
        <w:shd w:val="clear" w:color="auto" w:fill="FFFFFF"/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9D488D">
        <w:rPr>
          <w:b/>
          <w:i/>
        </w:rPr>
        <w:t>Тематика совместных проектов:</w:t>
      </w:r>
      <w:r>
        <w:rPr>
          <w:b/>
        </w:rPr>
        <w:t xml:space="preserve"> «</w:t>
      </w:r>
      <w:r w:rsidRPr="009D488D">
        <w:rPr>
          <w:color w:val="000000"/>
          <w:shd w:val="clear" w:color="auto" w:fill="FFFFFF"/>
        </w:rPr>
        <w:t>Переселение казаков на Кубань</w:t>
      </w:r>
      <w:r>
        <w:rPr>
          <w:color w:val="000000"/>
          <w:shd w:val="clear" w:color="auto" w:fill="FFFFFF"/>
        </w:rPr>
        <w:t>»</w:t>
      </w:r>
      <w:r w:rsidRPr="009D488D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«</w:t>
      </w:r>
      <w:r w:rsidRPr="009D488D">
        <w:t>События Велик</w:t>
      </w:r>
      <w:r>
        <w:t>ой Отечественной войны»</w:t>
      </w:r>
      <w:r w:rsidRPr="009D488D">
        <w:t xml:space="preserve">. </w:t>
      </w:r>
      <w:r>
        <w:t>«</w:t>
      </w:r>
      <w:r w:rsidRPr="009D488D">
        <w:rPr>
          <w:color w:val="000000"/>
          <w:shd w:val="clear" w:color="auto" w:fill="FFFFFF"/>
        </w:rPr>
        <w:t>Наши земляки в годы Великой Отечественной войны</w:t>
      </w:r>
      <w:r>
        <w:rPr>
          <w:color w:val="000000"/>
          <w:shd w:val="clear" w:color="auto" w:fill="FFFFFF"/>
        </w:rPr>
        <w:t>»</w:t>
      </w:r>
      <w:r w:rsidRPr="009D488D">
        <w:rPr>
          <w:color w:val="000000"/>
          <w:shd w:val="clear" w:color="auto" w:fill="FFFFFF"/>
        </w:rPr>
        <w:t xml:space="preserve">. </w:t>
      </w:r>
    </w:p>
    <w:p w:rsidR="00947CD4" w:rsidRPr="009D488D" w:rsidRDefault="00947CD4" w:rsidP="00947CD4">
      <w:pPr>
        <w:shd w:val="clear" w:color="auto" w:fill="FFFFFF"/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9D488D">
        <w:rPr>
          <w:b/>
          <w:i/>
          <w:iCs/>
        </w:rPr>
        <w:t>Тематика семейных мини- проектов:</w:t>
      </w:r>
      <w:r w:rsidRPr="009D488D">
        <w:t xml:space="preserve"> </w:t>
      </w:r>
      <w:r>
        <w:t>«</w:t>
      </w:r>
      <w:r w:rsidRPr="009D488D">
        <w:t>Народные ремёсла</w:t>
      </w:r>
      <w:r>
        <w:t>»</w:t>
      </w:r>
      <w:r w:rsidRPr="009D488D">
        <w:t xml:space="preserve">. </w:t>
      </w:r>
      <w:r>
        <w:t>«</w:t>
      </w:r>
      <w:r w:rsidRPr="009D488D">
        <w:t>Обычаи и праздники казаков, живущих на Кубани</w:t>
      </w:r>
      <w:r>
        <w:t>»</w:t>
      </w:r>
      <w:r w:rsidRPr="009D488D">
        <w:t xml:space="preserve">. </w:t>
      </w:r>
    </w:p>
    <w:p w:rsidR="00947CD4" w:rsidRPr="00325E4D" w:rsidRDefault="00947CD4" w:rsidP="00947CD4">
      <w:pPr>
        <w:shd w:val="clear" w:color="auto" w:fill="FFFFFF"/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9D488D">
        <w:rPr>
          <w:b/>
          <w:bCs/>
        </w:rPr>
        <w:lastRenderedPageBreak/>
        <w:t>«Хозяева и хозяюшки»</w:t>
      </w:r>
      <w:r w:rsidRPr="009D488D">
        <w:rPr>
          <w:b/>
        </w:rPr>
        <w:t>, «Труд и быт казаков»</w:t>
      </w:r>
      <w:r>
        <w:rPr>
          <w:b/>
        </w:rPr>
        <w:t xml:space="preserve">, </w:t>
      </w:r>
      <w:r w:rsidRPr="009D488D">
        <w:rPr>
          <w:b/>
          <w:color w:val="000000"/>
          <w:shd w:val="clear" w:color="auto" w:fill="FFFFFF"/>
        </w:rPr>
        <w:t>«Береги землю родимую, как мать любимую»</w:t>
      </w:r>
    </w:p>
    <w:p w:rsidR="00947CD4" w:rsidRPr="009E3220" w:rsidRDefault="00947CD4" w:rsidP="00947CD4">
      <w:pPr>
        <w:shd w:val="clear" w:color="auto" w:fill="FFFFFF"/>
        <w:spacing w:line="360" w:lineRule="auto"/>
        <w:jc w:val="both"/>
      </w:pPr>
      <w:r w:rsidRPr="00325E4D">
        <w:rPr>
          <w:b/>
          <w:i/>
          <w:iCs/>
        </w:rPr>
        <w:t>Тематика совместных мастер- классов и семинаров – практикумов.</w:t>
      </w:r>
      <w:r w:rsidRPr="009D488D">
        <w:t xml:space="preserve"> Ремёсла на Кубани. Быт казаков. </w:t>
      </w:r>
      <w:r w:rsidRPr="009D488D">
        <w:rPr>
          <w:color w:val="000000"/>
          <w:shd w:val="clear" w:color="auto" w:fill="FFFFFF"/>
        </w:rPr>
        <w:t xml:space="preserve">Кубанские умельцы. </w:t>
      </w:r>
      <w:r w:rsidRPr="009D488D">
        <w:t>Казачья хата. Православные праздники. Атамань – музей под открытым небом.  Профессии моих земляков. Хлеб – всему голова.</w:t>
      </w:r>
      <w:r w:rsidRPr="009D488D">
        <w:rPr>
          <w:bCs/>
          <w:i/>
          <w:iCs/>
        </w:rPr>
        <w:t xml:space="preserve"> </w:t>
      </w:r>
      <w:r w:rsidRPr="009D488D">
        <w:rPr>
          <w:bCs/>
        </w:rPr>
        <w:t>Хозяева и хозяюшки</w:t>
      </w:r>
      <w:r w:rsidRPr="009D488D">
        <w:t>. Наш дом, наш двор. Мамины помощники. Как люди трудятся сейчас и работали раньше. Праздники в нашей семье. Папины помощники. Учимся шить. Дом построим- будем жить. Столярные инструменты. Печенье для угощенья. Профессии наших родителей. Право выбора. Чувствовать, думать, говорить.</w:t>
      </w:r>
      <w:r w:rsidRPr="009D488D">
        <w:rPr>
          <w:b/>
          <w:color w:val="000000"/>
          <w:shd w:val="clear" w:color="auto" w:fill="FFFFFF"/>
        </w:rPr>
        <w:t xml:space="preserve"> </w:t>
      </w:r>
      <w:r w:rsidRPr="009D488D">
        <w:rPr>
          <w:color w:val="000000"/>
          <w:shd w:val="clear" w:color="auto" w:fill="FFFFFF"/>
        </w:rPr>
        <w:t>При солнышке – тепло, при матери - добро</w:t>
      </w:r>
      <w:r>
        <w:rPr>
          <w:color w:val="000000"/>
          <w:shd w:val="clear" w:color="auto" w:fill="FFFFFF"/>
        </w:rPr>
        <w:t>. Кто ленится,  тот не ценится.</w:t>
      </w:r>
      <w:r w:rsidRPr="009D488D">
        <w:rPr>
          <w:color w:val="000000"/>
          <w:shd w:val="clear" w:color="auto" w:fill="FFFFFF"/>
        </w:rPr>
        <w:t xml:space="preserve"> Народные обычаи и традиции. Ты – наследник земли отцов. Жизнь дана на добрые дела. </w:t>
      </w:r>
    </w:p>
    <w:p w:rsidR="00947CD4" w:rsidRPr="009D488D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88D">
        <w:rPr>
          <w:rFonts w:ascii="Times New Roman" w:hAnsi="Times New Roman" w:cs="Times New Roman"/>
          <w:b/>
          <w:bCs/>
          <w:sz w:val="24"/>
          <w:szCs w:val="24"/>
        </w:rPr>
        <w:t xml:space="preserve"> «Дерево добра»</w:t>
      </w:r>
      <w:r w:rsidRPr="009D4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CD4" w:rsidRPr="009D488D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20">
        <w:rPr>
          <w:rFonts w:ascii="Times New Roman" w:hAnsi="Times New Roman" w:cs="Times New Roman"/>
          <w:b/>
          <w:i/>
          <w:iCs/>
          <w:sz w:val="24"/>
          <w:szCs w:val="24"/>
        </w:rPr>
        <w:t>Тематика открытой ОД:</w:t>
      </w:r>
      <w:r w:rsidRPr="009D488D">
        <w:rPr>
          <w:rFonts w:ascii="Times New Roman" w:hAnsi="Times New Roman" w:cs="Times New Roman"/>
          <w:sz w:val="24"/>
          <w:szCs w:val="24"/>
        </w:rPr>
        <w:t xml:space="preserve"> Добро и зло: справедливость. Мать и дитя. Семья, дом. Я - ребенок, и я имею право! Послушание и непослушание. О дружбе мальчиков и девочек. Храбрость и трусость. Добрые слова и добрые дела. Книги — наши друзья. </w:t>
      </w:r>
      <w:r w:rsidRPr="009D488D">
        <w:rPr>
          <w:rFonts w:ascii="Times New Roman" w:hAnsi="Times New Roman" w:cs="Times New Roman"/>
          <w:b/>
          <w:sz w:val="24"/>
          <w:szCs w:val="24"/>
        </w:rPr>
        <w:t>«Православные праздники»</w:t>
      </w:r>
    </w:p>
    <w:p w:rsidR="00947CD4" w:rsidRDefault="00947CD4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20">
        <w:rPr>
          <w:rFonts w:ascii="Times New Roman" w:hAnsi="Times New Roman" w:cs="Times New Roman"/>
          <w:b/>
          <w:i/>
          <w:sz w:val="24"/>
          <w:szCs w:val="24"/>
        </w:rPr>
        <w:t xml:space="preserve">Тематика совместных праздников: </w:t>
      </w:r>
      <w:r w:rsidRPr="009D488D">
        <w:rPr>
          <w:rFonts w:ascii="Times New Roman" w:hAnsi="Times New Roman" w:cs="Times New Roman"/>
          <w:sz w:val="24"/>
          <w:szCs w:val="24"/>
        </w:rPr>
        <w:t>«Рождество Хри</w:t>
      </w:r>
      <w:r>
        <w:rPr>
          <w:rFonts w:ascii="Times New Roman" w:hAnsi="Times New Roman" w:cs="Times New Roman"/>
          <w:sz w:val="24"/>
          <w:szCs w:val="24"/>
        </w:rPr>
        <w:t xml:space="preserve">стово»; </w:t>
      </w:r>
      <w:r w:rsidRPr="009D488D">
        <w:rPr>
          <w:rFonts w:ascii="Times New Roman" w:hAnsi="Times New Roman" w:cs="Times New Roman"/>
          <w:sz w:val="24"/>
          <w:szCs w:val="24"/>
        </w:rPr>
        <w:t>«Благовещение»; «Верб</w:t>
      </w:r>
      <w:r>
        <w:rPr>
          <w:rFonts w:ascii="Times New Roman" w:hAnsi="Times New Roman" w:cs="Times New Roman"/>
          <w:sz w:val="24"/>
          <w:szCs w:val="24"/>
        </w:rPr>
        <w:t>ное воскресение»; «Пасха»; «Троицын День»</w:t>
      </w:r>
      <w:r w:rsidRPr="009D48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«День семьи, любви и верности», «Яблочный спас», «Покров»</w:t>
      </w:r>
      <w:r w:rsidRPr="009D4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1B" w:rsidRPr="0012471B" w:rsidRDefault="0012471B" w:rsidP="0012471B">
      <w:pPr>
        <w:spacing w:line="360" w:lineRule="auto"/>
        <w:jc w:val="both"/>
        <w:rPr>
          <w:b/>
        </w:rPr>
      </w:pPr>
      <w:r w:rsidRPr="0012471B">
        <w:rPr>
          <w:b/>
        </w:rPr>
        <w:t xml:space="preserve">На основе всеобщих моделей мы выстраивали модель познавательно- исследовательской деятельности в старших группах детского сада, модель выпускника детского сада (обладающего определенным уровнем </w:t>
      </w:r>
      <w:proofErr w:type="spellStart"/>
      <w:r w:rsidRPr="0012471B">
        <w:rPr>
          <w:b/>
        </w:rPr>
        <w:t>сформированности</w:t>
      </w:r>
      <w:proofErr w:type="spellEnd"/>
      <w:r w:rsidRPr="0012471B">
        <w:rPr>
          <w:b/>
        </w:rPr>
        <w:t xml:space="preserve"> компетентностей) и проектировали его образовательную деятельность в образовательном процессе ДОУ, а также модель взаимодействия с родителями воспитанников.</w:t>
      </w:r>
    </w:p>
    <w:p w:rsidR="0012471B" w:rsidRPr="00AC01FF" w:rsidRDefault="0012471B" w:rsidP="0012471B">
      <w:pPr>
        <w:spacing w:line="360" w:lineRule="auto"/>
        <w:jc w:val="both"/>
      </w:pPr>
      <w:r w:rsidRPr="00AC01FF">
        <w:t>Комплексный подход рассматривает развитие и становление личности с позиции ее целостности. Смысл комплексного подхода с позиции целостности личности заключается во взаимосвязанном взаимодействии сторон личности; включение личности в разнообразные виды деятельности, подчиненных формированию всех ее качеств; интегративном подходе к развитию личности, в том числе и ее направленности.</w:t>
      </w:r>
    </w:p>
    <w:p w:rsidR="0012471B" w:rsidRPr="00AC01FF" w:rsidRDefault="0012471B" w:rsidP="0012471B">
      <w:pPr>
        <w:spacing w:line="360" w:lineRule="auto"/>
        <w:jc w:val="both"/>
      </w:pPr>
      <w:r w:rsidRPr="00AC01FF">
        <w:t xml:space="preserve">В основе </w:t>
      </w:r>
      <w:r w:rsidRPr="00AC01FF">
        <w:rPr>
          <w:b/>
        </w:rPr>
        <w:t xml:space="preserve">системно- </w:t>
      </w:r>
      <w:proofErr w:type="spellStart"/>
      <w:r w:rsidRPr="00AC01FF">
        <w:rPr>
          <w:b/>
        </w:rPr>
        <w:t>деятельностного</w:t>
      </w:r>
      <w:proofErr w:type="spellEnd"/>
      <w:r w:rsidRPr="00AC01FF">
        <w:t xml:space="preserve"> подхода заложено представление того факта, что становление и развитие личности происходит в разнообразных видах деятельности. Личностно ориентированное образование призвано создать условия для самоопределения, самоосуществления и </w:t>
      </w:r>
      <w:proofErr w:type="spellStart"/>
      <w:r w:rsidRPr="00AC01FF">
        <w:t>самоактуализации</w:t>
      </w:r>
      <w:proofErr w:type="spellEnd"/>
      <w:r w:rsidRPr="00AC01FF">
        <w:t xml:space="preserve"> личности дошкольника, тем самым обеспечив ему дальнейшее образование и жизнедеятельность. </w:t>
      </w:r>
    </w:p>
    <w:p w:rsidR="0012471B" w:rsidRPr="00AC01FF" w:rsidRDefault="0012471B" w:rsidP="0012471B">
      <w:pPr>
        <w:spacing w:line="360" w:lineRule="auto"/>
        <w:jc w:val="both"/>
      </w:pPr>
      <w:r w:rsidRPr="00AC01FF">
        <w:rPr>
          <w:b/>
        </w:rPr>
        <w:lastRenderedPageBreak/>
        <w:t>Методологическую и теоретическую основу исследования</w:t>
      </w:r>
      <w:r w:rsidRPr="00AC01FF">
        <w:t xml:space="preserve"> составили: учение о развитии личности 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Теория деятельности, которая выступает ведущим фактором развития личности (Л.С. Выготский, А.Н. Леонтьев, Д.Б. </w:t>
      </w:r>
      <w:proofErr w:type="spellStart"/>
      <w:r w:rsidRPr="00AC01FF">
        <w:t>Эльконин</w:t>
      </w:r>
      <w:proofErr w:type="spellEnd"/>
      <w:r w:rsidRPr="00AC01FF">
        <w:t>, В.В. Давыдов);</w:t>
      </w:r>
    </w:p>
    <w:p w:rsidR="0012471B" w:rsidRPr="00AC01FF" w:rsidRDefault="0012471B" w:rsidP="0012471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AC01FF">
        <w:rPr>
          <w:sz w:val="24"/>
        </w:rPr>
        <w:t xml:space="preserve">Педагогическая технология метода проектов (Д. </w:t>
      </w:r>
      <w:proofErr w:type="spellStart"/>
      <w:r w:rsidRPr="00AC01FF">
        <w:rPr>
          <w:sz w:val="24"/>
        </w:rPr>
        <w:t>Дьюи</w:t>
      </w:r>
      <w:proofErr w:type="spellEnd"/>
      <w:r w:rsidRPr="00AC01FF">
        <w:rPr>
          <w:sz w:val="24"/>
        </w:rPr>
        <w:t xml:space="preserve">, У </w:t>
      </w:r>
      <w:proofErr w:type="spellStart"/>
      <w:r w:rsidRPr="00AC01FF">
        <w:rPr>
          <w:sz w:val="24"/>
        </w:rPr>
        <w:t>Килпатрик</w:t>
      </w:r>
      <w:proofErr w:type="spellEnd"/>
      <w:r w:rsidRPr="00AC01FF">
        <w:rPr>
          <w:sz w:val="24"/>
        </w:rPr>
        <w:t>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>Технология развивающих игр (Б.П. Никитин);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Технология детского экспериментирования (С.В. Дороднова, Е.Ю. Зайцева, Л.А. Кузьмичева, С.Е. </w:t>
      </w:r>
      <w:proofErr w:type="spellStart"/>
      <w:r w:rsidRPr="00AC01FF">
        <w:t>Анфисова</w:t>
      </w:r>
      <w:proofErr w:type="spellEnd"/>
      <w:r w:rsidRPr="00AC01FF">
        <w:t>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Педагогическая технология, основанная на ТРИЗ (Г.С. </w:t>
      </w:r>
      <w:proofErr w:type="spellStart"/>
      <w:r w:rsidRPr="00AC01FF">
        <w:t>Альтшуллер</w:t>
      </w:r>
      <w:proofErr w:type="spellEnd"/>
      <w:r w:rsidRPr="00AC01FF">
        <w:t>, Н.Н. Хоменко);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Проблема умственного развития детей дошкольного возраста (Ж. Пиаже, Л.С. Выготский, А.Н. </w:t>
      </w:r>
      <w:proofErr w:type="spellStart"/>
      <w:r w:rsidRPr="00AC01FF">
        <w:t>Поддъяков</w:t>
      </w:r>
      <w:proofErr w:type="spellEnd"/>
      <w:r w:rsidRPr="00AC01FF">
        <w:t>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Возможности организации экспериментирования в дошкольном образовательном учреждении (О.В. </w:t>
      </w:r>
      <w:proofErr w:type="spellStart"/>
      <w:r w:rsidRPr="00AC01FF">
        <w:t>Дыбина</w:t>
      </w:r>
      <w:proofErr w:type="spellEnd"/>
      <w:r w:rsidRPr="00AC01FF">
        <w:t xml:space="preserve">, Л.Н. Прохорова, И.Э. Куликовская, Н.Н. </w:t>
      </w:r>
      <w:proofErr w:type="spellStart"/>
      <w:r w:rsidRPr="00AC01FF">
        <w:t>Совгир</w:t>
      </w:r>
      <w:proofErr w:type="spellEnd"/>
      <w:r w:rsidRPr="00AC01FF">
        <w:t>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Развивающиеся возможности мышления (А.Н. </w:t>
      </w:r>
      <w:proofErr w:type="spellStart"/>
      <w:r w:rsidRPr="00AC01FF">
        <w:t>Поддьяков</w:t>
      </w:r>
      <w:proofErr w:type="spellEnd"/>
      <w:r w:rsidRPr="00AC01FF">
        <w:t>, И.С. Фрейдкин, О.М Дьяченко);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Становление познавательных интересов (Г.И. Щукина, Л.М. </w:t>
      </w:r>
      <w:proofErr w:type="spellStart"/>
      <w:r w:rsidRPr="00AC01FF">
        <w:t>Маневцова</w:t>
      </w:r>
      <w:proofErr w:type="spellEnd"/>
      <w:r w:rsidRPr="00AC01FF">
        <w:t xml:space="preserve">, Н.К. Постникова, Е.В. </w:t>
      </w:r>
      <w:proofErr w:type="spellStart"/>
      <w:r w:rsidRPr="00AC01FF">
        <w:t>Боякова</w:t>
      </w:r>
      <w:proofErr w:type="spellEnd"/>
      <w:r w:rsidRPr="00AC01FF">
        <w:t>, М.Л. Семенова);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Развитие продуктивной и творческой деятельности (Т.С. Комарова, Н.П. </w:t>
      </w:r>
      <w:proofErr w:type="spellStart"/>
      <w:r w:rsidRPr="00AC01FF">
        <w:t>Сакулина</w:t>
      </w:r>
      <w:proofErr w:type="spellEnd"/>
      <w:r w:rsidRPr="00AC01FF">
        <w:t xml:space="preserve">, Н.А. </w:t>
      </w:r>
      <w:proofErr w:type="spellStart"/>
      <w:proofErr w:type="gramStart"/>
      <w:r w:rsidRPr="00AC01FF">
        <w:t>Ветлугина,Д.Б</w:t>
      </w:r>
      <w:proofErr w:type="spellEnd"/>
      <w:r w:rsidRPr="00AC01FF">
        <w:t>.</w:t>
      </w:r>
      <w:proofErr w:type="gramEnd"/>
      <w:r w:rsidRPr="00AC01FF">
        <w:t xml:space="preserve"> Богоявленская, А.М. Матюшкин, Н.Б. Шумакова);</w:t>
      </w:r>
    </w:p>
    <w:p w:rsidR="0012471B" w:rsidRPr="00AC01FF" w:rsidRDefault="0012471B" w:rsidP="0012471B">
      <w:pPr>
        <w:pStyle w:val="a7"/>
        <w:numPr>
          <w:ilvl w:val="0"/>
          <w:numId w:val="1"/>
        </w:numPr>
        <w:spacing w:line="360" w:lineRule="auto"/>
        <w:jc w:val="both"/>
      </w:pPr>
      <w:r w:rsidRPr="00AC01FF">
        <w:t xml:space="preserve">Теории и методика проведения учебных исследований в детском саду (А.И. Савенков); </w:t>
      </w:r>
    </w:p>
    <w:p w:rsidR="0012471B" w:rsidRPr="00AC01FF" w:rsidRDefault="0012471B" w:rsidP="0012471B">
      <w:pPr>
        <w:numPr>
          <w:ilvl w:val="0"/>
          <w:numId w:val="1"/>
        </w:numPr>
        <w:spacing w:after="160" w:line="360" w:lineRule="auto"/>
        <w:jc w:val="both"/>
      </w:pPr>
      <w:r w:rsidRPr="00AC01FF">
        <w:t xml:space="preserve">Расширение взаимодействия старших дошкольников с окружающим миром (Л.С. </w:t>
      </w:r>
      <w:proofErr w:type="spellStart"/>
      <w:r w:rsidRPr="00AC01FF">
        <w:t>Римашевская</w:t>
      </w:r>
      <w:proofErr w:type="spellEnd"/>
      <w:r w:rsidRPr="00AC01FF">
        <w:t>, О.В. Афанасьева).</w:t>
      </w:r>
    </w:p>
    <w:p w:rsidR="0012471B" w:rsidRDefault="0012471B" w:rsidP="0012471B">
      <w:pPr>
        <w:spacing w:line="360" w:lineRule="auto"/>
        <w:jc w:val="both"/>
      </w:pPr>
      <w:r w:rsidRPr="00AC01FF">
        <w:t>Данные работы создают основу для организации познавательно-исследовательской деятельности дошкольников, но при этом отсутствует целостное представление об организации познавательно-исследовательской деятельности дошкольников.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2471B" w:rsidTr="009B561A">
        <w:tc>
          <w:tcPr>
            <w:tcW w:w="9356" w:type="dxa"/>
          </w:tcPr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b/>
                <w:i/>
                <w:sz w:val="24"/>
              </w:rPr>
            </w:pPr>
            <w:r w:rsidRPr="00BE69F4">
              <w:rPr>
                <w:sz w:val="24"/>
              </w:rPr>
              <w:t xml:space="preserve">В нашем научно-методическом исследовании подход к обучению предполагает инструментальное управление учебным процессом и достаточно гарантированное достижение поставленных учебно-воспитательных целей. Соответственно этим взглядам, нами использовались </w:t>
            </w:r>
            <w:r w:rsidRPr="00BE69F4">
              <w:rPr>
                <w:b/>
                <w:i/>
                <w:sz w:val="24"/>
              </w:rPr>
              <w:t>критерии технологичности: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lastRenderedPageBreak/>
              <w:t>- концептуальность,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t>- системность,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t>- управляемость,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t>- эффективность,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t xml:space="preserve">- </w:t>
            </w:r>
            <w:proofErr w:type="spellStart"/>
            <w:r w:rsidRPr="00BE69F4">
              <w:rPr>
                <w:sz w:val="24"/>
              </w:rPr>
              <w:t>воспроизводимость</w:t>
            </w:r>
            <w:proofErr w:type="spellEnd"/>
            <w:r w:rsidRPr="00BE69F4">
              <w:rPr>
                <w:sz w:val="24"/>
              </w:rPr>
              <w:t>,</w:t>
            </w:r>
          </w:p>
          <w:p w:rsidR="0012471B" w:rsidRPr="00BE69F4" w:rsidRDefault="0012471B" w:rsidP="009B561A">
            <w:pPr>
              <w:pStyle w:val="a3"/>
              <w:spacing w:line="360" w:lineRule="auto"/>
              <w:ind w:firstLine="567"/>
              <w:jc w:val="both"/>
              <w:rPr>
                <w:sz w:val="24"/>
              </w:rPr>
            </w:pPr>
            <w:r w:rsidRPr="00BE69F4">
              <w:rPr>
                <w:sz w:val="24"/>
              </w:rPr>
              <w:t>- результативность.</w:t>
            </w:r>
          </w:p>
        </w:tc>
      </w:tr>
    </w:tbl>
    <w:p w:rsidR="0012471B" w:rsidRPr="009D488D" w:rsidRDefault="0012471B" w:rsidP="00947CD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CD4" w:rsidRPr="00A9326B" w:rsidRDefault="00947CD4" w:rsidP="00947CD4">
      <w:pPr>
        <w:spacing w:line="360" w:lineRule="auto"/>
        <w:ind w:firstLine="709"/>
        <w:jc w:val="both"/>
      </w:pPr>
      <w:r>
        <w:rPr>
          <w:b/>
        </w:rPr>
        <w:t>Эффективность инновационной деятельности можно оценить в соответствии со следующими критериями:</w:t>
      </w:r>
    </w:p>
    <w:p w:rsidR="00947CD4" w:rsidRDefault="00947CD4" w:rsidP="00947CD4">
      <w:pPr>
        <w:spacing w:line="360" w:lineRule="auto"/>
        <w:jc w:val="both"/>
        <w:rPr>
          <w:b/>
        </w:rPr>
      </w:pPr>
      <w:r>
        <w:rPr>
          <w:b/>
        </w:rPr>
        <w:t>1). Разработана и апробирована система организации познавательно- исследовательской деятельности</w:t>
      </w:r>
      <w:r w:rsidRPr="00810CF6">
        <w:t xml:space="preserve"> </w:t>
      </w:r>
      <w:r>
        <w:t xml:space="preserve">в которой отражены известные в педагогике и </w:t>
      </w:r>
      <w:r w:rsidRPr="00AC01FF">
        <w:t xml:space="preserve">собственные методы формирования </w:t>
      </w:r>
      <w:r w:rsidRPr="00AC01FF">
        <w:rPr>
          <w:b/>
          <w:i/>
        </w:rPr>
        <w:t>технологической и информационной</w:t>
      </w:r>
      <w:r w:rsidRPr="00AC01FF">
        <w:t xml:space="preserve"> компетентностей детей дошкольного возраста</w:t>
      </w:r>
      <w:r>
        <w:t>. Система оформлена в виде публикации.</w:t>
      </w:r>
    </w:p>
    <w:p w:rsidR="00947CD4" w:rsidRPr="00A9326B" w:rsidRDefault="00947CD4" w:rsidP="00947CD4">
      <w:pPr>
        <w:pStyle w:val="a3"/>
        <w:spacing w:line="360" w:lineRule="auto"/>
        <w:ind w:firstLine="0"/>
        <w:jc w:val="both"/>
        <w:rPr>
          <w:sz w:val="24"/>
        </w:rPr>
      </w:pPr>
      <w:r>
        <w:rPr>
          <w:b/>
          <w:sz w:val="24"/>
        </w:rPr>
        <w:t>2</w:t>
      </w:r>
      <w:r w:rsidRPr="00AC01FF">
        <w:rPr>
          <w:b/>
          <w:sz w:val="24"/>
        </w:rPr>
        <w:t xml:space="preserve">). </w:t>
      </w:r>
      <w:proofErr w:type="spellStart"/>
      <w:r>
        <w:rPr>
          <w:sz w:val="24"/>
        </w:rPr>
        <w:t>Сформированность</w:t>
      </w:r>
      <w:proofErr w:type="spellEnd"/>
      <w:r w:rsidRPr="00AC01FF">
        <w:rPr>
          <w:sz w:val="24"/>
        </w:rPr>
        <w:t xml:space="preserve"> </w:t>
      </w:r>
      <w:r w:rsidRPr="00AC01FF">
        <w:rPr>
          <w:b/>
          <w:i/>
          <w:sz w:val="24"/>
        </w:rPr>
        <w:t>технологической и информационной компетентности</w:t>
      </w:r>
      <w:r w:rsidRPr="00AC01FF">
        <w:rPr>
          <w:sz w:val="24"/>
        </w:rPr>
        <w:t xml:space="preserve"> воспитанников</w:t>
      </w:r>
      <w:r>
        <w:rPr>
          <w:b/>
          <w:i/>
          <w:sz w:val="24"/>
        </w:rPr>
        <w:t xml:space="preserve">, </w:t>
      </w:r>
      <w:r w:rsidRPr="00A9326B">
        <w:rPr>
          <w:sz w:val="24"/>
        </w:rPr>
        <w:t xml:space="preserve">через целевые ориентиры </w:t>
      </w:r>
      <w:r>
        <w:rPr>
          <w:sz w:val="24"/>
        </w:rPr>
        <w:t xml:space="preserve">для </w:t>
      </w:r>
      <w:r w:rsidRPr="00A9326B">
        <w:rPr>
          <w:sz w:val="24"/>
        </w:rPr>
        <w:t>старших дошкольников</w:t>
      </w:r>
      <w:r>
        <w:rPr>
          <w:sz w:val="24"/>
        </w:rPr>
        <w:t>, на этапе поступления в школу</w:t>
      </w:r>
      <w:r w:rsidRPr="00A9326B">
        <w:rPr>
          <w:sz w:val="24"/>
        </w:rPr>
        <w:t>.</w:t>
      </w:r>
      <w:r>
        <w:rPr>
          <w:sz w:val="24"/>
        </w:rPr>
        <w:t xml:space="preserve"> </w:t>
      </w:r>
    </w:p>
    <w:p w:rsidR="00947CD4" w:rsidRPr="00AC01FF" w:rsidRDefault="00947CD4" w:rsidP="00947CD4">
      <w:pPr>
        <w:pStyle w:val="a3"/>
        <w:spacing w:line="360" w:lineRule="auto"/>
        <w:ind w:firstLine="0"/>
        <w:jc w:val="both"/>
        <w:rPr>
          <w:b/>
          <w:i/>
          <w:sz w:val="24"/>
        </w:rPr>
      </w:pPr>
      <w:r w:rsidRPr="00AC01FF">
        <w:rPr>
          <w:b/>
          <w:i/>
          <w:sz w:val="24"/>
        </w:rPr>
        <w:t>Технологическая компетентность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1. Умение ориентироваться в новой, нестандартной для ребенка ситуации.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2. Умение планировать этапы своей деятельности.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3. Умение понимать и выполнять алгоритм действий.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4. Умение устанавливать причинно-следственные связи.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5. Умение выбирать способы действий из усвоенных ранее способов.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6. Умение понимать и принимать задание и предложение взрослого.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7. Умение принимать решение и применять знания в тех или иных жизненных ситуациях.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8. Умение организовать рабочее место.</w:t>
      </w:r>
    </w:p>
    <w:p w:rsidR="00947CD4" w:rsidRPr="00AC01FF" w:rsidRDefault="00947CD4" w:rsidP="00947CD4">
      <w:pPr>
        <w:spacing w:line="360" w:lineRule="auto"/>
        <w:ind w:firstLine="539"/>
        <w:jc w:val="both"/>
      </w:pPr>
      <w:r w:rsidRPr="00AC01FF">
        <w:t>9. Умение доводить начатое дело до конца и добиваться результатов.</w:t>
      </w:r>
    </w:p>
    <w:p w:rsidR="00947CD4" w:rsidRPr="00AC01FF" w:rsidRDefault="00947CD4" w:rsidP="00947CD4">
      <w:pPr>
        <w:pStyle w:val="a3"/>
        <w:spacing w:line="360" w:lineRule="auto"/>
        <w:ind w:firstLine="0"/>
        <w:jc w:val="both"/>
        <w:rPr>
          <w:b/>
          <w:i/>
          <w:sz w:val="24"/>
        </w:rPr>
      </w:pPr>
      <w:r w:rsidRPr="00AC01FF">
        <w:rPr>
          <w:b/>
          <w:i/>
          <w:sz w:val="24"/>
        </w:rPr>
        <w:t>Информационная компетентность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 xml:space="preserve">1. Умение ориентироваться в некоторых источниках информации (книги, предметы искусства, игрушки, рассказ </w:t>
      </w:r>
      <w:proofErr w:type="gramStart"/>
      <w:r w:rsidRPr="00AC01FF">
        <w:rPr>
          <w:sz w:val="24"/>
        </w:rPr>
        <w:t>сверстника,  рассказ</w:t>
      </w:r>
      <w:proofErr w:type="gramEnd"/>
      <w:r w:rsidRPr="00AC01FF">
        <w:rPr>
          <w:sz w:val="24"/>
        </w:rPr>
        <w:t xml:space="preserve"> взрослого, телевидение, видеофильмы и т.д.).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2. Умение делать выводы из полученной информации.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3. Умение понимать необходимость той или иной информации для своей деятельности.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t>4. Умение задавать вопросы на интересующую тему.</w:t>
      </w:r>
    </w:p>
    <w:p w:rsidR="00947CD4" w:rsidRPr="00AC01FF" w:rsidRDefault="00947CD4" w:rsidP="00947CD4">
      <w:pPr>
        <w:pStyle w:val="a3"/>
        <w:spacing w:line="360" w:lineRule="auto"/>
        <w:ind w:firstLine="567"/>
        <w:jc w:val="both"/>
        <w:rPr>
          <w:sz w:val="24"/>
        </w:rPr>
      </w:pPr>
      <w:r w:rsidRPr="00AC01FF">
        <w:rPr>
          <w:sz w:val="24"/>
        </w:rPr>
        <w:lastRenderedPageBreak/>
        <w:t>5. Умение получать информацию, используя некоторые источники.</w:t>
      </w:r>
    </w:p>
    <w:p w:rsidR="00947CD4" w:rsidRDefault="00947CD4" w:rsidP="00947CD4">
      <w:pPr>
        <w:spacing w:line="360" w:lineRule="auto"/>
        <w:ind w:firstLine="539"/>
        <w:jc w:val="both"/>
      </w:pPr>
      <w:r w:rsidRPr="00AC01FF">
        <w:t>6. Умение оценивать социальные привычки, связанные со здоровьем, потреблением и окружающей средой.</w:t>
      </w:r>
    </w:p>
    <w:p w:rsidR="00947CD4" w:rsidRPr="00AC01FF" w:rsidRDefault="00947CD4" w:rsidP="00947CD4">
      <w:pPr>
        <w:spacing w:line="360" w:lineRule="auto"/>
        <w:ind w:firstLine="539"/>
        <w:jc w:val="both"/>
      </w:pPr>
      <w:r>
        <w:t xml:space="preserve">Их </w:t>
      </w:r>
      <w:proofErr w:type="spellStart"/>
      <w:r>
        <w:t>сформированность</w:t>
      </w:r>
      <w:proofErr w:type="spellEnd"/>
      <w:r>
        <w:t xml:space="preserve"> будет определяться с помощью диагностического инструментария (Приложение № 1) и метода наблюдения.</w:t>
      </w:r>
    </w:p>
    <w:p w:rsidR="00947CD4" w:rsidRPr="00AC01FF" w:rsidRDefault="00947CD4" w:rsidP="00947CD4">
      <w:pPr>
        <w:pStyle w:val="a3"/>
        <w:spacing w:line="360" w:lineRule="auto"/>
        <w:ind w:firstLine="0"/>
        <w:jc w:val="both"/>
        <w:rPr>
          <w:sz w:val="24"/>
        </w:rPr>
      </w:pPr>
    </w:p>
    <w:p w:rsidR="0012471B" w:rsidRPr="00AC01FF" w:rsidRDefault="0012471B" w:rsidP="0012471B">
      <w:pPr>
        <w:spacing w:line="360" w:lineRule="auto"/>
        <w:jc w:val="both"/>
      </w:pPr>
      <w:r w:rsidRPr="00AC01FF">
        <w:t xml:space="preserve">ТЕОРЕТИЧЕСКАЯ ЗНАЧИМОСТЬ ИССЛЕДОВАНИЯ: заключается в теоретико-методологическом обосновании возможности использования </w:t>
      </w:r>
      <w:r>
        <w:t>познавательно-</w:t>
      </w:r>
      <w:r w:rsidRPr="00AC01FF">
        <w:t xml:space="preserve">исследовательской деятельности при изучении темы </w:t>
      </w:r>
      <w:r>
        <w:t xml:space="preserve">формирование </w:t>
      </w:r>
      <w:r w:rsidRPr="00127DA8">
        <w:rPr>
          <w:b/>
          <w:i/>
        </w:rPr>
        <w:t>технологической и информационной компетенции</w:t>
      </w:r>
      <w:r>
        <w:t xml:space="preserve"> дошкольников. </w:t>
      </w:r>
    </w:p>
    <w:p w:rsidR="0012471B" w:rsidRDefault="0012471B" w:rsidP="0012471B">
      <w:pPr>
        <w:spacing w:line="360" w:lineRule="auto"/>
        <w:jc w:val="both"/>
      </w:pPr>
      <w:r>
        <w:t>ПРАКТИЧЕСКАЯ ЗНАЧИМОСТЬ ИССЛЕДОВАНИЯ: заключается в использовании разработанной системы познавательно- исследовательской деятельности,</w:t>
      </w:r>
      <w:r w:rsidRPr="00AC01FF">
        <w:t xml:space="preserve"> в </w:t>
      </w:r>
      <w:r>
        <w:t>которой определен комплекс</w:t>
      </w:r>
      <w:r w:rsidRPr="00AC01FF">
        <w:t xml:space="preserve"> педагогических условий</w:t>
      </w:r>
      <w:r>
        <w:t xml:space="preserve"> и методов для</w:t>
      </w:r>
      <w:r w:rsidRPr="00AC01FF">
        <w:t xml:space="preserve"> успешного протекания процесса </w:t>
      </w:r>
      <w:r>
        <w:t xml:space="preserve">формирования </w:t>
      </w:r>
      <w:r w:rsidRPr="00127DA8">
        <w:rPr>
          <w:b/>
          <w:i/>
        </w:rPr>
        <w:t>технологической и информационной компетенции</w:t>
      </w:r>
      <w:r>
        <w:t xml:space="preserve"> дошкольников</w:t>
      </w:r>
      <w:r w:rsidRPr="00AC01FF">
        <w:t>.</w:t>
      </w:r>
      <w:r>
        <w:t xml:space="preserve"> А так же в применении диагностического инструментария</w:t>
      </w:r>
      <w:r w:rsidRPr="00760296">
        <w:t xml:space="preserve"> </w:t>
      </w:r>
      <w:proofErr w:type="spellStart"/>
      <w:r>
        <w:t>сформированности</w:t>
      </w:r>
      <w:proofErr w:type="spellEnd"/>
      <w:r>
        <w:t xml:space="preserve">  </w:t>
      </w:r>
      <w:r w:rsidRPr="00127DA8">
        <w:rPr>
          <w:b/>
          <w:i/>
        </w:rPr>
        <w:t>технологической и информационной компетенции</w:t>
      </w:r>
      <w:r>
        <w:t xml:space="preserve"> дошкольников </w:t>
      </w:r>
    </w:p>
    <w:p w:rsidR="0012471B" w:rsidRDefault="0012471B" w:rsidP="0012471B">
      <w:pPr>
        <w:spacing w:line="360" w:lineRule="auto"/>
        <w:jc w:val="both"/>
      </w:pPr>
      <w:r w:rsidRPr="00AC01FF">
        <w:t>Практическая значимость представляет собой возможность использования материалов инновационной деятельности в практике работы ДОУ: в курсе семинарских занятий с педагогами ДОУ, при организации экспериментальной площадки на базе ДОУ, а так же в процессе организации ОД.</w:t>
      </w:r>
    </w:p>
    <w:p w:rsidR="0012471B" w:rsidRDefault="0012471B" w:rsidP="0012471B">
      <w:pPr>
        <w:spacing w:line="360" w:lineRule="auto"/>
        <w:jc w:val="both"/>
      </w:pPr>
      <w:r>
        <w:t>ПЕРСПЕКТИВЫ РАЗВИТИЯ ИННОВАЦИИ:</w:t>
      </w:r>
    </w:p>
    <w:p w:rsidR="0012471B" w:rsidRDefault="0012471B" w:rsidP="0012471B">
      <w:pPr>
        <w:spacing w:line="360" w:lineRule="auto"/>
        <w:jc w:val="both"/>
      </w:pPr>
      <w:r>
        <w:t xml:space="preserve">1). Разработка учебно- методического комплекса </w:t>
      </w:r>
      <w:r w:rsidRPr="00AC01FF">
        <w:t xml:space="preserve">«Формирование технологической и информационной компетентности дошкольников, средствами    познавательно – исследовательской </w:t>
      </w:r>
      <w:proofErr w:type="gramStart"/>
      <w:r w:rsidRPr="00AC01FF">
        <w:t>деятельности  в</w:t>
      </w:r>
      <w:proofErr w:type="gramEnd"/>
      <w:r w:rsidRPr="00AC01FF">
        <w:t xml:space="preserve"> мини – лабораториях детского сада»</w:t>
      </w:r>
      <w:r>
        <w:t>. В состав УМК входят:</w:t>
      </w:r>
    </w:p>
    <w:p w:rsidR="0012471B" w:rsidRDefault="0012471B" w:rsidP="0012471B">
      <w:pPr>
        <w:spacing w:line="360" w:lineRule="auto"/>
        <w:jc w:val="both"/>
      </w:pPr>
      <w:r>
        <w:t>- инновационная образовательная программа;</w:t>
      </w:r>
    </w:p>
    <w:p w:rsidR="0012471B" w:rsidRDefault="0012471B" w:rsidP="0012471B">
      <w:pPr>
        <w:spacing w:line="360" w:lineRule="auto"/>
        <w:jc w:val="both"/>
      </w:pPr>
      <w:r>
        <w:t>- комплексно- тематическое планирование  по познавательно- исследовательской деятельности в старших возрастных группах;</w:t>
      </w:r>
    </w:p>
    <w:p w:rsidR="0012471B" w:rsidRDefault="0012471B" w:rsidP="0012471B">
      <w:pPr>
        <w:spacing w:line="360" w:lineRule="auto"/>
        <w:jc w:val="both"/>
      </w:pPr>
      <w:r>
        <w:t>- перспективное планирование по взаимодействию с родителями «Мини – проекты в детском саду и дома»;</w:t>
      </w:r>
    </w:p>
    <w:p w:rsidR="0012471B" w:rsidRDefault="0012471B" w:rsidP="0012471B">
      <w:pPr>
        <w:spacing w:line="360" w:lineRule="auto"/>
        <w:jc w:val="both"/>
      </w:pPr>
      <w:r>
        <w:t>- конспекты ОД, игры- эксперименты, обучающие и развивающие игры с элементами ТРИЗ;</w:t>
      </w:r>
    </w:p>
    <w:p w:rsidR="0012471B" w:rsidRDefault="0012471B" w:rsidP="0012471B">
      <w:pPr>
        <w:spacing w:line="360" w:lineRule="auto"/>
        <w:jc w:val="both"/>
      </w:pPr>
      <w:r>
        <w:t>- банк мультимедиа – презентаций по темам программы;</w:t>
      </w:r>
    </w:p>
    <w:p w:rsidR="0012471B" w:rsidRDefault="0012471B" w:rsidP="0012471B">
      <w:pPr>
        <w:spacing w:line="360" w:lineRule="auto"/>
        <w:jc w:val="both"/>
      </w:pPr>
      <w:r>
        <w:t xml:space="preserve">- диагностический инструментарий </w:t>
      </w:r>
      <w:proofErr w:type="spellStart"/>
      <w:r>
        <w:t>сформированности</w:t>
      </w:r>
      <w:proofErr w:type="spellEnd"/>
      <w:r>
        <w:t xml:space="preserve"> </w:t>
      </w:r>
      <w:r w:rsidRPr="006B5E4E">
        <w:rPr>
          <w:bCs/>
        </w:rPr>
        <w:t>универсальных познавательных действий</w:t>
      </w:r>
      <w:r>
        <w:rPr>
          <w:b/>
          <w:bCs/>
        </w:rPr>
        <w:t>,</w:t>
      </w:r>
      <w:r>
        <w:t xml:space="preserve"> технологической и информационной компетентности дошкольников.</w:t>
      </w:r>
    </w:p>
    <w:p w:rsidR="0012471B" w:rsidRDefault="0012471B" w:rsidP="0012471B">
      <w:pPr>
        <w:spacing w:line="360" w:lineRule="auto"/>
        <w:jc w:val="both"/>
      </w:pPr>
    </w:p>
    <w:p w:rsidR="0012471B" w:rsidRPr="00AC01FF" w:rsidRDefault="0012471B" w:rsidP="0012471B">
      <w:pPr>
        <w:spacing w:line="360" w:lineRule="auto"/>
        <w:jc w:val="both"/>
        <w:rPr>
          <w:b/>
        </w:rPr>
      </w:pPr>
      <w:r>
        <w:t xml:space="preserve">2). Апробация и внедрение результатов исследования </w:t>
      </w:r>
      <w:r w:rsidRPr="00AC01FF">
        <w:t>в</w:t>
      </w:r>
      <w:r>
        <w:t xml:space="preserve"> </w:t>
      </w:r>
      <w:r w:rsidR="00137ACC">
        <w:t>Б</w:t>
      </w:r>
      <w:r>
        <w:t>ДОУ</w:t>
      </w:r>
      <w:r w:rsidR="00137ACC">
        <w:t xml:space="preserve"> МО</w:t>
      </w:r>
      <w:r>
        <w:t xml:space="preserve"> </w:t>
      </w:r>
      <w:proofErr w:type="spellStart"/>
      <w:r>
        <w:t>Динского</w:t>
      </w:r>
      <w:proofErr w:type="spellEnd"/>
      <w:r>
        <w:t xml:space="preserve"> района</w:t>
      </w:r>
      <w:r w:rsidR="00137ACC">
        <w:t xml:space="preserve"> «Детский сад №59»</w:t>
      </w:r>
      <w:bookmarkStart w:id="0" w:name="_GoBack"/>
      <w:bookmarkEnd w:id="0"/>
      <w:r>
        <w:t>,</w:t>
      </w:r>
      <w:r w:rsidRPr="00AC01FF">
        <w:t xml:space="preserve"> выступления</w:t>
      </w:r>
      <w:r>
        <w:t xml:space="preserve"> на муниципальном педагогическом фестивале «Инновационный поиск».</w:t>
      </w:r>
    </w:p>
    <w:p w:rsidR="0012471B" w:rsidRDefault="0012471B" w:rsidP="0012471B">
      <w:pPr>
        <w:spacing w:line="360" w:lineRule="auto"/>
        <w:jc w:val="both"/>
      </w:pPr>
    </w:p>
    <w:p w:rsidR="0012471B" w:rsidRDefault="0012471B" w:rsidP="0012471B">
      <w:pPr>
        <w:spacing w:line="360" w:lineRule="auto"/>
        <w:jc w:val="both"/>
      </w:pPr>
      <w:r>
        <w:t xml:space="preserve">3). Выпуск брошюры  </w:t>
      </w:r>
      <w:r w:rsidRPr="00AC01FF">
        <w:t>«Формирование технологической и информационной компетентности дошкольников, средствами    познавательно – исследовательской деятельности  в мини – лабораториях детского сада»</w:t>
      </w:r>
      <w:r>
        <w:t>.</w:t>
      </w:r>
    </w:p>
    <w:p w:rsidR="0012471B" w:rsidRDefault="0012471B" w:rsidP="0012471B">
      <w:pPr>
        <w:spacing w:line="360" w:lineRule="auto"/>
        <w:jc w:val="both"/>
      </w:pPr>
    </w:p>
    <w:p w:rsidR="0012471B" w:rsidRDefault="0012471B" w:rsidP="0012471B">
      <w:pPr>
        <w:spacing w:line="360" w:lineRule="auto"/>
        <w:jc w:val="both"/>
      </w:pPr>
      <w:r>
        <w:t>4) Кроме того практические разработки</w:t>
      </w:r>
      <w:r w:rsidRPr="00AC01FF">
        <w:t xml:space="preserve"> могут б</w:t>
      </w:r>
      <w:r>
        <w:t>ыть использованы следующими категориями:</w:t>
      </w:r>
    </w:p>
    <w:p w:rsidR="0012471B" w:rsidRDefault="0012471B" w:rsidP="0012471B">
      <w:pPr>
        <w:spacing w:line="360" w:lineRule="auto"/>
        <w:jc w:val="both"/>
      </w:pPr>
      <w:r>
        <w:t>- педагоги детских садов: воспитатели, учителя- логопеды, инструкторы по физической культуре, музыкальные руководители, педагоги- психологи;</w:t>
      </w:r>
    </w:p>
    <w:p w:rsidR="0012471B" w:rsidRDefault="0012471B" w:rsidP="0012471B">
      <w:pPr>
        <w:spacing w:line="360" w:lineRule="auto"/>
        <w:jc w:val="both"/>
      </w:pPr>
      <w:r>
        <w:t>- сотрудники органов управления образованием и муниципальных методических служб;</w:t>
      </w:r>
    </w:p>
    <w:p w:rsidR="0012471B" w:rsidRDefault="0012471B" w:rsidP="0012471B">
      <w:pPr>
        <w:spacing w:line="360" w:lineRule="auto"/>
        <w:jc w:val="both"/>
      </w:pPr>
      <w:r>
        <w:t>- студенты педагогических специальностей;</w:t>
      </w:r>
    </w:p>
    <w:p w:rsidR="0012471B" w:rsidRPr="00AC01FF" w:rsidRDefault="0012471B" w:rsidP="0012471B">
      <w:pPr>
        <w:spacing w:line="360" w:lineRule="auto"/>
        <w:jc w:val="both"/>
      </w:pPr>
      <w:r>
        <w:t>- педагоги</w:t>
      </w:r>
      <w:r w:rsidRPr="00AC01FF">
        <w:t xml:space="preserve"> начального образования.</w:t>
      </w:r>
    </w:p>
    <w:p w:rsidR="0012471B" w:rsidRPr="00741A9F" w:rsidRDefault="0012471B" w:rsidP="0012471B">
      <w:pPr>
        <w:spacing w:line="360" w:lineRule="auto"/>
        <w:jc w:val="both"/>
      </w:pPr>
      <w:r w:rsidRPr="00DD4EF0">
        <w:t>Перечисленные выше результаты предполагают успешную организацию и реализацию инновационной деятельности в соответствии с федеральным государственным стандартом дошкольного образования. Теоретические и практические результаты апробации инновационной программы могут использоваться для накопления, аналитической обработки и передачи инновационного опыта.</w:t>
      </w:r>
    </w:p>
    <w:p w:rsidR="006410C8" w:rsidRDefault="006410C8" w:rsidP="006410C8">
      <w:pPr>
        <w:spacing w:line="360" w:lineRule="auto"/>
        <w:jc w:val="both"/>
        <w:rPr>
          <w:b/>
          <w:sz w:val="28"/>
          <w:szCs w:val="28"/>
        </w:rPr>
      </w:pPr>
      <w:r w:rsidRPr="007C0DEF">
        <w:rPr>
          <w:b/>
          <w:sz w:val="28"/>
          <w:szCs w:val="28"/>
        </w:rPr>
        <w:t>Библиографический список.</w:t>
      </w:r>
    </w:p>
    <w:p w:rsidR="006410C8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proofErr w:type="spellStart"/>
      <w:r w:rsidRPr="007C0DEF">
        <w:t>Анфисова</w:t>
      </w:r>
      <w:proofErr w:type="spellEnd"/>
      <w:r w:rsidRPr="007C0DEF">
        <w:t xml:space="preserve">, С.Е. </w:t>
      </w:r>
      <w:proofErr w:type="spellStart"/>
      <w:r w:rsidRPr="007C0DEF">
        <w:t>Компетентностно</w:t>
      </w:r>
      <w:proofErr w:type="spellEnd"/>
      <w:r w:rsidRPr="007C0DEF">
        <w:t xml:space="preserve">-ориентированный подход к образованию / С.Е. </w:t>
      </w:r>
      <w:proofErr w:type="spellStart"/>
      <w:r w:rsidRPr="007C0DEF">
        <w:t>Анфисова</w:t>
      </w:r>
      <w:proofErr w:type="spellEnd"/>
      <w:r w:rsidRPr="007C0DEF">
        <w:t xml:space="preserve"> // Проблемы дошкольного образования на современном этапе. Материалы научно-практической конференции преподавателей и студентов (4-9 апреля 2004г.) / Под ред. О.В. </w:t>
      </w:r>
      <w:proofErr w:type="spellStart"/>
      <w:r w:rsidRPr="007C0DEF">
        <w:t>Дыбиной</w:t>
      </w:r>
      <w:proofErr w:type="spellEnd"/>
      <w:r w:rsidRPr="007C0DEF">
        <w:t xml:space="preserve">, О.А. </w:t>
      </w:r>
      <w:proofErr w:type="spellStart"/>
      <w:r w:rsidRPr="007C0DEF">
        <w:t>Еник</w:t>
      </w:r>
      <w:proofErr w:type="spellEnd"/>
      <w:r w:rsidRPr="007C0DEF">
        <w:t>. – Тольятти: Изд-во Фонд «Развитие через образование, 2004. – С. 12-18.</w:t>
      </w:r>
    </w:p>
    <w:p w:rsidR="006410C8" w:rsidRPr="00D21B4B" w:rsidRDefault="006410C8" w:rsidP="006410C8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proofErr w:type="spellStart"/>
      <w:r w:rsidRPr="00D21B4B">
        <w:t>Альтшуллер</w:t>
      </w:r>
      <w:proofErr w:type="spellEnd"/>
      <w:r w:rsidRPr="00D21B4B">
        <w:t xml:space="preserve">, Г.С. Алгоритм изобретения / Г.С. </w:t>
      </w:r>
      <w:proofErr w:type="spellStart"/>
      <w:r w:rsidRPr="00D21B4B">
        <w:t>Альтшуллер</w:t>
      </w:r>
      <w:proofErr w:type="spellEnd"/>
      <w:r w:rsidRPr="00D21B4B">
        <w:t>. – М., 1973.</w:t>
      </w:r>
    </w:p>
    <w:p w:rsidR="006410C8" w:rsidRDefault="006410C8" w:rsidP="006410C8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proofErr w:type="spellStart"/>
      <w:r w:rsidRPr="00D21B4B">
        <w:t>Альтшуллер</w:t>
      </w:r>
      <w:proofErr w:type="spellEnd"/>
      <w:r w:rsidRPr="00D21B4B">
        <w:t xml:space="preserve">, Г.С. Как научиться изобретать / Г.С. </w:t>
      </w:r>
      <w:proofErr w:type="spellStart"/>
      <w:r w:rsidRPr="00D21B4B">
        <w:t>Альтшуллер</w:t>
      </w:r>
      <w:proofErr w:type="spellEnd"/>
      <w:r w:rsidRPr="00D21B4B">
        <w:t>. – Там</w:t>
      </w:r>
      <w:r>
        <w:t>бов, 1961.</w:t>
      </w:r>
    </w:p>
    <w:p w:rsidR="006410C8" w:rsidRPr="007C0DEF" w:rsidRDefault="006410C8" w:rsidP="006410C8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proofErr w:type="spellStart"/>
      <w:r w:rsidRPr="00BE69F4">
        <w:t>Дыбина</w:t>
      </w:r>
      <w:proofErr w:type="spellEnd"/>
      <w:r w:rsidRPr="00BE69F4">
        <w:t xml:space="preserve">, О.В. Неизведанное рядом: занимательные опыты и эксперименты для дошкольников / О.В. </w:t>
      </w:r>
      <w:proofErr w:type="spellStart"/>
      <w:r w:rsidRPr="00BE69F4">
        <w:t>Дыбина</w:t>
      </w:r>
      <w:proofErr w:type="spellEnd"/>
      <w:r w:rsidRPr="00BE69F4">
        <w:t xml:space="preserve">, Н.П. Рахманова, В.В. Щетинина. –            </w:t>
      </w:r>
      <w:proofErr w:type="gramStart"/>
      <w:r w:rsidRPr="00BE69F4">
        <w:t>М. :</w:t>
      </w:r>
      <w:proofErr w:type="gramEnd"/>
      <w:r w:rsidRPr="00BE69F4">
        <w:t xml:space="preserve"> ТЦ Сфера, 2001.</w:t>
      </w:r>
    </w:p>
    <w:p w:rsidR="006410C8" w:rsidRPr="007C0DEF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proofErr w:type="spellStart"/>
      <w:r w:rsidRPr="007C0DEF">
        <w:t>Дыбина</w:t>
      </w:r>
      <w:proofErr w:type="spellEnd"/>
      <w:r w:rsidRPr="007C0DEF">
        <w:t xml:space="preserve">, О.В. К вопросу о </w:t>
      </w:r>
      <w:proofErr w:type="spellStart"/>
      <w:r w:rsidRPr="007C0DEF">
        <w:t>компетентностно</w:t>
      </w:r>
      <w:proofErr w:type="spellEnd"/>
      <w:r w:rsidRPr="007C0DEF">
        <w:t xml:space="preserve">-ориентированном образовании детей дошкольного возраста / О.В. </w:t>
      </w:r>
      <w:proofErr w:type="spellStart"/>
      <w:r w:rsidRPr="007C0DEF">
        <w:t>Дыбина</w:t>
      </w:r>
      <w:proofErr w:type="spellEnd"/>
      <w:r w:rsidRPr="007C0DEF">
        <w:t xml:space="preserve">, С.Е. </w:t>
      </w:r>
      <w:proofErr w:type="spellStart"/>
      <w:r w:rsidRPr="007C0DEF">
        <w:t>Анфисова</w:t>
      </w:r>
      <w:proofErr w:type="spellEnd"/>
      <w:r w:rsidRPr="007C0DEF">
        <w:t xml:space="preserve">, А.Ю. Кузина // </w:t>
      </w:r>
      <w:proofErr w:type="spellStart"/>
      <w:r w:rsidRPr="007C0DEF">
        <w:t>Компетентностно</w:t>
      </w:r>
      <w:proofErr w:type="spellEnd"/>
      <w:r w:rsidRPr="007C0DEF">
        <w:t xml:space="preserve">-ориентированное образование как условие повышения качества подготовки выпускников </w:t>
      </w:r>
      <w:r w:rsidRPr="007C0DEF">
        <w:lastRenderedPageBreak/>
        <w:t>СПО: материалы региональной конференции преподавателей и студентов. – Тольятти, 2006. – С. 23-28.</w:t>
      </w:r>
    </w:p>
    <w:p w:rsidR="006410C8" w:rsidRPr="007C0DEF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proofErr w:type="spellStart"/>
      <w:r w:rsidRPr="007C0DEF">
        <w:t>Дыбина</w:t>
      </w:r>
      <w:proofErr w:type="spellEnd"/>
      <w:r w:rsidRPr="007C0DEF">
        <w:t xml:space="preserve">, О.В. Ключевые компетенции как результат образования / О.В. </w:t>
      </w:r>
      <w:proofErr w:type="spellStart"/>
      <w:r w:rsidRPr="007C0DEF">
        <w:t>Дыбина</w:t>
      </w:r>
      <w:proofErr w:type="spellEnd"/>
      <w:r w:rsidRPr="007C0DEF">
        <w:t xml:space="preserve">, Л.А. </w:t>
      </w:r>
      <w:proofErr w:type="spellStart"/>
      <w:r w:rsidRPr="007C0DEF">
        <w:t>Пенькова</w:t>
      </w:r>
      <w:proofErr w:type="spellEnd"/>
      <w:r w:rsidRPr="007C0DEF">
        <w:t xml:space="preserve"> // Повышение качества подготовки специалистов дошкольного воспитания в условиях модернизации </w:t>
      </w:r>
      <w:proofErr w:type="gramStart"/>
      <w:r w:rsidRPr="007C0DEF">
        <w:t>образования :</w:t>
      </w:r>
      <w:proofErr w:type="gramEnd"/>
      <w:r w:rsidRPr="007C0DEF">
        <w:t xml:space="preserve"> материалы регионального семинара / Под ред. О.В. </w:t>
      </w:r>
      <w:proofErr w:type="spellStart"/>
      <w:r w:rsidRPr="007C0DEF">
        <w:t>Дыбиной</w:t>
      </w:r>
      <w:proofErr w:type="spellEnd"/>
      <w:r w:rsidRPr="007C0DEF">
        <w:t xml:space="preserve">, О.А. </w:t>
      </w:r>
      <w:proofErr w:type="spellStart"/>
      <w:r w:rsidRPr="007C0DEF">
        <w:t>Еник</w:t>
      </w:r>
      <w:proofErr w:type="spellEnd"/>
      <w:r w:rsidRPr="007C0DEF">
        <w:t xml:space="preserve">. – </w:t>
      </w:r>
      <w:proofErr w:type="gramStart"/>
      <w:r w:rsidRPr="007C0DEF">
        <w:t>Тольятти :</w:t>
      </w:r>
      <w:proofErr w:type="gramEnd"/>
      <w:r w:rsidRPr="007C0DEF">
        <w:t xml:space="preserve"> ТГУ, 2004. – С. 32-36.</w:t>
      </w:r>
    </w:p>
    <w:p w:rsidR="006410C8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r w:rsidRPr="007C0DEF">
        <w:t xml:space="preserve">Иванов, Д.Л. </w:t>
      </w:r>
      <w:proofErr w:type="spellStart"/>
      <w:r w:rsidRPr="007C0DEF">
        <w:t>Компетентностный</w:t>
      </w:r>
      <w:proofErr w:type="spellEnd"/>
      <w:r w:rsidRPr="007C0DEF">
        <w:t xml:space="preserve"> подход в образовании. Проблемы, понятия, </w:t>
      </w:r>
      <w:proofErr w:type="gramStart"/>
      <w:r w:rsidRPr="007C0DEF">
        <w:t>инструментарий :</w:t>
      </w:r>
      <w:proofErr w:type="gramEnd"/>
      <w:r w:rsidRPr="007C0DEF">
        <w:t xml:space="preserve"> учебно-методическое пособие / Д.Л. Иванов,              К.Г. Митрофанов, О.В. Соколов. – </w:t>
      </w:r>
      <w:proofErr w:type="gramStart"/>
      <w:r w:rsidRPr="007C0DEF">
        <w:t>М. :</w:t>
      </w:r>
      <w:proofErr w:type="gramEnd"/>
      <w:r w:rsidRPr="007C0DEF">
        <w:t xml:space="preserve"> </w:t>
      </w:r>
      <w:proofErr w:type="spellStart"/>
      <w:r w:rsidRPr="007C0DEF">
        <w:t>АПКиППРО</w:t>
      </w:r>
      <w:proofErr w:type="spellEnd"/>
      <w:r w:rsidRPr="007C0DEF">
        <w:t>, 2005. – 101 с.</w:t>
      </w:r>
    </w:p>
    <w:p w:rsidR="006410C8" w:rsidRPr="007C0DEF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r w:rsidRPr="007C0DEF">
        <w:t xml:space="preserve">Скок, Г.Б. Как проанализировать собственную педагогическую </w:t>
      </w:r>
      <w:proofErr w:type="gramStart"/>
      <w:r w:rsidRPr="007C0DEF">
        <w:t>деятельность :</w:t>
      </w:r>
      <w:proofErr w:type="gramEnd"/>
      <w:r w:rsidRPr="007C0DEF">
        <w:t xml:space="preserve"> учебное пособие / Г.Б. Скок. – </w:t>
      </w:r>
      <w:proofErr w:type="gramStart"/>
      <w:r w:rsidRPr="007C0DEF">
        <w:t>М. :</w:t>
      </w:r>
      <w:proofErr w:type="gramEnd"/>
      <w:r w:rsidRPr="007C0DEF">
        <w:t xml:space="preserve"> Педагогическое общество России, 2000. – 102 с.</w:t>
      </w:r>
    </w:p>
    <w:p w:rsidR="006410C8" w:rsidRPr="007C0DEF" w:rsidRDefault="006410C8" w:rsidP="006410C8">
      <w:pPr>
        <w:numPr>
          <w:ilvl w:val="0"/>
          <w:numId w:val="2"/>
        </w:numPr>
        <w:tabs>
          <w:tab w:val="num" w:pos="180"/>
          <w:tab w:val="left" w:pos="1080"/>
        </w:tabs>
        <w:spacing w:line="360" w:lineRule="auto"/>
        <w:ind w:left="0" w:firstLine="720"/>
        <w:jc w:val="both"/>
      </w:pPr>
      <w:r>
        <w:t xml:space="preserve"> </w:t>
      </w:r>
      <w:proofErr w:type="spellStart"/>
      <w:r w:rsidRPr="007C0DEF">
        <w:t>Чуракова</w:t>
      </w:r>
      <w:proofErr w:type="spellEnd"/>
      <w:r w:rsidRPr="007C0DEF">
        <w:t xml:space="preserve">, О.В. Ключевые компетенции как результат образования. Метод проектов в образовательном </w:t>
      </w:r>
      <w:proofErr w:type="gramStart"/>
      <w:r w:rsidRPr="007C0DEF">
        <w:t>процессе :</w:t>
      </w:r>
      <w:proofErr w:type="gramEnd"/>
      <w:r w:rsidRPr="007C0DEF">
        <w:t xml:space="preserve"> дидактическое пособие для обучения педагогов / О.В. </w:t>
      </w:r>
      <w:proofErr w:type="spellStart"/>
      <w:r w:rsidRPr="007C0DEF">
        <w:t>Чуракова</w:t>
      </w:r>
      <w:proofErr w:type="spellEnd"/>
      <w:r w:rsidRPr="007C0DEF">
        <w:t>. – Самара, 2002. – 80 с. (Серия «</w:t>
      </w:r>
      <w:proofErr w:type="spellStart"/>
      <w:r w:rsidRPr="007C0DEF">
        <w:t>Компетентностно</w:t>
      </w:r>
      <w:proofErr w:type="spellEnd"/>
      <w:r w:rsidRPr="007C0DEF">
        <w:t xml:space="preserve">-ориентированный подход к </w:t>
      </w:r>
      <w:proofErr w:type="gramStart"/>
      <w:r w:rsidRPr="007C0DEF">
        <w:t>образованию :</w:t>
      </w:r>
      <w:proofErr w:type="gramEnd"/>
      <w:r w:rsidRPr="007C0DEF">
        <w:t xml:space="preserve"> образовательные технологии»).</w:t>
      </w:r>
    </w:p>
    <w:p w:rsidR="00947CD4" w:rsidRPr="00A90704" w:rsidRDefault="00947CD4" w:rsidP="00947CD4">
      <w:pPr>
        <w:spacing w:line="360" w:lineRule="auto"/>
        <w:jc w:val="both"/>
        <w:rPr>
          <w:b/>
        </w:rPr>
      </w:pPr>
    </w:p>
    <w:p w:rsidR="00947CD4" w:rsidRDefault="00947CD4" w:rsidP="00947CD4">
      <w:pPr>
        <w:spacing w:line="360" w:lineRule="auto"/>
        <w:jc w:val="both"/>
        <w:rPr>
          <w:b/>
        </w:rPr>
      </w:pPr>
    </w:p>
    <w:p w:rsidR="00947CD4" w:rsidRDefault="00947CD4" w:rsidP="00947CD4">
      <w:pPr>
        <w:spacing w:line="360" w:lineRule="auto"/>
        <w:jc w:val="both"/>
        <w:rPr>
          <w:b/>
        </w:rPr>
      </w:pPr>
    </w:p>
    <w:sectPr w:rsidR="00947CD4" w:rsidSect="0069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AC5"/>
    <w:multiLevelType w:val="hybridMultilevel"/>
    <w:tmpl w:val="5B02E1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C0FA9"/>
    <w:multiLevelType w:val="multilevel"/>
    <w:tmpl w:val="D4C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D4"/>
    <w:rsid w:val="0000332B"/>
    <w:rsid w:val="00023799"/>
    <w:rsid w:val="00077CCF"/>
    <w:rsid w:val="0012471B"/>
    <w:rsid w:val="00137ACC"/>
    <w:rsid w:val="001E5782"/>
    <w:rsid w:val="00244AB9"/>
    <w:rsid w:val="002D7E37"/>
    <w:rsid w:val="00346218"/>
    <w:rsid w:val="003768BB"/>
    <w:rsid w:val="004871A5"/>
    <w:rsid w:val="00497B21"/>
    <w:rsid w:val="0057529B"/>
    <w:rsid w:val="006410C8"/>
    <w:rsid w:val="006565C2"/>
    <w:rsid w:val="006941D2"/>
    <w:rsid w:val="006D018D"/>
    <w:rsid w:val="00822911"/>
    <w:rsid w:val="008D059B"/>
    <w:rsid w:val="00910B1B"/>
    <w:rsid w:val="00947CD4"/>
    <w:rsid w:val="00AF2F59"/>
    <w:rsid w:val="00D9206C"/>
    <w:rsid w:val="00FA61AA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4D4C-A4D7-4D67-98D2-B42614F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CD4"/>
    <w:pPr>
      <w:ind w:firstLine="54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CD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4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47CD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ahoma"/>
      <w:color w:val="00000A"/>
      <w:sz w:val="22"/>
      <w:szCs w:val="22"/>
      <w:lang w:eastAsia="en-US"/>
    </w:rPr>
  </w:style>
  <w:style w:type="paragraph" w:styleId="a7">
    <w:name w:val="List Paragraph"/>
    <w:basedOn w:val="a"/>
    <w:qFormat/>
    <w:rsid w:val="0012471B"/>
    <w:pPr>
      <w:ind w:left="720"/>
      <w:contextualSpacing/>
    </w:pPr>
  </w:style>
  <w:style w:type="character" w:styleId="a8">
    <w:name w:val="Hyperlink"/>
    <w:basedOn w:val="a0"/>
    <w:rsid w:val="00641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4491</Words>
  <Characters>25604</Characters>
  <Application>Microsoft Office Word</Application>
  <DocSecurity>0</DocSecurity>
  <Lines>213</Lines>
  <Paragraphs>60</Paragraphs>
  <ScaleCrop>false</ScaleCrop>
  <Company>Microsoft</Company>
  <LinksUpToDate>false</LinksUpToDate>
  <CharactersWithSpaces>30035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Ивановна</cp:lastModifiedBy>
  <cp:revision>6</cp:revision>
  <dcterms:created xsi:type="dcterms:W3CDTF">2016-07-11T10:47:00Z</dcterms:created>
  <dcterms:modified xsi:type="dcterms:W3CDTF">2016-07-11T12:48:00Z</dcterms:modified>
</cp:coreProperties>
</file>