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591B" w:rsidRPr="0057591B" w:rsidRDefault="0057591B" w:rsidP="0057591B">
      <w:pPr>
        <w:spacing w:after="0"/>
        <w:ind w:left="-624"/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22F"/>
          <w:kern w:val="36"/>
          <w:sz w:val="40"/>
          <w:szCs w:val="40"/>
          <w:lang w:eastAsia="ru-RU"/>
        </w:rPr>
        <w:t xml:space="preserve">           </w:t>
      </w:r>
      <w:r w:rsidRPr="0057591B">
        <w:rPr>
          <w:rFonts w:ascii="Times New Roman" w:eastAsia="Times New Roman" w:hAnsi="Times New Roman" w:cs="Times New Roman"/>
          <w:b/>
          <w:bCs/>
          <w:color w:val="35322F"/>
          <w:kern w:val="36"/>
          <w:sz w:val="36"/>
          <w:szCs w:val="36"/>
          <w:lang w:eastAsia="ru-RU"/>
        </w:rPr>
        <w:t xml:space="preserve">Статья </w:t>
      </w:r>
      <w:r w:rsidRPr="0057591B"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  <w:t xml:space="preserve">«Формирование </w:t>
      </w:r>
      <w:bookmarkStart w:id="0" w:name="_GoBack"/>
      <w:bookmarkEnd w:id="0"/>
      <w:r w:rsidRPr="0057591B"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  <w:t xml:space="preserve">сенсорных представлений </w:t>
      </w:r>
      <w:r w:rsidRPr="0057591B"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  <w:t xml:space="preserve">     </w:t>
      </w:r>
    </w:p>
    <w:p w:rsidR="00AD45EC" w:rsidRDefault="0057591B" w:rsidP="0057591B">
      <w:pPr>
        <w:spacing w:after="0"/>
        <w:ind w:left="-624"/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</w:pPr>
      <w:r w:rsidRPr="0057591B">
        <w:rPr>
          <w:rFonts w:ascii="Times New Roman" w:eastAsia="Times New Roman" w:hAnsi="Times New Roman" w:cs="Times New Roman"/>
          <w:b/>
          <w:bCs/>
          <w:color w:val="35322F"/>
          <w:kern w:val="36"/>
          <w:sz w:val="36"/>
          <w:szCs w:val="36"/>
          <w:lang w:eastAsia="ru-RU"/>
        </w:rPr>
        <w:t xml:space="preserve">      </w:t>
      </w:r>
      <w:r w:rsidRPr="0057591B"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  <w:t xml:space="preserve">у детей </w:t>
      </w:r>
      <w:r w:rsidRPr="0057591B"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57591B"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  <w:t>раннего возраста посредством дидактических игр»</w:t>
      </w:r>
    </w:p>
    <w:p w:rsidR="0057591B" w:rsidRPr="0057591B" w:rsidRDefault="0057591B" w:rsidP="0057591B">
      <w:pPr>
        <w:spacing w:after="0"/>
        <w:ind w:left="-624"/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  <w:t xml:space="preserve">                                                                      </w:t>
      </w:r>
    </w:p>
    <w:p w:rsidR="00F10DBB" w:rsidRPr="0057591B" w:rsidRDefault="00F10DBB" w:rsidP="00F10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5322F"/>
          <w:sz w:val="28"/>
          <w:szCs w:val="28"/>
        </w:rPr>
        <w:t xml:space="preserve">      </w:t>
      </w:r>
      <w:r w:rsidR="000207DB" w:rsidRPr="0057591B">
        <w:rPr>
          <w:sz w:val="28"/>
          <w:szCs w:val="28"/>
        </w:rPr>
        <w:t>Сенсорное развитие, направленное на формирование полноценного восприятия окружающей действительности, служит основой</w:t>
      </w:r>
      <w:r w:rsidR="000207DB" w:rsidRPr="0057591B">
        <w:rPr>
          <w:sz w:val="28"/>
          <w:szCs w:val="28"/>
        </w:rPr>
        <w:t xml:space="preserve"> познания мира, первой ступенью которого является чувственный опыт.</w:t>
      </w:r>
      <w:r w:rsidR="00AD45EC" w:rsidRPr="0057591B">
        <w:rPr>
          <w:sz w:val="28"/>
          <w:szCs w:val="28"/>
        </w:rPr>
        <w:t xml:space="preserve">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 ребёнок  слышит, видит, осязает окружающее. Чем меньше ребенок, тем большее значение в его жизни имеет чувственный опыт. На </w:t>
      </w:r>
      <w:r w:rsidR="00DB0EC8" w:rsidRPr="0057591B">
        <w:rPr>
          <w:sz w:val="28"/>
          <w:szCs w:val="28"/>
        </w:rPr>
        <w:t xml:space="preserve">этапе раннего детства ознакомление со свойствами предметов играет определяющую роль. Профессор Н.М. </w:t>
      </w:r>
      <w:proofErr w:type="spellStart"/>
      <w:r w:rsidR="00DB0EC8" w:rsidRPr="0057591B">
        <w:rPr>
          <w:sz w:val="28"/>
          <w:szCs w:val="28"/>
        </w:rPr>
        <w:t>Щелованов</w:t>
      </w:r>
      <w:proofErr w:type="spellEnd"/>
      <w:r w:rsidR="00DB0EC8" w:rsidRPr="0057591B">
        <w:rPr>
          <w:sz w:val="28"/>
          <w:szCs w:val="28"/>
        </w:rPr>
        <w:t xml:space="preserve"> называл ранний возраст «золотой порой»</w:t>
      </w:r>
      <w:r w:rsidRPr="0057591B">
        <w:rPr>
          <w:sz w:val="28"/>
          <w:szCs w:val="28"/>
        </w:rPr>
        <w:t>.</w:t>
      </w:r>
    </w:p>
    <w:p w:rsidR="00F10DBB" w:rsidRPr="0057591B" w:rsidRDefault="0057591B" w:rsidP="00F10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CE5" w:rsidRPr="0057591B">
        <w:rPr>
          <w:sz w:val="28"/>
          <w:szCs w:val="28"/>
        </w:rPr>
        <w:t>Сенсорное развитие – это процесс формирования восприятия и представлений ребенка об окружающем мире и свойствах предметов. У малышей не развито абстрактное мышление, они познают жизнь через ощущения, которые лежат в основе психического и физического развития детей.</w:t>
      </w:r>
    </w:p>
    <w:p w:rsidR="00F10DBB" w:rsidRPr="0057591B" w:rsidRDefault="00F10DBB" w:rsidP="00F10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DFD"/>
        </w:rPr>
      </w:pPr>
      <w:r w:rsidRPr="0057591B">
        <w:rPr>
          <w:sz w:val="28"/>
          <w:szCs w:val="28"/>
          <w:shd w:val="clear" w:color="auto" w:fill="FDFDFD"/>
        </w:rPr>
        <w:t xml:space="preserve">Только что рожденный на свет ребенок уже сразу готов взаимодействовать с окружающим миром: он наблюдает за окружающей действительностью, улавливает звуки, чувствует температурные колебания. В переводе с латыни термин </w:t>
      </w:r>
      <w:proofErr w:type="spellStart"/>
      <w:r w:rsidRPr="0057591B">
        <w:rPr>
          <w:sz w:val="28"/>
          <w:szCs w:val="28"/>
          <w:shd w:val="clear" w:color="auto" w:fill="FDFDFD"/>
        </w:rPr>
        <w:t>сенсорика</w:t>
      </w:r>
      <w:proofErr w:type="spellEnd"/>
      <w:r w:rsidRPr="0057591B">
        <w:rPr>
          <w:sz w:val="28"/>
          <w:szCs w:val="28"/>
          <w:shd w:val="clear" w:color="auto" w:fill="FDFDFD"/>
        </w:rPr>
        <w:t xml:space="preserve"> «</w:t>
      </w:r>
      <w:proofErr w:type="spellStart"/>
      <w:r w:rsidRPr="0057591B">
        <w:rPr>
          <w:sz w:val="28"/>
          <w:szCs w:val="28"/>
          <w:shd w:val="clear" w:color="auto" w:fill="FDFDFD"/>
        </w:rPr>
        <w:t>sensus</w:t>
      </w:r>
      <w:proofErr w:type="spellEnd"/>
      <w:r w:rsidRPr="0057591B">
        <w:rPr>
          <w:sz w:val="28"/>
          <w:szCs w:val="28"/>
          <w:shd w:val="clear" w:color="auto" w:fill="FDFDFD"/>
        </w:rPr>
        <w:t>» - это восприятие.</w:t>
      </w:r>
      <w:r w:rsidRPr="0057591B">
        <w:rPr>
          <w:sz w:val="28"/>
          <w:szCs w:val="28"/>
        </w:rPr>
        <w:t xml:space="preserve"> </w:t>
      </w:r>
    </w:p>
    <w:p w:rsidR="00074CE5" w:rsidRPr="0057591B" w:rsidRDefault="00074CE5" w:rsidP="00B735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591B">
        <w:rPr>
          <w:sz w:val="28"/>
          <w:szCs w:val="28"/>
        </w:rPr>
        <w:t>Сначала малыши учатся отличать голос матери от посторонних, а также распознавать отдельные звуки, различать предметы по весу и цветам, детям раннего возраста не доступно пространственное мышление, они мыслят предметно.</w:t>
      </w:r>
      <w:r w:rsidR="00B73517" w:rsidRPr="0057591B">
        <w:rPr>
          <w:sz w:val="28"/>
          <w:szCs w:val="28"/>
        </w:rPr>
        <w:t xml:space="preserve"> Правильная ориентировка детей в окружающем может быть достигнута в результате специфических действий по обследованию величины, формы, цвета предметов. </w:t>
      </w:r>
    </w:p>
    <w:p w:rsidR="00074CE5" w:rsidRPr="00074CE5" w:rsidRDefault="00B73517" w:rsidP="00B7351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восприятие - главный источник к познанию и заслуженно считается фундаментом в этой сфере.</w:t>
      </w:r>
    </w:p>
    <w:p w:rsidR="00B73517" w:rsidRPr="0057591B" w:rsidRDefault="00074CE5" w:rsidP="00B7351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воспринимаемых явлений восприятие разделяется на следующие виды:</w:t>
      </w:r>
    </w:p>
    <w:p w:rsidR="00B73517" w:rsidRPr="0057591B" w:rsidRDefault="00B73517" w:rsidP="00B7351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формы: возможно различение предметов ребенком еще до года;</w:t>
      </w:r>
    </w:p>
    <w:p w:rsidR="00B73517" w:rsidRPr="0057591B" w:rsidRDefault="00B73517" w:rsidP="00B7351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величины;</w:t>
      </w:r>
    </w:p>
    <w:p w:rsidR="00B73517" w:rsidRPr="0057591B" w:rsidRDefault="00B73517" w:rsidP="00B7351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восприятие;</w:t>
      </w:r>
    </w:p>
    <w:p w:rsidR="00B73517" w:rsidRPr="0057591B" w:rsidRDefault="00B73517" w:rsidP="00B021A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пространства: происходит через визуальное наблюдение за предметами и за их перемещением, происходящих с ними изменений, пропорций и их положения при движении;</w:t>
      </w:r>
    </w:p>
    <w:p w:rsidR="00074CE5" w:rsidRPr="0057591B" w:rsidRDefault="00B73517" w:rsidP="00B7351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восприятие;</w:t>
      </w:r>
    </w:p>
    <w:p w:rsidR="00074CE5" w:rsidRPr="00074CE5" w:rsidRDefault="00B73517" w:rsidP="00B7351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телесных манипуляций;</w:t>
      </w:r>
    </w:p>
    <w:p w:rsidR="00074CE5" w:rsidRPr="00074CE5" w:rsidRDefault="00B73517" w:rsidP="00B7351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звука: происходит через прослушивание музыкальных произведений, человеческой реч</w:t>
      </w: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звуков, издаваемых животными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074CE5" w:rsidRPr="0057591B" w:rsidRDefault="00074CE5" w:rsidP="00F10DBB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разновидности восприятия дети усваивают в разном возрасте с опорой на ранее приобретенные знания и представления. Для правильного построения восприятия существует целая система обучающих приемов, опирающихся на психологические закономерности.</w:t>
      </w:r>
    </w:p>
    <w:p w:rsidR="00582B82" w:rsidRPr="00074CE5" w:rsidRDefault="00582B82" w:rsidP="00F10DBB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1B" w:rsidRDefault="00074CE5" w:rsidP="0057591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будничной жизни малыш осваивает разновидности форм, красок, материалов и остальных свой</w:t>
      </w:r>
      <w:proofErr w:type="gramStart"/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B73517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 и явлений, слушает музыкальные произведения и разглядывает живопись. При отсутствии руководства взрослых он воспринимает все так, как у него получается. Самостоятельное усвоение нередко бывает неполноценным. Поэтому необходим контроль и помощь со стороны взрослого. Только взрослому под силу показать малышу всю красоту и многообразие нашего мира, а также помочь правильно усвоить и закрепить словесно свойства предметов, явлений. Для сенсорного развития детей раннего возраста нужно организовать соответствующее обучение, сделать его многоступенчатым, постепенно продвигаясь вверх. </w:t>
      </w:r>
    </w:p>
    <w:p w:rsidR="00074CE5" w:rsidRPr="00074CE5" w:rsidRDefault="0057591B" w:rsidP="0057591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B82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сенсорного развития заключается в знакомстве ребенка с внешним миром и появлении способности свободно ориентироваться в нем. Дети учатся отличать разные предметы друг от друга по весу и форме, знакомятся с их фактурой, учатся слушать и различать отдельные звуки и музыку, начинают делить цвета на теплые и холодные.</w:t>
      </w:r>
      <w:r w:rsidR="00582B82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малышей определенных эталонов. Формирование правильных эталонов очень важно для дальнейшего обучения. И этот процесс не закончиться детством, а будет продолжаться на протяжении всей нашей жизни. Ведь малышу необходимо не только правильно определять и называть различные свойства предметов, но и иметь знания об их разнообразии и, самое главное, уметь применять эти знания для анализа различных свой</w:t>
      </w:r>
      <w:proofErr w:type="gramStart"/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B0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едметов, объектов, явлений в различных ситуациях. Например, цветовым эталоном будут семь цветов радуги, эталон формы – простейшие фигуры.</w:t>
      </w:r>
    </w:p>
    <w:p w:rsidR="00B021A2" w:rsidRDefault="00074CE5" w:rsidP="00B021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сенсорного развития неоценима. При правильном обучении необходимо разрабатывать и использовать способы развития восприятия, основной целью которых будет вооружение ребенка культурой сенсорного воспитания.</w:t>
      </w:r>
    </w:p>
    <w:p w:rsidR="00074CE5" w:rsidRPr="00074CE5" w:rsidRDefault="00074CE5" w:rsidP="00B021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младенческом возрасте до достижения детьми годовалого возраста, сенсорное воспитание занимает первостепенную позицию и практически может считаться единственным видом воспитания. В это время важно дать малышу первоначальные знания о многообразии внешних явлений, учить заострять внимание на свойствах предметов. Когда малыш учится хватать, выполняя определенные движения, приспособить их к форме предметов, их размеру и расположению. Сенсорное воспитание важно как для развития органолептической деятельности, так и для общего психофизического развития. У младенцев, испытывающих «сенсорное голодание», часто наблюдаются недостатки в развитии.</w:t>
      </w:r>
    </w:p>
    <w:p w:rsidR="00074CE5" w:rsidRPr="00074CE5" w:rsidRDefault="00074CE5" w:rsidP="007018E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малышу исполняется год, сенсорные задачи значительно усложняются. Накапливается знание о внешних свойствах предметов. В течение года нужно познакомить малыша с 6-ю цветами (из цветовой гаммы исключаем голубой), а также черным и белым. В игровой форме осуществляем знакомство с геометрическими простыми формами. Постарайтесь, чтобы дети усвоили и начали понимать значение терминов «форма», «цвет» и «такой же».</w:t>
      </w:r>
    </w:p>
    <w:p w:rsidR="00582B82" w:rsidRPr="0057591B" w:rsidRDefault="007018ED" w:rsidP="00582B8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2-3 года малыш пробует произвести некоторые действия, которые преследуют определенную цель: составить простой узор из элементов мозаики, в хаотической последовательности нарисовать рисунок, соорудить элементарные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конструкции из кубиков. Это первые попытки ребенка воссоздать какой-то воображаемый предмет, объект. На первых порах обучения важно, чтобы ребенок обращал внимание на свойства предметов при совершении определенной деятельности. К концу 3-го года при положительной динамике развития ребенок способен находить отличия по цвету, величине, форме, положении в пространстве, находить различия в звучании и тембре голоса, узнавать знакомые мелодии.</w:t>
      </w:r>
    </w:p>
    <w:p w:rsidR="00582B82" w:rsidRPr="00074CE5" w:rsidRDefault="00582B82" w:rsidP="00582B8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и успешнее всего маленькие дети познают жизнь через игру. В процессе воспитания для разных возрастов используются множество подходов и игр, которые могут заинтересовать малышей. Это важно для проведения успешных занятий и прогресса в сенсорном воспитании и развитии дошкольников.</w:t>
      </w:r>
    </w:p>
    <w:p w:rsidR="00074CE5" w:rsidRPr="00074CE5" w:rsidRDefault="00074CE5" w:rsidP="007018E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младенческом</w:t>
      </w:r>
      <w:r w:rsidR="007018ED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создаются условия, позволяющие малышу непроизвольно следить за предметами яркого цвета (лучше, чтобы они находились в движении). Для развития хватательных движений в свободном доступе должны находиться предметы, различные по форме и размеру. Предложите послушать, как стучит барабан и поет дудочка, дайте ему смять бумагу, погладить и потрогать отличающиеся по структуре материалы и вещи. Ребенок должен усвоить, что шарик может катиться, а кубики можно ставить друг на друга. Предложите малышу игрушки со звуком или сами озвучьте их, играть в игры, сопровождаемые словесно, наподобие «Ладушек» и «Пряток».</w:t>
      </w:r>
    </w:p>
    <w:p w:rsidR="00074CE5" w:rsidRPr="00074CE5" w:rsidRDefault="00582B82" w:rsidP="00582B8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</w:t>
      </w: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е  1-2 года ребенка  нужно зан</w:t>
      </w:r>
      <w:r w:rsidR="00B021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занятиями, как раскладывание предметов по группам одной формы, проталкивание вкладышей в отверстия определенной формы. Чтобы развивать и закреплять знание цвета, группируйте разноцветные предметы.</w:t>
      </w:r>
      <w:r w:rsidR="007018ED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представлений о величине поиграйте с матрешками, пирамидами.</w:t>
      </w:r>
    </w:p>
    <w:p w:rsidR="00582B82" w:rsidRPr="0057591B" w:rsidRDefault="00074CE5" w:rsidP="00582B8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малыша 2-3 лет полезно приобрести парные картинки, набор геометрических фигурок. Существует множество игр, например «Найди такой же», «Подбери фигуру», «Маленький и большой» и т. д. Использование пособия из магазина необязательно, можно изготовить их вместе с малышом и заниматься с ними.</w:t>
      </w:r>
    </w:p>
    <w:p w:rsidR="00074CE5" w:rsidRPr="0057591B" w:rsidRDefault="00074CE5" w:rsidP="00582B8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hAnsi="Times New Roman" w:cs="Times New Roman"/>
          <w:sz w:val="28"/>
          <w:szCs w:val="28"/>
        </w:rPr>
        <w:t>Регулярные занятия с ребенком помогут правильному развитию его сенсорного восприятия и формированию личности.</w:t>
      </w:r>
    </w:p>
    <w:p w:rsidR="00074CE5" w:rsidRPr="00074CE5" w:rsidRDefault="00074CE5" w:rsidP="00582B8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год и 10 месяцев дети</w:t>
      </w:r>
      <w:r w:rsidR="00582B82" w:rsidRPr="0057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 образцу и просьбе найти среди предметов разного цвета два одинаковых;</w:t>
      </w:r>
      <w:r w:rsidR="00582B82" w:rsidRPr="0057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короткие рассказы по знакомым им событиям;</w:t>
      </w:r>
    </w:p>
    <w:p w:rsidR="00582B82" w:rsidRPr="0057591B" w:rsidRDefault="00074CE5" w:rsidP="00582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пользуются простыми предложениями, используют прилагательные и местоимения;</w:t>
      </w:r>
      <w:r w:rsidR="00582B82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придумывать простые сюжетные игры (пример: кукла одевает куклу).</w:t>
      </w:r>
    </w:p>
    <w:p w:rsidR="00582B82" w:rsidRPr="0057591B" w:rsidRDefault="00074CE5" w:rsidP="00582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к трем годам у детей появляются представления о ширине, длине и высоте предметов, они начинают улавливать различия в сходных звуках.</w:t>
      </w:r>
    </w:p>
    <w:p w:rsidR="00582B82" w:rsidRPr="0057591B" w:rsidRDefault="00582B82" w:rsidP="00582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игры на развитие сенсорного восприятия учитывают все особенности возраста.</w:t>
      </w: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тренировки различных видов восприятия (зрения, осязания, слуха) основаны на работе с органами чувств ребенка.</w:t>
      </w:r>
    </w:p>
    <w:p w:rsidR="00582B82" w:rsidRPr="0057591B" w:rsidRDefault="00582B82" w:rsidP="00582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Например, игра </w:t>
      </w:r>
      <w:r w:rsidR="00074CE5" w:rsidRPr="00074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«Мешочек с секретом»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подходит для тренировки тактильных ощущений.</w:t>
      </w:r>
    </w:p>
    <w:p w:rsidR="000D1AD8" w:rsidRPr="0057591B" w:rsidRDefault="00582B82" w:rsidP="000D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074CE5" w:rsidRPr="00074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«Поймай зверька»</w:t>
      </w:r>
      <w:r w:rsidR="000D1AD8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проста в реал</w:t>
      </w:r>
      <w:r w:rsidR="000D1AD8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изации, не требует 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количества реквизита, предназначена для развития и тренировки осязания.</w:t>
      </w:r>
    </w:p>
    <w:p w:rsidR="000D1AD8" w:rsidRPr="0057591B" w:rsidRDefault="000D1AD8" w:rsidP="000D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</w:t>
      </w:r>
      <w:r w:rsidR="00074CE5" w:rsidRPr="00074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«Найди заплатку»</w:t>
      </w: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 зрение, осязание, логику и пространственное мышление в целом.</w:t>
      </w:r>
    </w:p>
    <w:p w:rsidR="000D1AD8" w:rsidRPr="0057591B" w:rsidRDefault="000D1AD8" w:rsidP="000D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</w:t>
      </w:r>
      <w:r w:rsidR="00074CE5" w:rsidRPr="00074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«Ароматная радость»</w:t>
      </w: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подходит для тренировки обоняния.</w:t>
      </w:r>
    </w:p>
    <w:p w:rsidR="00074CE5" w:rsidRPr="00074CE5" w:rsidRDefault="000D1AD8" w:rsidP="000D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074CE5" w:rsidRPr="00074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«Найди пару»</w:t>
      </w: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для тренировки слухового восприятия.</w:t>
      </w:r>
    </w:p>
    <w:p w:rsidR="00A5523F" w:rsidRPr="0057591B" w:rsidRDefault="000D1AD8" w:rsidP="00A552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</w:t>
      </w:r>
      <w:r w:rsidR="00074CE5" w:rsidRPr="00074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«Подражание»</w:t>
      </w:r>
      <w:r w:rsidRPr="0057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развитие эмоций.</w:t>
      </w:r>
    </w:p>
    <w:p w:rsidR="00B021A2" w:rsidRDefault="00A5523F" w:rsidP="00B021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</w:t>
      </w:r>
      <w:r w:rsidR="00074CE5" w:rsidRPr="0007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являются прекрасным инструментом в воспитании дошкольников и способствуют гармоничному развитию их сенсорной сферы.</w:t>
      </w:r>
    </w:p>
    <w:p w:rsidR="00B021A2" w:rsidRDefault="00A5523F" w:rsidP="00B021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подтверждает тот факт, что познание неизвестного проходит через восприятие сенсорных качеств, от ощущений к представлениям и понятиям. Наиболее полный образ объекта ребёнок получает только тогда, когда задействованы все группы анализаторов.</w:t>
      </w:r>
    </w:p>
    <w:p w:rsidR="00A5523F" w:rsidRPr="00B021A2" w:rsidRDefault="00B021A2" w:rsidP="00B021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523F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 подчеркнуть, что умственное развитие – очень важная, но</w:t>
      </w:r>
      <w:r w:rsidR="0057591B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3F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единственная сторона общего физического развития. Ребён</w:t>
      </w:r>
      <w:r w:rsidR="0057591B"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должен развиваться гармонически, т.е. в умственном, нравственном, эстетическом и физическом отношениях.</w:t>
      </w:r>
    </w:p>
    <w:p w:rsidR="0057591B" w:rsidRPr="0057591B" w:rsidRDefault="0057591B" w:rsidP="00575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591B" w:rsidRPr="0057591B" w:rsidRDefault="0057591B" w:rsidP="00575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57591B" w:rsidRPr="0057591B" w:rsidRDefault="0057591B" w:rsidP="005759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сенсорной культуры ребенка от рождения до 6 лет» Л.А. </w:t>
      </w:r>
      <w:proofErr w:type="spellStart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Э.П. Пилюгина, Н.Б. </w:t>
      </w:r>
      <w:proofErr w:type="spellStart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 1988</w:t>
      </w:r>
    </w:p>
    <w:p w:rsidR="0057591B" w:rsidRPr="0057591B" w:rsidRDefault="0057591B" w:rsidP="005759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«Занятия по сенсорному воспитанию» Э.П. Пилюгина Москва «Просвещение» 1983</w:t>
      </w:r>
    </w:p>
    <w:p w:rsidR="0057591B" w:rsidRPr="0057591B" w:rsidRDefault="0057591B" w:rsidP="005759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«Сенсорное воспитание в детском саду» </w:t>
      </w:r>
      <w:proofErr w:type="gramStart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Н.П. </w:t>
      </w:r>
      <w:proofErr w:type="spellStart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Сакулиной</w:t>
      </w:r>
      <w:proofErr w:type="spellEnd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«Просвещение» 1969</w:t>
      </w:r>
    </w:p>
    <w:p w:rsidR="0057591B" w:rsidRPr="0057591B" w:rsidRDefault="0057591B" w:rsidP="005759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«Антология гуманной педагогики </w:t>
      </w:r>
      <w:proofErr w:type="spellStart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«Издательский дом» 1999</w:t>
      </w:r>
    </w:p>
    <w:p w:rsidR="0057591B" w:rsidRPr="0057591B" w:rsidRDefault="0057591B" w:rsidP="005759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Н. Ф. Губанова. Развитие игровой деятельности. Система работы в первой младшей группе детского сада. – М.: Мозаика-Синтез, 2008.</w:t>
      </w:r>
    </w:p>
    <w:p w:rsidR="0057591B" w:rsidRPr="0057591B" w:rsidRDefault="0057591B" w:rsidP="005759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5759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Н. Я. Михайленко, Н. А. Короткова. Как играть с ребёнком. – М.: Обруч, 2012г</w:t>
      </w:r>
    </w:p>
    <w:p w:rsidR="0057591B" w:rsidRPr="0057591B" w:rsidRDefault="0057591B" w:rsidP="00A5523F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91853" w:rsidRPr="0057591B" w:rsidRDefault="00F91853" w:rsidP="00A5523F">
      <w:p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91853" w:rsidRPr="0057591B" w:rsidSect="00074C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1A82"/>
    <w:multiLevelType w:val="multilevel"/>
    <w:tmpl w:val="48F4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574CC"/>
    <w:multiLevelType w:val="multilevel"/>
    <w:tmpl w:val="EF24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87B1B"/>
    <w:multiLevelType w:val="multilevel"/>
    <w:tmpl w:val="FDE8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94C55"/>
    <w:multiLevelType w:val="multilevel"/>
    <w:tmpl w:val="26E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91CBD"/>
    <w:multiLevelType w:val="multilevel"/>
    <w:tmpl w:val="47D6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70334"/>
    <w:multiLevelType w:val="multilevel"/>
    <w:tmpl w:val="10E8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51"/>
    <w:rsid w:val="000207DB"/>
    <w:rsid w:val="00074CE5"/>
    <w:rsid w:val="000D1AD8"/>
    <w:rsid w:val="0057591B"/>
    <w:rsid w:val="00582B82"/>
    <w:rsid w:val="007018ED"/>
    <w:rsid w:val="00A5523F"/>
    <w:rsid w:val="00AB6751"/>
    <w:rsid w:val="00AD45EC"/>
    <w:rsid w:val="00B021A2"/>
    <w:rsid w:val="00B73517"/>
    <w:rsid w:val="00DB0EC8"/>
    <w:rsid w:val="00F10DBB"/>
    <w:rsid w:val="0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91C0-4ED4-476E-BB41-DBBF1D1B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2024-11-20T07:17:00Z</dcterms:created>
  <dcterms:modified xsi:type="dcterms:W3CDTF">2024-11-20T11:13:00Z</dcterms:modified>
</cp:coreProperties>
</file>