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32" w:rsidRDefault="008B63A1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Внеклассное мероприятие</w:t>
      </w:r>
      <w:r w:rsid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F2932" w:rsidRPr="005F293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5F2932"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5F2932" w:rsidRPr="005F2932">
        <w:rPr>
          <w:rFonts w:ascii="Times New Roman" w:hAnsi="Times New Roman" w:cs="Times New Roman"/>
          <w:sz w:val="24"/>
          <w:szCs w:val="24"/>
        </w:rPr>
        <w:t>любителей русской словесности</w:t>
      </w:r>
    </w:p>
    <w:p w:rsidR="005F2932" w:rsidRPr="005F2932" w:rsidRDefault="005F2932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932">
        <w:rPr>
          <w:rFonts w:ascii="Times New Roman" w:hAnsi="Times New Roman" w:cs="Times New Roman"/>
          <w:sz w:val="24"/>
          <w:szCs w:val="24"/>
        </w:rPr>
        <w:t xml:space="preserve"> « Интеллектуальное путешествие» </w:t>
      </w:r>
    </w:p>
    <w:p w:rsidR="005F2932" w:rsidRPr="005F2932" w:rsidRDefault="005F2932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4"/>
          <w:szCs w:val="24"/>
        </w:rPr>
      </w:pPr>
      <w:r w:rsidRPr="005F2932">
        <w:rPr>
          <w:rFonts w:ascii="Times New Roman" w:hAnsi="Times New Roman" w:cs="Times New Roman"/>
          <w:sz w:val="24"/>
          <w:szCs w:val="24"/>
        </w:rPr>
        <w:t>Учитель: Сидорина Татьяна Александровна</w:t>
      </w:r>
      <w:r w:rsidRP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МБОУ Школа №13 г. Мурманск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Внеклассная работа по русскому языку позволяет создать положительную мотивацию к изучению русского языка</w:t>
      </w:r>
      <w:r w:rsidRP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неотъемлемой частью всей учебно-воспитательной работы в школе и подчинена общим целям образования и воспитания учащихся. Каждый учитель-словесник отчетливо понимает необходимость укрепления роли русского языка. Для этого учитель</w:t>
      </w:r>
      <w:r w:rsidRP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привить любовь к русскому языку, пробудить интерес к нему как к учебному предмету, углубить знания учащихся, используя для этого различные формы внеклассной работы.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8B63A1" w:rsidRPr="008B63A1" w:rsidRDefault="008B63A1" w:rsidP="00D96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о богатстве и выразительности русского языка;</w:t>
      </w:r>
    </w:p>
    <w:p w:rsidR="008B63A1" w:rsidRPr="008B63A1" w:rsidRDefault="008B63A1" w:rsidP="00D96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умения грамотно пользоваться богатыми ресурсами русского языка в своей речевой практике;</w:t>
      </w:r>
    </w:p>
    <w:p w:rsidR="008B63A1" w:rsidRPr="008B63A1" w:rsidRDefault="008B63A1" w:rsidP="00D96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 учащихся, формировать и совершенствовать их активный запас слов;</w:t>
      </w:r>
    </w:p>
    <w:p w:rsidR="008B63A1" w:rsidRPr="008B63A1" w:rsidRDefault="008B63A1" w:rsidP="00D96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языку и речи.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оформляется кабинет русского языка: рисунки, портреты ученых-филологов, таблицы, высказывания о русском языке</w:t>
      </w:r>
      <w:r w:rsid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2932" w:rsidRPr="00061917" w:rsidRDefault="008B63A1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3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F2932" w:rsidRPr="00061917">
        <w:rPr>
          <w:rFonts w:ascii="Times New Roman" w:hAnsi="Times New Roman" w:cs="Times New Roman"/>
          <w:sz w:val="24"/>
          <w:szCs w:val="24"/>
        </w:rPr>
        <w:t xml:space="preserve">Добрый день, дорогие друзья! </w:t>
      </w:r>
      <w:r w:rsidR="005F2932"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 кабинете русского языка </w:t>
      </w:r>
      <w:r w:rsidR="005F2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собрались </w:t>
      </w:r>
      <w:r w:rsidR="005F2932">
        <w:rPr>
          <w:rFonts w:ascii="Times New Roman" w:hAnsi="Times New Roman" w:cs="Times New Roman"/>
          <w:sz w:val="24"/>
          <w:szCs w:val="24"/>
        </w:rPr>
        <w:t>любители русской словесности. М</w:t>
      </w:r>
      <w:r w:rsidR="005F2932" w:rsidRPr="00061917">
        <w:rPr>
          <w:rFonts w:ascii="Times New Roman" w:hAnsi="Times New Roman" w:cs="Times New Roman"/>
          <w:sz w:val="24"/>
          <w:szCs w:val="24"/>
        </w:rPr>
        <w:t>ы совершим увлекательное  интеллектуальное путешествие в страну русского языка. Надеюсь, что в ходе нашего занятия мы по</w:t>
      </w:r>
      <w:r w:rsidR="005F2932">
        <w:rPr>
          <w:rFonts w:ascii="Times New Roman" w:hAnsi="Times New Roman" w:cs="Times New Roman"/>
          <w:sz w:val="24"/>
          <w:szCs w:val="24"/>
        </w:rPr>
        <w:t xml:space="preserve">высим  общую языковую культуру и интерес к русскому языку  </w:t>
      </w:r>
      <w:r w:rsidR="005F2932" w:rsidRPr="00061917">
        <w:rPr>
          <w:rFonts w:ascii="Times New Roman" w:hAnsi="Times New Roman" w:cs="Times New Roman"/>
          <w:sz w:val="24"/>
          <w:szCs w:val="24"/>
        </w:rPr>
        <w:t>как учебному предмету</w:t>
      </w:r>
      <w:r w:rsidR="005F2932">
        <w:rPr>
          <w:rFonts w:ascii="Times New Roman" w:hAnsi="Times New Roman" w:cs="Times New Roman"/>
          <w:sz w:val="24"/>
          <w:szCs w:val="24"/>
        </w:rPr>
        <w:t>.</w:t>
      </w:r>
    </w:p>
    <w:p w:rsidR="008B63A1" w:rsidRPr="008B63A1" w:rsidRDefault="00DD644C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Девиз нашей встречи</w:t>
      </w:r>
      <w:r w:rsidR="008B63A1" w:rsidRPr="005F29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8B63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 будет же честь и слава нашему языку, который в самородном богатстве своем, почти без всякого чуждого </w:t>
      </w:r>
      <w:proofErr w:type="spellStart"/>
      <w:r w:rsidRPr="008B63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примеса</w:t>
      </w:r>
      <w:proofErr w:type="spellEnd"/>
      <w:r w:rsidRPr="008B63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течет как гордая, величественная река — шумит, гремит — и вдруг, есть ли надобно, смягчается, журчит нежным ручейком и сладостно вливается в душу,</w:t>
      </w:r>
      <w:r w:rsid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образуя все меры, какие заключаются только в падении и возвышении человеческого голоса!</w:t>
      </w:r>
      <w:proofErr w:type="gramEnd"/>
    </w:p>
    <w:p w:rsidR="008B63A1" w:rsidRPr="008B63A1" w:rsidRDefault="008B63A1" w:rsidP="00D96E66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Н.М. Карамзин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Орфоэпическая разминка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917">
        <w:rPr>
          <w:rFonts w:ascii="Times New Roman" w:hAnsi="Times New Roman" w:cs="Times New Roman"/>
          <w:sz w:val="24"/>
          <w:szCs w:val="24"/>
          <w:u w:val="single"/>
        </w:rPr>
        <w:t>Расставьте ударения в словах: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блокИровать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вероисповЕдание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втрИдорога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мусоропровОд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Искра,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знАмение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619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Только обращение к словарям позволяет решить проблему: произносить слово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зна́мение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надо с ударением на первом слоге, произношение его с ударением на втором слоге является устаревшим, а следовательно, не соответствует норме современного русского языка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619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зубчАтый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кАмбала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переименовАть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закУпорить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подбодрИть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сирОты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(мн. ч),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>.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  <w:u w:val="single"/>
        </w:rPr>
        <w:t>Ребята</w:t>
      </w:r>
      <w:proofErr w:type="gramStart"/>
      <w:r w:rsidRPr="00061917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061917">
        <w:rPr>
          <w:rFonts w:ascii="Times New Roman" w:hAnsi="Times New Roman" w:cs="Times New Roman"/>
          <w:sz w:val="24"/>
          <w:szCs w:val="24"/>
          <w:u w:val="single"/>
        </w:rPr>
        <w:t xml:space="preserve"> какой раздел лингвистики изучает  нормы произношения</w:t>
      </w:r>
      <w:r w:rsidR="00736286">
        <w:rPr>
          <w:rFonts w:ascii="Times New Roman" w:hAnsi="Times New Roman" w:cs="Times New Roman"/>
          <w:sz w:val="24"/>
          <w:szCs w:val="24"/>
          <w:u w:val="single"/>
        </w:rPr>
        <w:t xml:space="preserve">, их обоснование и установление </w:t>
      </w:r>
      <w:r w:rsidRPr="00061917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слова</w:t>
      </w:r>
      <w:r w:rsidRPr="00061917">
        <w:rPr>
          <w:rFonts w:ascii="Times New Roman" w:hAnsi="Times New Roman" w:cs="Times New Roman"/>
          <w:sz w:val="24"/>
          <w:szCs w:val="24"/>
        </w:rPr>
        <w:t>, которые получатся, если прочесть данные слова справа налево, учитывая звуки, а не буквы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1917">
        <w:rPr>
          <w:rFonts w:ascii="Times New Roman" w:hAnsi="Times New Roman" w:cs="Times New Roman"/>
          <w:sz w:val="24"/>
          <w:szCs w:val="24"/>
        </w:rPr>
        <w:t>Лог, лен, пара, дуб, раб, лоб     ---      кол, ноль, арап, пуд, бар, пол</w:t>
      </w:r>
      <w:proofErr w:type="gramEnd"/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  <w:u w:val="single"/>
        </w:rPr>
        <w:t xml:space="preserve">Ребята , какой раздел лингвистики изучает  </w:t>
      </w:r>
      <w:proofErr w:type="spellStart"/>
      <w:proofErr w:type="gramStart"/>
      <w:r w:rsidRPr="00061917">
        <w:rPr>
          <w:rFonts w:ascii="Times New Roman" w:hAnsi="Times New Roman" w:cs="Times New Roman"/>
          <w:sz w:val="24"/>
          <w:szCs w:val="24"/>
          <w:u w:val="single"/>
        </w:rPr>
        <w:t>изучает</w:t>
      </w:r>
      <w:proofErr w:type="spellEnd"/>
      <w:proofErr w:type="gramEnd"/>
      <w:r w:rsidRPr="00061917">
        <w:rPr>
          <w:rFonts w:ascii="Times New Roman" w:hAnsi="Times New Roman" w:cs="Times New Roman"/>
          <w:sz w:val="24"/>
          <w:szCs w:val="24"/>
          <w:u w:val="single"/>
        </w:rPr>
        <w:t xml:space="preserve">   звуки речи и звуковое строение языка?</w:t>
      </w:r>
    </w:p>
    <w:p w:rsidR="00A37835" w:rsidRPr="008B63A1" w:rsidRDefault="00A37835" w:rsidP="00D96E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вопросы-шутки.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состоит из семи одинаковых букв? (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емь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–я)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сто букв могут остановить движение транспорта? (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слове сорок гласных? (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орок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–а)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слышим в конце перемены и в начале урока? (Гласную)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превратить страницу в населенный пункт? (Страница-станица)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словах по 100 согласных? (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Сто–л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сто–г, сто–</w:t>
      </w:r>
      <w:proofErr w:type="spell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сто–</w:t>
      </w:r>
      <w:proofErr w:type="spell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превратить цветочный горшок в травянистый ковер парка, стадиона? (Вазон–газон)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 столба без помощи досок сделать стол? (</w:t>
      </w:r>
      <w:proofErr w:type="spell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Стол-б-стол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спортивный шест превратить в число? (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Шест-шесть</w:t>
      </w:r>
      <w:proofErr w:type="spellEnd"/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B63A1" w:rsidRPr="008B63A1" w:rsidRDefault="008B63A1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предмет утверждает, что он детская болезнь? (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Я-корь</w:t>
      </w:r>
      <w:proofErr w:type="spellEnd"/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37835" w:rsidRDefault="00A37835" w:rsidP="00D96E6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- Перед вами изображения животных. Назовите их. (Лев, леопард, пантера, хамелеон)- А теперь подумайте, какое из этих животных лишнее. Почему?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(Лишнее слово – пантера.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Оказывается, оставшиеся слова являются этимологическими родственниками. </w:t>
      </w:r>
      <w:r w:rsidRPr="00061917">
        <w:rPr>
          <w:rFonts w:ascii="Times New Roman" w:hAnsi="Times New Roman" w:cs="Times New Roman"/>
          <w:b/>
          <w:sz w:val="24"/>
          <w:szCs w:val="24"/>
        </w:rPr>
        <w:t xml:space="preserve">Леопард </w:t>
      </w:r>
      <w:r w:rsidRPr="00061917">
        <w:rPr>
          <w:rFonts w:ascii="Times New Roman" w:hAnsi="Times New Roman" w:cs="Times New Roman"/>
          <w:sz w:val="24"/>
          <w:szCs w:val="24"/>
        </w:rPr>
        <w:t xml:space="preserve">– крупное хищное животное семейства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кошачьих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с пятнистой шерстью. Слово это образовано сложением лат.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(«лев») и 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pardus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(«тигр»). Наши предки ошибочно считали, что леопард – сын льва и тигрицы </w:t>
      </w:r>
      <w:r w:rsidRPr="00061917">
        <w:rPr>
          <w:rFonts w:ascii="Times New Roman" w:hAnsi="Times New Roman" w:cs="Times New Roman"/>
          <w:b/>
          <w:sz w:val="24"/>
          <w:szCs w:val="24"/>
        </w:rPr>
        <w:t>Хамелеон</w:t>
      </w:r>
      <w:r w:rsidRPr="00061917">
        <w:rPr>
          <w:rFonts w:ascii="Times New Roman" w:hAnsi="Times New Roman" w:cs="Times New Roman"/>
          <w:sz w:val="24"/>
          <w:szCs w:val="24"/>
        </w:rPr>
        <w:t xml:space="preserve"> – ящерица, меняющая свою окраску, при изменениях в окружающей среде. Слово буквально означает «земляной лев».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Таким образом,  проверочным для слов хамелеон, леопард</w:t>
      </w:r>
      <w:r w:rsidR="00DD644C">
        <w:rPr>
          <w:rFonts w:ascii="Times New Roman" w:hAnsi="Times New Roman" w:cs="Times New Roman"/>
          <w:sz w:val="24"/>
          <w:szCs w:val="24"/>
        </w:rPr>
        <w:t xml:space="preserve"> </w:t>
      </w:r>
      <w:r w:rsidRPr="00061917">
        <w:rPr>
          <w:rFonts w:ascii="Times New Roman" w:hAnsi="Times New Roman" w:cs="Times New Roman"/>
          <w:sz w:val="24"/>
          <w:szCs w:val="24"/>
        </w:rPr>
        <w:t xml:space="preserve"> будет слово лев.)</w:t>
      </w:r>
      <w:proofErr w:type="gramEnd"/>
    </w:p>
    <w:p w:rsidR="00A37835" w:rsidRDefault="00A37835" w:rsidP="00D96E6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D96E66" w:rsidRDefault="00A37835" w:rsidP="00D96E6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1917">
        <w:rPr>
          <w:rFonts w:ascii="Times New Roman" w:hAnsi="Times New Roman" w:cs="Times New Roman"/>
          <w:sz w:val="24"/>
          <w:szCs w:val="24"/>
        </w:rPr>
        <w:t>Воспитанного и образованного человека от прочих отличает красивая и правильная речь. Еще со времен средневековья обращалось внимание на поэтов, писателей и аристократов, которые умели выразительно разговаривать. К сожалению, современное общество способно искажать идеалы, поэтому красивая речь является большой редкостью.</w:t>
      </w:r>
    </w:p>
    <w:p w:rsidR="00A37835" w:rsidRPr="00D96E66" w:rsidRDefault="00A37835" w:rsidP="00D96E6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  <w:u w:val="single"/>
        </w:rPr>
        <w:t>Найдите выражения с неправильно употребленными предлогами и исправьте их.</w:t>
      </w:r>
    </w:p>
    <w:p w:rsidR="00A37835" w:rsidRPr="00061917" w:rsidRDefault="00A37835" w:rsidP="00D96E6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Показатели по выполнению работ возросли: составлен график по проверке дежурства сотрудников; докладчик ловко оперирует с этими фактами; я полагал о том, что решение было принято: по этой рекламе были получены отклики; </w:t>
      </w:r>
    </w:p>
    <w:p w:rsidR="00A37835" w:rsidRPr="00061917" w:rsidRDefault="00A37835" w:rsidP="00D96E66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835" w:rsidRPr="00061917" w:rsidRDefault="00A37835" w:rsidP="00D96E66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словаря В.И. Даля выбраны 5 старинных слов на букву «П», которой посвящен весь третий том. Все эти слова «умерли», но оставили в русском языке своих «потомков» - однокоренные слова, относящиеся к разным частям речи. Попробуйте правильно определить, что же означали эти «ископаемые» предки-слова.</w:t>
      </w:r>
    </w:p>
    <w:tbl>
      <w:tblPr>
        <w:tblStyle w:val="a5"/>
        <w:tblW w:w="0" w:type="auto"/>
        <w:tblLook w:val="04A0"/>
      </w:tblPr>
      <w:tblGrid>
        <w:gridCol w:w="534"/>
        <w:gridCol w:w="1701"/>
        <w:gridCol w:w="5670"/>
        <w:gridCol w:w="1666"/>
      </w:tblGrid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Пулярка – это: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а) сорт гороха;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б) вишня в коньяке;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в) молодая курица;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г) настойка из крыжовника.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Полма</w:t>
            </w:r>
            <w:proofErr w:type="spellEnd"/>
            <w:r w:rsidRPr="00061917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а) половина чего-либо;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б) каша из ячменной крупы;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в) наполненная сума;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г) полати для маленьких детей.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Пёра – это: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а) подушка из перьев;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б) упорный шест на лодках, барках;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в) крылышко для сметания крошек со стола;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г) перьевая ручка.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Пеун – это: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а) наемный работник, батрак в деревне;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б) название петуха в северных областях;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в) ярко-розовый цветок;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г) пешеход.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35" w:rsidRPr="00061917" w:rsidTr="005D773A">
        <w:tc>
          <w:tcPr>
            <w:tcW w:w="534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Помха</w:t>
            </w:r>
            <w:proofErr w:type="spellEnd"/>
            <w:r w:rsidRPr="00061917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</w:tc>
        <w:tc>
          <w:tcPr>
            <w:tcW w:w="5670" w:type="dxa"/>
          </w:tcPr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а) помощник в деле;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б) опахало из пучка трав, вроде веера;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в) помеха, препятствие;</w:t>
            </w:r>
          </w:p>
          <w:p w:rsidR="00A37835" w:rsidRPr="00061917" w:rsidRDefault="00A37835" w:rsidP="00D9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17">
              <w:rPr>
                <w:rFonts w:ascii="Times New Roman" w:hAnsi="Times New Roman" w:cs="Times New Roman"/>
                <w:sz w:val="24"/>
                <w:szCs w:val="24"/>
              </w:rPr>
              <w:t>г) пошлина за меховые изделия.</w:t>
            </w:r>
          </w:p>
        </w:tc>
        <w:tc>
          <w:tcPr>
            <w:tcW w:w="1666" w:type="dxa"/>
          </w:tcPr>
          <w:p w:rsidR="00A37835" w:rsidRPr="00061917" w:rsidRDefault="00A37835" w:rsidP="00D96E6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835" w:rsidRPr="00061917" w:rsidRDefault="00A37835" w:rsidP="00D96E6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Ответ: 1в, 2а, 3б, 4б, 5в.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37835" w:rsidRPr="00061917" w:rsidRDefault="00A37835" w:rsidP="00D96E6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Однажды молодой французский поэт Шарль </w:t>
      </w:r>
      <w:proofErr w:type="spellStart"/>
      <w:r w:rsidRPr="00061917">
        <w:rPr>
          <w:rFonts w:ascii="Times New Roman" w:hAnsi="Times New Roman" w:cs="Times New Roman"/>
          <w:color w:val="000000"/>
          <w:spacing w:val="3"/>
          <w:sz w:val="24"/>
          <w:szCs w:val="24"/>
        </w:rPr>
        <w:t>Бодлер</w:t>
      </w:r>
      <w:proofErr w:type="spellEnd"/>
      <w:r w:rsidRPr="0006191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пришёл к </w:t>
      </w:r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другому поэту </w:t>
      </w:r>
      <w:proofErr w:type="spellStart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Теофилю</w:t>
      </w:r>
      <w:proofErr w:type="spellEnd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Готье</w:t>
      </w:r>
      <w:proofErr w:type="spellEnd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proofErr w:type="spellStart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Готье</w:t>
      </w:r>
      <w:proofErr w:type="spellEnd"/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спросил его: « Читаете ли вы словари?» </w:t>
      </w:r>
      <w:proofErr w:type="spellStart"/>
      <w:r w:rsidRPr="00061917">
        <w:rPr>
          <w:rFonts w:ascii="Times New Roman" w:hAnsi="Times New Roman" w:cs="Times New Roman"/>
          <w:color w:val="000000"/>
          <w:sz w:val="24"/>
          <w:szCs w:val="24"/>
        </w:rPr>
        <w:t>Бодлер</w:t>
      </w:r>
      <w:proofErr w:type="spellEnd"/>
      <w:r w:rsidRPr="00061917">
        <w:rPr>
          <w:rFonts w:ascii="Times New Roman" w:hAnsi="Times New Roman" w:cs="Times New Roman"/>
          <w:color w:val="000000"/>
          <w:sz w:val="24"/>
          <w:szCs w:val="24"/>
        </w:rPr>
        <w:t xml:space="preserve"> ответил, что </w:t>
      </w:r>
      <w:proofErr w:type="spellStart"/>
      <w:r w:rsidRPr="0006191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gramStart"/>
      <w:r w:rsidRPr="00061917">
        <w:rPr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061917">
        <w:rPr>
          <w:rFonts w:ascii="Times New Roman" w:hAnsi="Times New Roman" w:cs="Times New Roman"/>
          <w:color w:val="000000"/>
          <w:sz w:val="24"/>
          <w:szCs w:val="24"/>
        </w:rPr>
        <w:t>итает</w:t>
      </w:r>
      <w:proofErr w:type="spellEnd"/>
      <w:r w:rsidRPr="00061917">
        <w:rPr>
          <w:rFonts w:ascii="Times New Roman" w:hAnsi="Times New Roman" w:cs="Times New Roman"/>
          <w:color w:val="000000"/>
          <w:sz w:val="24"/>
          <w:szCs w:val="24"/>
        </w:rPr>
        <w:t xml:space="preserve"> охотно. И </w:t>
      </w:r>
      <w:proofErr w:type="spellStart"/>
      <w:r w:rsidRPr="00061917">
        <w:rPr>
          <w:rFonts w:ascii="Times New Roman" w:hAnsi="Times New Roman" w:cs="Times New Roman"/>
          <w:color w:val="000000"/>
          <w:sz w:val="24"/>
          <w:szCs w:val="24"/>
        </w:rPr>
        <w:t>Готье</w:t>
      </w:r>
      <w:proofErr w:type="spellEnd"/>
      <w:r w:rsidRPr="00061917">
        <w:rPr>
          <w:rFonts w:ascii="Times New Roman" w:hAnsi="Times New Roman" w:cs="Times New Roman"/>
          <w:color w:val="000000"/>
          <w:sz w:val="24"/>
          <w:szCs w:val="24"/>
        </w:rPr>
        <w:t xml:space="preserve"> стал говорить ему, как необходимо это занятие писателю, сколько полезного можно почерпнуть из </w:t>
      </w:r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чтения словарей.</w:t>
      </w:r>
    </w:p>
    <w:p w:rsidR="00A37835" w:rsidRPr="00061917" w:rsidRDefault="00A37835" w:rsidP="00D96E6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Читать словари?! Что за странность! Ведь это не роман, не детективная </w:t>
      </w:r>
      <w:r w:rsidRPr="00061917">
        <w:rPr>
          <w:rFonts w:ascii="Times New Roman" w:hAnsi="Times New Roman" w:cs="Times New Roman"/>
          <w:color w:val="000000"/>
          <w:sz w:val="24"/>
          <w:szCs w:val="24"/>
        </w:rPr>
        <w:t>повесть. Как же можно их читать?</w:t>
      </w:r>
    </w:p>
    <w:p w:rsidR="00A37835" w:rsidRPr="00061917" w:rsidRDefault="00A37835" w:rsidP="00D96E6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9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всё-таки  </w:t>
      </w:r>
      <w:proofErr w:type="spellStart"/>
      <w:r w:rsidRPr="00061917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Готье</w:t>
      </w:r>
      <w:proofErr w:type="spellEnd"/>
      <w:r w:rsidRPr="000619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был прав: без постоянной работы со словарями у </w:t>
      </w:r>
      <w:r w:rsidRPr="000619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писателя не может быть подлинной филологической культуры. И такая </w:t>
      </w:r>
      <w:r w:rsidRPr="00061917">
        <w:rPr>
          <w:rFonts w:ascii="Times New Roman" w:hAnsi="Times New Roman" w:cs="Times New Roman"/>
          <w:color w:val="000000"/>
          <w:sz w:val="24"/>
          <w:szCs w:val="24"/>
        </w:rPr>
        <w:t>работа необходима не только писателю: каждый культурный человек постоянно обращается к словарю.</w:t>
      </w:r>
    </w:p>
    <w:p w:rsidR="00A37835" w:rsidRPr="00061917" w:rsidRDefault="00A37835" w:rsidP="00D96E6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color w:val="000000"/>
          <w:sz w:val="24"/>
          <w:szCs w:val="24"/>
        </w:rPr>
        <w:t>Чтобы выполнить следующее задание, ребята обратились к словарю. Была проведена исследовательская работа</w:t>
      </w:r>
      <w:proofErr w:type="gramStart"/>
      <w:r w:rsidRPr="000619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61917">
        <w:rPr>
          <w:rFonts w:ascii="Times New Roman" w:hAnsi="Times New Roman" w:cs="Times New Roman"/>
          <w:color w:val="000000"/>
          <w:sz w:val="24"/>
          <w:szCs w:val="24"/>
        </w:rPr>
        <w:t xml:space="preserve"> Какие  словари вы использовали для работы?</w:t>
      </w:r>
    </w:p>
    <w:p w:rsidR="00A37835" w:rsidRPr="00061917" w:rsidRDefault="00A37835" w:rsidP="00D96E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91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 из слов </w:t>
      </w:r>
      <w:r w:rsidRPr="0006191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дверь, горсть, тень </w:t>
      </w:r>
      <w:r w:rsidRPr="00061917">
        <w:rPr>
          <w:rFonts w:ascii="Times New Roman" w:hAnsi="Times New Roman" w:cs="Times New Roman"/>
          <w:b/>
          <w:sz w:val="24"/>
          <w:szCs w:val="24"/>
          <w:u w:val="single"/>
        </w:rPr>
        <w:t>в ходе истории изменило род. Какое это слово? Обоснуйте свой ответ.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Согласно всем словарям, дверь – это проем, брешь и в то же время то, что все это закрывает. Образно говоря, это переход через какую-то грань, пространственная связь вещей, находящихся по разные стороны измерения или в разных местах. Дверь - это нечто, проходя сквозь которое, мы нарушаем границу, вторгаясь в лежащую за ее пределами область, раскрывая все преграды.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lastRenderedPageBreak/>
        <w:t xml:space="preserve"> История словообразования «дверь» изначально подразумевает раскрытие естественной преграды, освобождение и предоставляющуюся возможность познания.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 Иисус Христос говорил: я – дверь. И поэтому три двери церкви или собора означают веру, милосердие и надежду.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 В древней Индии на них изображали божества, чтобы домочадцы могли вступить в астральное соприкосновение с высшим разумом. 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 В жизни дверь – это проем, дыра, брешь, просто фрагмент некой границы, пропускающий на запредельную территорию.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 Ведь недаром, древнерусский обычай прикрывать веки усопшим, связан с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поверием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в то, что глаза являются дверью в потусторонний мир мертвых. История слова "дверь" уходит корнями глубоко в прошлое, "Дверь" - слово древнее, и пришло оно в нашу речь от индоевропейцев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>Но самую большую связь оно имеет со словом "двор" и освещает в основном предназначение предмета - "преграда". Так же и близки по смыслу слову дверь такие слова, как "ворота", "ворот". Следует заметить, что самое известное латинское слово звучит как "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>", несет за собой тот же смысл, что и русское слово "двор". Соответственно, дверь по-латыни будет звучать как "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37835" w:rsidRPr="00061917" w:rsidRDefault="00A37835" w:rsidP="00D96E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ГОРСТЬ.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Общеславянское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производное от глагола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гортать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– "сгребать, собирать вместе". Родственные слова находим в других языках, например,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греческое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agostos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agorstos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) – "горсть, рука".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. Горсть буквально — "сгребающие, собирающие пальцы" &gt; "что-либо ими собранное"    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 Тень `Толковый словарь Ожегова`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1. Место, защищённое от попадания прямых солнечных лучей. 2. Тёмное отражение на чём-н. от предмета, освещенного с противоположной стороны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>сточником света 3. Неотчётливое очертание фигуры, силуэт (во 2 знач.)</w:t>
      </w:r>
    </w:p>
    <w:p w:rsidR="00A37835" w:rsidRPr="00061917" w:rsidRDefault="00A37835" w:rsidP="00D96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В общем, в области грамматического рода есть немало нераскрытых загадок. Учёные полагают, что категория рода сформировалась в глубокой древности, когда человек одушевлял все предметы, считал, что всё вокруг живое. В те времена для него было понятно, почему тот или иной предмет должен попасть в группу женского или мужского рода. Теперь же эти мифологические представления забылись, и лингвистам приходится зачастую только строить гипотезы о происхождении рода тех или иных слов. Слова с течением времени могут менять свой род. Чтобы увидеть это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на примере, разберём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 небольшую задачку, сочинённую известным современным лингвистом А. Андреем Анатольевичем  Зализняком для олимпиад по языкознанию. </w:t>
      </w:r>
    </w:p>
    <w:p w:rsidR="00A37835" w:rsidRPr="00061917" w:rsidRDefault="00A37835" w:rsidP="00D96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Известно, что из слов дверь, горсть, тень   одно в ходе истории изменило свой род. Однако в языке остались следы того, что это слово было раньше другого рода. Какое это слово? 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Чтобы решить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эту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простую на первый взгляд задачу, придётся изрядно помучиться. Если у вас ничего не получится, то воспользуйтесь таким ходом: образуйте от данных слов уменьшительную форму. Что вы заметили? Какое же слово изменило свой род?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Оказывается, все слова,  кроме одного, имеют уменьшительную форму того же рода: дверь — дверка, горсть — горстка, лошадь — лошадка, постель — постелька, кровать — кроватка.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И только у слова тень уменьшительная форма мужского рода — тенёк. Именно это слово и изменило в процессе развития языка свой род —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 xml:space="preserve"> мужского на женский. </w:t>
      </w:r>
    </w:p>
    <w:p w:rsidR="00A37835" w:rsidRPr="00061917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37835" w:rsidRPr="00061917" w:rsidRDefault="00A37835" w:rsidP="00D96E66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1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Этимологам приходится сопоставлять звучание слов на разных языках, выяснять значение исчезнувших и устаревших слов. Благодаря их изысканиям, становится понятным происхождение многих слов, совпадение в звучании слов на разных языках. В этимологических словарях слова объединены в группы, связанные родственностью происхождения. Предлагаю вам отгадать 5 слов из этимологического словаря по научному толкованию их происхождения. </w:t>
      </w: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Этимологический словарь: толкование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этого овоща восходит к латинскому</w:t>
            </w:r>
            <w:proofErr w:type="spellStart"/>
            <w:proofErr w:type="gram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terratubel</w:t>
            </w:r>
            <w:proofErr w:type="spellEnd"/>
            <w:proofErr w:type="gram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«земляная шишка». В итальянском оно стало </w:t>
            </w:r>
            <w:proofErr w:type="gramStart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звучать</w:t>
            </w:r>
            <w:proofErr w:type="gram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tartufo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означало «трюфель». В немецком языке оно еще немного изменилось, откуда и проникло в русский язык.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слово пришло из Польши, поляки его заимствовали </w:t>
            </w:r>
            <w:proofErr w:type="gramStart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древневерхненемецкого, которое восходит к латинскому слову </w:t>
            </w:r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coquina</w:t>
            </w: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производному от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coquo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«варить, печь, жарить».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этого растения происходит от общеславянского глагола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осечи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«обрезать» и означает «растение, которым можно обрезаться».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 считают, что это слово образовано от названия монеты в Венеции: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gaza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«сокровище»; другие – от слова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gazza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–«сорока».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835" w:rsidRPr="00061917" w:rsidTr="005D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общеславянское слово произошло от словосочетания </w:t>
            </w:r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«не </w:t>
            </w:r>
            <w:proofErr w:type="spellStart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делати</w:t>
            </w:r>
            <w:proofErr w:type="spellEnd"/>
            <w:r w:rsidRPr="0006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6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вовсе не от «неделимости». Но только в русском оно означает…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5" w:rsidRPr="00061917" w:rsidRDefault="00A37835" w:rsidP="00D96E66">
            <w:pPr>
              <w:spacing w:after="100" w:afterAutospacing="1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835" w:rsidRPr="00061917" w:rsidRDefault="00A37835" w:rsidP="00D96E66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1. Картофель. 2. Кухня. 3. Осока. 4. Газета. 5. Неделя.</w:t>
      </w:r>
    </w:p>
    <w:p w:rsidR="00A37835" w:rsidRPr="005D48F6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8F6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A37835" w:rsidRPr="005D48F6" w:rsidRDefault="00A37835" w:rsidP="00D96E6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букварях и орфографических пособиях XVII – XIX вв. этот орфографический знак называли </w:t>
      </w:r>
      <w:proofErr w:type="spellStart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единитный</w:t>
      </w:r>
      <w:proofErr w:type="spellEnd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единительный</w:t>
      </w:r>
      <w:proofErr w:type="spellEnd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знак </w:t>
      </w:r>
      <w:proofErr w:type="spellStart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единительства</w:t>
      </w:r>
      <w:proofErr w:type="spellEnd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называется этот знак сегодня? Каковы его функции?</w:t>
      </w:r>
    </w:p>
    <w:p w:rsidR="00A37835" w:rsidRPr="005D48F6" w:rsidRDefault="00A37835" w:rsidP="00D96E6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орфографический знак сегодня называется дефис, реже – черточка. Он используется при написании сложных слов</w:t>
      </w:r>
      <w:proofErr w:type="gramStart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переноса части слова с одной строки на другую , при сокращенном написании слов, например, г-н – господин , для передачи на письме эмоционально окрашенной речи, например, </w:t>
      </w:r>
      <w:proofErr w:type="spellStart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О-о-очень</w:t>
      </w:r>
      <w:proofErr w:type="spellEnd"/>
      <w:r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хорошо! </w:t>
      </w:r>
    </w:p>
    <w:p w:rsidR="00A37835" w:rsidRPr="005D48F6" w:rsidRDefault="00A37835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8F6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736286" w:rsidRDefault="00A37835" w:rsidP="00D96E6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усский язык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</w:t>
      </w:r>
      <w:r w:rsidR="009B63EB"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63EB"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фразеологическим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B63EB"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оборотам</w:t>
      </w:r>
      <w:r w:rsidR="009B63EB"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великий М.В. Ломоносов называл устойчивые сочетания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“российскими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пословиями</w:t>
      </w:r>
      <w:proofErr w:type="spellEnd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предлагая включать их в словари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6286" w:rsidRDefault="00736286" w:rsidP="00D96E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6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1917">
        <w:rPr>
          <w:rFonts w:ascii="Times New Roman" w:hAnsi="Times New Roman" w:cs="Times New Roman"/>
          <w:sz w:val="24"/>
          <w:szCs w:val="24"/>
          <w:u w:val="single"/>
        </w:rPr>
        <w:t>Ребята , какой раздел лингвистики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изучает </w:t>
      </w:r>
      <w:proofErr w:type="spellStart"/>
      <w:proofErr w:type="gramStart"/>
      <w:r w:rsidRPr="00736286">
        <w:rPr>
          <w:rFonts w:ascii="Times New Roman" w:hAnsi="Times New Roman" w:cs="Times New Roman"/>
          <w:color w:val="252525"/>
          <w:sz w:val="24"/>
          <w:szCs w:val="24"/>
          <w:u w:val="single"/>
          <w:shd w:val="clear" w:color="auto" w:fill="FFFFFF"/>
        </w:rPr>
        <w:t>изучает</w:t>
      </w:r>
      <w:proofErr w:type="spellEnd"/>
      <w:proofErr w:type="gramEnd"/>
      <w:r w:rsidRPr="00736286">
        <w:rPr>
          <w:rFonts w:ascii="Times New Roman" w:hAnsi="Times New Roman" w:cs="Times New Roman"/>
          <w:color w:val="252525"/>
          <w:sz w:val="24"/>
          <w:szCs w:val="24"/>
          <w:u w:val="single"/>
          <w:shd w:val="clear" w:color="auto" w:fill="FFFFFF"/>
        </w:rPr>
        <w:t xml:space="preserve">  устойчивые речевые обороты и выражения — фразеологические единицы, совокупность фразеологических единиц какого-либо языка</w:t>
      </w:r>
      <w:r w:rsidRPr="00736286">
        <w:rPr>
          <w:rStyle w:val="apple-converted-space"/>
          <w:rFonts w:ascii="Times New Roman" w:hAnsi="Times New Roman" w:cs="Times New Roman"/>
          <w:color w:val="252525"/>
          <w:sz w:val="24"/>
          <w:szCs w:val="24"/>
          <w:u w:val="single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5D48F6" w:rsidRDefault="00736286" w:rsidP="00D96E6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286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Фразеология</w:t>
      </w:r>
      <w:r w:rsidRPr="0073628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Греческий язык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греч</w:t>
        </w:r>
        <w:proofErr w:type="gramStart"/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gramEnd"/>
      </w:hyperlink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φράσις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gramStart"/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ыражение и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Греческий язык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греч.</w:t>
        </w:r>
      </w:hyperlink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λογος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 — понятие, учение) — раздел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Теоретическая лингвистика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теоретической лингвистики</w:t>
        </w:r>
      </w:hyperlink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изучающий устойчивые</w:t>
      </w:r>
      <w:r w:rsidRPr="0073628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речевые обороты и выражения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Продолжите, вставив названия животных.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Голоден как… (волк)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proofErr w:type="gramStart"/>
      <w:r w:rsidRPr="005D48F6">
        <w:rPr>
          <w:color w:val="333333"/>
        </w:rPr>
        <w:t>Хитер</w:t>
      </w:r>
      <w:proofErr w:type="gramEnd"/>
      <w:r w:rsidRPr="005D48F6">
        <w:rPr>
          <w:color w:val="333333"/>
        </w:rPr>
        <w:t xml:space="preserve"> как... (лиса)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lastRenderedPageBreak/>
        <w:t>Труслив как… (заяц)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Здоров как… (бык)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Изворотлив как… (уж)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Надут как… (индюк)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Нем как… (рыба)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proofErr w:type="gramStart"/>
      <w:r w:rsidRPr="005D48F6">
        <w:rPr>
          <w:color w:val="333333"/>
        </w:rPr>
        <w:t>Грязен</w:t>
      </w:r>
      <w:proofErr w:type="gramEnd"/>
      <w:r w:rsidRPr="005D48F6">
        <w:rPr>
          <w:color w:val="333333"/>
        </w:rPr>
        <w:t xml:space="preserve"> как… (свинья)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Упрям как… (осел)</w:t>
      </w:r>
    </w:p>
    <w:p w:rsidR="005D48F6" w:rsidRPr="005D48F6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proofErr w:type="gramStart"/>
      <w:r w:rsidRPr="005D48F6">
        <w:rPr>
          <w:color w:val="333333"/>
        </w:rPr>
        <w:t>Болтлив</w:t>
      </w:r>
      <w:proofErr w:type="gramEnd"/>
      <w:r w:rsidRPr="005D48F6">
        <w:rPr>
          <w:color w:val="333333"/>
        </w:rPr>
        <w:t xml:space="preserve"> как… (сорока)</w:t>
      </w:r>
    </w:p>
    <w:p w:rsidR="00A37835" w:rsidRPr="00A37835" w:rsidRDefault="005D48F6" w:rsidP="00D96E66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  <w:r w:rsidRPr="005D48F6">
        <w:rPr>
          <w:color w:val="333333"/>
        </w:rPr>
        <w:t>Колюч как… (еж)</w:t>
      </w:r>
    </w:p>
    <w:p w:rsidR="00320E47" w:rsidRDefault="00320E47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Учащимся</w:t>
      </w:r>
      <w:r w:rsidR="005D48F6"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предлагаются рисунки к следующим фразеологизмам: сесть в калошу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вставлять палки в колеса</w:t>
      </w:r>
      <w:r w:rsidR="005D48F6"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носить воду в решете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воре шапка горит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D48F6"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крокодиловы </w:t>
      </w:r>
    </w:p>
    <w:p w:rsidR="00736286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лезы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водить за нос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20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отгадать фразеологизмы и объяснить один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gramEnd"/>
    </w:p>
    <w:p w:rsidR="00736286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предложенных.</w:t>
      </w:r>
    </w:p>
    <w:p w:rsidR="005D48F6" w:rsidRDefault="00736286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3175" cy="2769235"/>
            <wp:effectExtent l="19050" t="0" r="0" b="0"/>
            <wp:docPr id="1" name="Рисунок 128" descr="C:\Users\Татьяна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Татьяна\Desktop\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F6" w:rsidRDefault="005D48F6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35" w:rsidRPr="00A37835" w:rsidRDefault="005D48F6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5595" cy="2078990"/>
            <wp:effectExtent l="19050" t="0" r="1905" b="0"/>
            <wp:docPr id="108" name="Рисунок 108" descr="C:\Users\Татьяна\Desktop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Татьяна\Desktop\img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5595" cy="2078990"/>
            <wp:effectExtent l="19050" t="0" r="1905" b="0"/>
            <wp:docPr id="125" name="Рисунок 125" descr="C:\Users\Татья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Татья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35" w:rsidRPr="00A37835" w:rsidRDefault="005D48F6" w:rsidP="00D96E66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398144" cy="2613804"/>
            <wp:effectExtent l="19050" t="0" r="2156" b="0"/>
            <wp:docPr id="130" name="Рисунок 130" descr="C:\Users\Татья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Татья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68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20"/>
        <w:gridCol w:w="3089"/>
      </w:tblGrid>
      <w:tr w:rsidR="00A37835" w:rsidRPr="00A37835" w:rsidTr="00A3783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7835" w:rsidRPr="00A37835" w:rsidRDefault="00320E47" w:rsidP="00D9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855595" cy="2078990"/>
                  <wp:effectExtent l="19050" t="0" r="1905" b="0"/>
                  <wp:docPr id="132" name="Рисунок 132" descr="C:\Users\Татьяна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Татьяна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07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7835" w:rsidRPr="00A37835" w:rsidRDefault="00A37835" w:rsidP="00D9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50.1pt;height:206.5pt"/>
              </w:pict>
            </w:r>
          </w:p>
        </w:tc>
      </w:tr>
    </w:tbl>
    <w:p w:rsidR="00A37835" w:rsidRPr="00A37835" w:rsidRDefault="00A37835" w:rsidP="00D96E66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выражение “на воре шапка горит” происходит от старинного анекдота. Искали однажды вора, не смогли найти и обратились к мудрецу. Тот повел потерпевших на базар, где обычно все собирались, и вдруг крикнул в толпу: “На воре шапка горит!” Один человек невольно схватился за голову. Он и оказался вором. С тех пор так и говорят о человеке, который невольно выдает себя нечаянным словом или поступком.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Иногда мы путаем слова, похожие по звучанию, но </w:t>
      </w:r>
      <w:proofErr w:type="gramStart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совершенно 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</w:t>
      </w:r>
      <w:proofErr w:type="gramEnd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смыслу. Это приводит к ошибкам в употреблении таких слов.</w:t>
      </w:r>
    </w:p>
    <w:p w:rsidR="00320E47" w:rsidRDefault="00320E47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8F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96E66">
        <w:rPr>
          <w:rFonts w:ascii="Times New Roman" w:hAnsi="Times New Roman" w:cs="Times New Roman"/>
          <w:b/>
          <w:sz w:val="24"/>
          <w:szCs w:val="24"/>
        </w:rPr>
        <w:t>11</w:t>
      </w:r>
    </w:p>
    <w:p w:rsidR="00736286" w:rsidRDefault="00320E47" w:rsidP="00D96E66">
      <w:pPr>
        <w:shd w:val="clear" w:color="auto" w:fill="FFFFFF"/>
        <w:spacing w:after="109" w:line="240" w:lineRule="auto"/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Иногда мы путаем слова, похожие по звучанию, но </w:t>
      </w:r>
      <w:proofErr w:type="gramStart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</w:t>
      </w:r>
      <w:proofErr w:type="gramEnd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смыслу. Это приводит к ошибкам в употреблении таких слов.</w:t>
      </w:r>
      <w:r w:rsidR="00736286" w:rsidRPr="00736286"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t xml:space="preserve"> </w:t>
      </w:r>
    </w:p>
    <w:p w:rsidR="00736286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</w:pPr>
      <w:r w:rsidRPr="00736286"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  <w:t xml:space="preserve">Как называются такие слова? 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  <w:t xml:space="preserve"> </w:t>
      </w:r>
    </w:p>
    <w:p w:rsidR="00320E47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2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Паро́нимы</w:t>
      </w:r>
      <w:proofErr w:type="spellEnd"/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36286">
        <w:rPr>
          <w:rFonts w:ascii="Times New Roman" w:hAnsi="Times New Roman" w:cs="Times New Roman"/>
          <w:sz w:val="24"/>
          <w:szCs w:val="24"/>
        </w:rPr>
        <w:fldChar w:fldCharType="begin"/>
      </w:r>
      <w:r w:rsidRPr="0073628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736286">
        <w:rPr>
          <w:rFonts w:ascii="Times New Roman" w:hAnsi="Times New Roman" w:cs="Times New Roman"/>
          <w:sz w:val="24"/>
          <w:szCs w:val="24"/>
        </w:rPr>
        <w:fldChar w:fldCharType="separate"/>
      </w:r>
      <w:r w:rsidRPr="00736286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др</w:t>
      </w:r>
      <w:proofErr w:type="gramStart"/>
      <w:r w:rsidRPr="00736286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.-</w:t>
      </w:r>
      <w:proofErr w:type="gramEnd"/>
      <w:r w:rsidRPr="00736286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греч</w:t>
      </w:r>
      <w:proofErr w:type="spellEnd"/>
      <w:r w:rsidRPr="00736286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736286">
        <w:rPr>
          <w:rFonts w:ascii="Times New Roman" w:hAnsi="Times New Roman" w:cs="Times New Roman"/>
          <w:sz w:val="24"/>
          <w:szCs w:val="24"/>
        </w:rPr>
        <w:fldChar w:fldCharType="end"/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παρα- — приставка со значением смежности,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ὄνομα — «имя») — это слова, сходные по звучанию и морфемному составу, но различающиеся лексическим значением. Также обычно ошибочное употребление одного из них вместо другого. Например,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wikt:адресат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адресат</w:t>
        </w:r>
      </w:hyperlink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wikt:адресант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адреса</w:t>
        </w:r>
        <w:r w:rsidRPr="00736286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FFFFF"/>
          </w:rPr>
          <w:t>н</w:t>
        </w:r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</w:t>
        </w:r>
      </w:hyperlink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. По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Аналогия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аналогии</w:t>
        </w:r>
      </w:hyperlink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Ложные друзья переводчика" w:history="1">
        <w:r w:rsidRPr="00736286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ложными друзьями переводчика</w:t>
        </w:r>
      </w:hyperlink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паронимы иногда называются</w:t>
      </w:r>
      <w:r w:rsidRPr="007362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2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ложными братьями</w:t>
      </w:r>
      <w:r w:rsidRPr="007362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6286" w:rsidRPr="00736286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</w:pPr>
      <w:r w:rsidRPr="00736286"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  <w:t>Какой раздел лингвистики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  <w:t xml:space="preserve"> их </w:t>
      </w:r>
      <w:r w:rsidRPr="00736286">
        <w:rPr>
          <w:rFonts w:ascii="Times New Roman" w:hAnsi="Times New Roman" w:cs="Times New Roman"/>
          <w:bCs/>
          <w:color w:val="252525"/>
          <w:sz w:val="24"/>
          <w:szCs w:val="24"/>
          <w:u w:val="single"/>
          <w:shd w:val="clear" w:color="auto" w:fill="FFFFFF"/>
        </w:rPr>
        <w:t xml:space="preserve"> изучает?</w:t>
      </w:r>
    </w:p>
    <w:p w:rsidR="00736286" w:rsidRPr="00736286" w:rsidRDefault="00736286" w:rsidP="00D96E66">
      <w:pPr>
        <w:pStyle w:val="a3"/>
        <w:shd w:val="clear" w:color="auto" w:fill="FFFFFF"/>
        <w:spacing w:before="120" w:beforeAutospacing="0" w:after="120" w:afterAutospacing="0"/>
        <w:rPr>
          <w:color w:val="252525"/>
        </w:rPr>
      </w:pPr>
      <w:proofErr w:type="spellStart"/>
      <w:r w:rsidRPr="00736286">
        <w:rPr>
          <w:b/>
          <w:bCs/>
          <w:color w:val="252525"/>
        </w:rPr>
        <w:lastRenderedPageBreak/>
        <w:t>Ле́ксика</w:t>
      </w:r>
      <w:proofErr w:type="spellEnd"/>
      <w:r w:rsidRPr="00736286">
        <w:rPr>
          <w:rStyle w:val="apple-converted-space"/>
          <w:color w:val="252525"/>
        </w:rPr>
        <w:t> </w:t>
      </w:r>
      <w:r w:rsidRPr="00736286">
        <w:rPr>
          <w:color w:val="252525"/>
        </w:rPr>
        <w:t>(от</w:t>
      </w:r>
      <w:r w:rsidRPr="00736286">
        <w:rPr>
          <w:rStyle w:val="apple-converted-space"/>
          <w:color w:val="252525"/>
        </w:rPr>
        <w:t> </w:t>
      </w:r>
      <w:proofErr w:type="spellStart"/>
      <w:r w:rsidRPr="00736286">
        <w:rPr>
          <w:color w:val="252525"/>
        </w:rPr>
        <w:fldChar w:fldCharType="begin"/>
      </w:r>
      <w:r w:rsidRPr="00736286">
        <w:rPr>
          <w:color w:val="252525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736286">
        <w:rPr>
          <w:color w:val="252525"/>
        </w:rPr>
        <w:fldChar w:fldCharType="separate"/>
      </w:r>
      <w:r w:rsidRPr="00736286">
        <w:rPr>
          <w:rStyle w:val="a8"/>
          <w:color w:val="0B0080"/>
        </w:rPr>
        <w:t>др</w:t>
      </w:r>
      <w:proofErr w:type="gramStart"/>
      <w:r w:rsidRPr="00736286">
        <w:rPr>
          <w:rStyle w:val="a8"/>
          <w:color w:val="0B0080"/>
        </w:rPr>
        <w:t>.-</w:t>
      </w:r>
      <w:proofErr w:type="gramEnd"/>
      <w:r w:rsidRPr="00736286">
        <w:rPr>
          <w:rStyle w:val="a8"/>
          <w:color w:val="0B0080"/>
        </w:rPr>
        <w:t>греч</w:t>
      </w:r>
      <w:proofErr w:type="spellEnd"/>
      <w:r w:rsidRPr="00736286">
        <w:rPr>
          <w:rStyle w:val="a8"/>
          <w:color w:val="0B0080"/>
        </w:rPr>
        <w:t>.</w:t>
      </w:r>
      <w:r w:rsidRPr="00736286">
        <w:rPr>
          <w:color w:val="252525"/>
        </w:rPr>
        <w:fldChar w:fldCharType="end"/>
      </w:r>
      <w:r w:rsidRPr="00736286">
        <w:rPr>
          <w:rStyle w:val="apple-converted-space"/>
          <w:color w:val="252525"/>
        </w:rPr>
        <w:t> </w:t>
      </w:r>
      <w:r w:rsidRPr="00736286">
        <w:rPr>
          <w:color w:val="252525"/>
        </w:rPr>
        <w:t>τὸ λεξικός — «относящийся к слову», от</w:t>
      </w:r>
      <w:r w:rsidRPr="00736286">
        <w:rPr>
          <w:rStyle w:val="apple-converted-space"/>
          <w:color w:val="252525"/>
        </w:rPr>
        <w:t> </w:t>
      </w:r>
      <w:proofErr w:type="spellStart"/>
      <w:r w:rsidRPr="00736286">
        <w:rPr>
          <w:color w:val="252525"/>
        </w:rPr>
        <w:t>ἡ</w:t>
      </w:r>
      <w:proofErr w:type="spellEnd"/>
      <w:r w:rsidRPr="00736286">
        <w:rPr>
          <w:color w:val="252525"/>
        </w:rPr>
        <w:t xml:space="preserve"> λέξις — «слово», «оборот речи») — совокупность слов того или иного</w:t>
      </w:r>
      <w:r w:rsidRPr="00736286">
        <w:rPr>
          <w:rStyle w:val="apple-converted-space"/>
          <w:color w:val="252525"/>
        </w:rPr>
        <w:t> </w:t>
      </w:r>
      <w:hyperlink r:id="rId18" w:tooltip="Язык" w:history="1">
        <w:r w:rsidRPr="00736286">
          <w:rPr>
            <w:rStyle w:val="a8"/>
            <w:color w:val="0B0080"/>
          </w:rPr>
          <w:t>языка</w:t>
        </w:r>
      </w:hyperlink>
      <w:r w:rsidRPr="00736286">
        <w:rPr>
          <w:color w:val="252525"/>
        </w:rPr>
        <w:t>, части языка или слов, которые знает тот или иной человек или группа людей. Лексика является центральной частью языка, именующей, формирующей и передающей знания о каких-либо объектах, явлениях.</w:t>
      </w:r>
    </w:p>
    <w:p w:rsidR="00736286" w:rsidRPr="00736286" w:rsidRDefault="00736286" w:rsidP="00D96E66">
      <w:pPr>
        <w:pStyle w:val="a3"/>
        <w:shd w:val="clear" w:color="auto" w:fill="FFFFFF"/>
        <w:spacing w:before="120" w:beforeAutospacing="0" w:after="120" w:afterAutospacing="0"/>
        <w:rPr>
          <w:color w:val="252525"/>
        </w:rPr>
      </w:pPr>
      <w:r w:rsidRPr="00736286">
        <w:rPr>
          <w:color w:val="252525"/>
        </w:rPr>
        <w:t xml:space="preserve">Словарный состав языка — наиболее открытая и подвижная сфера языка. В него непрерывно входят новые слова и постепенно уходят старые. Нарастающая сфера человеческих </w:t>
      </w:r>
      <w:proofErr w:type="gramStart"/>
      <w:r w:rsidRPr="00736286">
        <w:rPr>
          <w:color w:val="252525"/>
        </w:rPr>
        <w:t>знаний</w:t>
      </w:r>
      <w:proofErr w:type="gramEnd"/>
      <w:r w:rsidRPr="00736286">
        <w:rPr>
          <w:color w:val="252525"/>
        </w:rPr>
        <w:t xml:space="preserve"> прежде всего закрепляется в словах и их значениях, благодаря чему лексических приобретений в языке становится все больше. Образование, наука, новейшие технологии, сведения из других культур — всё это формирует новый тип современного общества (информационное), в котором формируется новый языковой стиль — стиль эпохи информационного развития.</w:t>
      </w:r>
    </w:p>
    <w:p w:rsidR="00736286" w:rsidRPr="00736286" w:rsidRDefault="00736286" w:rsidP="00D96E66">
      <w:pPr>
        <w:shd w:val="clear" w:color="auto" w:fill="FFFFFF"/>
        <w:spacing w:after="109" w:line="240" w:lineRule="auto"/>
        <w:rPr>
          <w:rFonts w:ascii="Times New Roman" w:hAnsi="Times New Roman" w:cs="Times New Roman"/>
          <w:sz w:val="24"/>
          <w:szCs w:val="24"/>
        </w:rPr>
      </w:pPr>
    </w:p>
    <w:p w:rsidR="00320E47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предлож</w:t>
      </w:r>
      <w:r w:rsidR="0032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ения, найдите ошибки и исправьте.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Гончий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 едва не перевернулся на повороте.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Помещик был груб со своими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придворными.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Врач взял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ланцетом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кусок ваты.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Обладая </w:t>
      </w:r>
      <w:r w:rsidR="00600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острым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0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05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оба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янием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сразу уловил запах испеченного пирога.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Товарищ ответил мне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дружественным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пожатием.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Учитель нам</w:t>
      </w:r>
      <w:r w:rsidR="00600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представил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05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полную свободу</w:t>
      </w:r>
      <w:proofErr w:type="gramEnd"/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выбора.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Дыхание больного стало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отрывистым.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Нас познакомили с новым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комплектом</w:t>
      </w:r>
      <w:r w:rsidRPr="005D48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Помещики жестоко угнетали своих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крепостников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35" w:rsidRPr="00A37835" w:rsidRDefault="00A37835" w:rsidP="00D96E66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У него были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невыразимые</w:t>
      </w:r>
      <w:r w:rsidRPr="005D4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78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черты лица.</w:t>
      </w:r>
    </w:p>
    <w:p w:rsidR="00A37835" w:rsidRDefault="006005C6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8F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96E66">
        <w:rPr>
          <w:rFonts w:ascii="Times New Roman" w:hAnsi="Times New Roman" w:cs="Times New Roman"/>
          <w:b/>
          <w:sz w:val="24"/>
          <w:szCs w:val="24"/>
        </w:rPr>
        <w:t>12</w:t>
      </w:r>
    </w:p>
    <w:p w:rsidR="006005C6" w:rsidRDefault="006005C6" w:rsidP="00D96E6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5C6">
        <w:rPr>
          <w:rFonts w:ascii="Times New Roman" w:hAnsi="Times New Roman" w:cs="Times New Roman"/>
          <w:sz w:val="24"/>
          <w:szCs w:val="24"/>
        </w:rPr>
        <w:t xml:space="preserve">Вспомним </w:t>
      </w:r>
      <w:r>
        <w:rPr>
          <w:rFonts w:ascii="Times New Roman" w:hAnsi="Times New Roman" w:cs="Times New Roman"/>
          <w:sz w:val="24"/>
          <w:szCs w:val="24"/>
        </w:rPr>
        <w:t xml:space="preserve"> факты и ответим на вопросы.</w:t>
      </w:r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был создателем первого славянского алфавита?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(Греческие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миссионеры, просветители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славян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Кирилл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Мефодий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Создали первый славянский алфавит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IX веке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эры, а пользоваться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стали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лишь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IX–XI веке)</w:t>
      </w:r>
      <w:proofErr w:type="gramEnd"/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буква самая молодая в русском алфавите? Известен ее создатель, у нее есть “день рождения”, и в 1997 г. ей исполнилось 200 лет.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1797 г. писатель Н.М. Карамзин впервые использовал в своем альманахе стихов букву “ё”.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1735 г. использовали сочетание “</w:t>
      </w:r>
      <w:proofErr w:type="spellStart"/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а до этого такого звука вообще не было.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Произносили “мед”, “слезы”)</w:t>
      </w:r>
      <w:proofErr w:type="gramEnd"/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тех пор, как люди изобрели письмо, они старались усовершенствовать его. Как называется искусство красивого письма? (Каллиграфия)</w:t>
      </w:r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лаконичная в мире переписка состоялась между французским писателем Виктором Гюго и издателем его книги “Отверженные”. Гюго послал своему издателю письмо, где стоял только “?”. Что получил писатель в ответ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(“!” 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писатель узнал, что его книга вызвала интерес)</w:t>
      </w:r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составил “Толковый словарь живого великорусского языка”? (Над созданием своего словаря Владимир Иванович Даль работал 47 лет)</w:t>
      </w:r>
    </w:p>
    <w:p w:rsidR="006005C6" w:rsidRPr="008B63A1" w:rsidRDefault="006005C6" w:rsidP="00D96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часть речи самая малочисленная и включающая лишь несколько десятков слов?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(Числительное.</w:t>
      </w:r>
      <w:proofErr w:type="gramEnd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древнерусском языке числительных как части речи не было вовсе. </w:t>
      </w:r>
      <w:proofErr w:type="gramStart"/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счетные слова имелись, но их было крайне мало)</w:t>
      </w:r>
      <w:proofErr w:type="gramEnd"/>
    </w:p>
    <w:p w:rsidR="006005C6" w:rsidRPr="006005C6" w:rsidRDefault="006005C6" w:rsidP="00D96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D96E66">
        <w:rPr>
          <w:rFonts w:ascii="Times New Roman" w:hAnsi="Times New Roman" w:cs="Times New Roman"/>
          <w:b/>
          <w:sz w:val="24"/>
          <w:szCs w:val="24"/>
        </w:rPr>
        <w:t>13</w:t>
      </w:r>
    </w:p>
    <w:p w:rsidR="006005C6" w:rsidRPr="008B63A1" w:rsidRDefault="006005C6" w:rsidP="00D96E66">
      <w:pPr>
        <w:shd w:val="clear" w:color="auto" w:fill="FFFFFF"/>
        <w:spacing w:before="109" w:after="109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             </w:t>
      </w:r>
      <w:r w:rsidRPr="008B63A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Pr="008B6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Замените русскими словами иноязычные слова</w:t>
      </w:r>
    </w:p>
    <w:tbl>
      <w:tblPr>
        <w:tblW w:w="45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6"/>
        <w:gridCol w:w="2404"/>
      </w:tblGrid>
      <w:tr w:rsidR="006005C6" w:rsidRPr="008B63A1" w:rsidTr="005D773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005C6" w:rsidRPr="008B63A1" w:rsidRDefault="006005C6" w:rsidP="00D9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Авеню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Маэстро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Атеист</w:t>
            </w:r>
          </w:p>
          <w:p w:rsidR="008B63A1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6005C6" w:rsidRPr="008B63A1" w:rsidRDefault="006005C6" w:rsidP="00D9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Фиаско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</w:t>
            </w:r>
          </w:p>
          <w:p w:rsidR="006005C6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Банкротство</w:t>
            </w:r>
          </w:p>
          <w:p w:rsidR="008B63A1" w:rsidRPr="008B63A1" w:rsidRDefault="006005C6" w:rsidP="00D96E66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</w:tr>
    </w:tbl>
    <w:p w:rsidR="00A37835" w:rsidRPr="005D48F6" w:rsidRDefault="00A37835" w:rsidP="00D96E6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835" w:rsidRDefault="00D96E66" w:rsidP="00D96E6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р</w:t>
      </w:r>
      <w:r w:rsidR="00A37835"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 — сложное и многогранное, а потому и очень интересное явление. Можно потратить целую жизнь и все-таки не узнать всех его тонкостей, всех особенностей</w:t>
      </w:r>
      <w:r w:rsidR="0060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7835" w:rsidRPr="005D4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правил. Я желаю вам удачи  в изучении русского языка.</w:t>
      </w:r>
    </w:p>
    <w:p w:rsidR="00DD644C" w:rsidRPr="00061917" w:rsidRDefault="00DD644C" w:rsidP="00DD644C">
      <w:pPr>
        <w:rPr>
          <w:rFonts w:ascii="Times New Roman" w:hAnsi="Times New Roman" w:cs="Times New Roman"/>
          <w:b/>
          <w:sz w:val="24"/>
          <w:szCs w:val="24"/>
        </w:rPr>
      </w:pPr>
      <w:r w:rsidRPr="0006191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proofErr w:type="gramStart"/>
      <w:r w:rsidRPr="000619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1.Секреты орфографии: Кн. для учащихся 5-7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Г.Г.Граник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С.М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>ондаренко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Л,А.Концевая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>. - М.: Просвещение, 1991.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2.Слова и числа: занимательные материалы по русскому языку на уроках, внеурочных и самостоятельных занятиях/ авт.-сост. В.В. </w:t>
      </w:r>
      <w:proofErr w:type="gramStart"/>
      <w:r w:rsidRPr="00061917">
        <w:rPr>
          <w:rFonts w:ascii="Times New Roman" w:hAnsi="Times New Roman" w:cs="Times New Roman"/>
          <w:sz w:val="24"/>
          <w:szCs w:val="24"/>
        </w:rPr>
        <w:t>Трошин</w:t>
      </w:r>
      <w:proofErr w:type="gramEnd"/>
      <w:r w:rsidRPr="00061917">
        <w:rPr>
          <w:rFonts w:ascii="Times New Roman" w:hAnsi="Times New Roman" w:cs="Times New Roman"/>
          <w:sz w:val="24"/>
          <w:szCs w:val="24"/>
        </w:rPr>
        <w:t>. - Волгоград: 3.Учитель, 2007. Игровые технологии на уроках русского языка. 5-9 классы: игра со словами, разработки уроков / авт.-сост. В. Н. Пташкина и др. - Волгоград: Учитель, 2009.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4.Казбек-Казиева М.М. Подготовка к олимпиадам по русскому языку. 5-11 классы. - Москва: Айрис-пресс, 2008.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>5.Казбек-Казиева М.М. Школьные олимпиады. Русский язык. 5-11 классы. - Москва: Айрис-пресс, 2007.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6.Литература. 5-7 классы: викторины, занимательный материал /авт.-сост. В. В.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Духно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>, О. В. Сухова. - Волгоград: Учитель, 2009.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  <w:r w:rsidRPr="00061917">
        <w:rPr>
          <w:rFonts w:ascii="Times New Roman" w:hAnsi="Times New Roman" w:cs="Times New Roman"/>
          <w:sz w:val="24"/>
          <w:szCs w:val="24"/>
        </w:rPr>
        <w:t xml:space="preserve">7.Харитонова О. Занимательная литература: игры, викторины. - М.: Айрис-пресс, 2002. </w:t>
      </w:r>
      <w:proofErr w:type="spellStart"/>
      <w:r w:rsidRPr="00061917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061917">
        <w:rPr>
          <w:rFonts w:ascii="Times New Roman" w:hAnsi="Times New Roman" w:cs="Times New Roman"/>
          <w:sz w:val="24"/>
          <w:szCs w:val="24"/>
        </w:rPr>
        <w:t xml:space="preserve"> Н.М. В мире слов. - М., 2003.</w:t>
      </w:r>
    </w:p>
    <w:p w:rsidR="00DD644C" w:rsidRPr="00061917" w:rsidRDefault="00DD644C" w:rsidP="00DD644C">
      <w:pPr>
        <w:rPr>
          <w:rFonts w:ascii="Times New Roman" w:hAnsi="Times New Roman" w:cs="Times New Roman"/>
          <w:sz w:val="24"/>
          <w:szCs w:val="24"/>
        </w:rPr>
      </w:pPr>
    </w:p>
    <w:p w:rsidR="00DD644C" w:rsidRPr="005D48F6" w:rsidRDefault="00DD644C" w:rsidP="00D96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835" w:rsidRPr="00A37835" w:rsidRDefault="00A37835" w:rsidP="00D96E66">
      <w:pPr>
        <w:shd w:val="clear" w:color="auto" w:fill="FFFFFF"/>
        <w:spacing w:after="109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378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pict>
          <v:shape id="_x0000_i1031" type="#_x0000_t75" alt="" style="width:224.85pt;height:163.7pt"/>
        </w:pict>
      </w:r>
    </w:p>
    <w:p w:rsidR="00A37835" w:rsidRPr="00A37835" w:rsidRDefault="00A37835" w:rsidP="00A37835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378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pict>
          <v:shape id="_x0000_i1032" type="#_x0000_t75" alt="" style="width:224.85pt;height:163.7pt"/>
        </w:pict>
      </w:r>
    </w:p>
    <w:p w:rsidR="00A37835" w:rsidRPr="00A37835" w:rsidRDefault="00A37835" w:rsidP="00A37835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378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pict>
          <v:shape id="_x0000_i1033" type="#_x0000_t75" alt="" style="width:224.85pt;height:163.7pt"/>
        </w:pic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9"/>
        <w:gridCol w:w="3089"/>
      </w:tblGrid>
      <w:tr w:rsidR="00A37835" w:rsidRPr="00A37835" w:rsidTr="00A3783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7835" w:rsidRPr="00A37835" w:rsidRDefault="00A37835" w:rsidP="00A3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150.1pt;height:206.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7835" w:rsidRPr="00A37835" w:rsidRDefault="00A37835" w:rsidP="00A3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150.1pt;height:206.5pt"/>
              </w:pict>
            </w:r>
          </w:p>
        </w:tc>
      </w:tr>
    </w:tbl>
    <w:p w:rsidR="00A37835" w:rsidRPr="00A37835" w:rsidRDefault="00A37835" w:rsidP="00A37835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378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pict>
          <v:shape id="_x0000_i1036" type="#_x0000_t75" alt="" style="width:224.85pt;height:163.7pt"/>
        </w:pict>
      </w:r>
    </w:p>
    <w:p w:rsidR="00A37835" w:rsidRPr="00A37835" w:rsidRDefault="00A37835" w:rsidP="00A37835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37835" w:rsidRDefault="00A37835" w:rsidP="00A37835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b/>
          <w:bCs/>
          <w:color w:val="199043"/>
          <w:sz w:val="25"/>
          <w:szCs w:val="25"/>
          <w:lang w:eastAsia="ru-RU"/>
        </w:rPr>
      </w:pPr>
    </w:p>
    <w:p w:rsidR="00A37835" w:rsidRDefault="00A37835" w:rsidP="008B63A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A37835" w:rsidRDefault="00A37835" w:rsidP="008B63A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8B63A1" w:rsidRPr="008B63A1" w:rsidRDefault="008B63A1" w:rsidP="008B63A1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025" type="#_x0000_t75" alt="" style="width:224.85pt;height:163.7pt"/>
        </w:pict>
      </w:r>
    </w:p>
    <w:p w:rsidR="008B63A1" w:rsidRPr="008B63A1" w:rsidRDefault="008B63A1" w:rsidP="008B63A1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026" type="#_x0000_t75" alt="" style="width:224.85pt;height:163.7pt"/>
        </w:pict>
      </w:r>
    </w:p>
    <w:p w:rsidR="008B63A1" w:rsidRPr="008B63A1" w:rsidRDefault="008B63A1" w:rsidP="008B63A1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027" type="#_x0000_t75" alt="" style="width:224.85pt;height:163.7pt"/>
        </w:pic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9"/>
        <w:gridCol w:w="3089"/>
      </w:tblGrid>
      <w:tr w:rsidR="008B63A1" w:rsidRPr="008B63A1" w:rsidTr="008B63A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B63A1" w:rsidRPr="008B63A1" w:rsidRDefault="008B63A1" w:rsidP="008B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50.1pt;height:206.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63A1" w:rsidRPr="008B63A1" w:rsidRDefault="008B63A1" w:rsidP="008B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150.1pt;height:206.5pt"/>
              </w:pict>
            </w:r>
          </w:p>
        </w:tc>
      </w:tr>
    </w:tbl>
    <w:p w:rsidR="008B63A1" w:rsidRPr="008B63A1" w:rsidRDefault="008B63A1" w:rsidP="008B63A1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030" type="#_x0000_t75" alt="" style="width:224.85pt;height:163.7pt"/>
        </w:pict>
      </w:r>
    </w:p>
    <w:p w:rsidR="008B63A1" w:rsidRPr="008B63A1" w:rsidRDefault="008B63A1" w:rsidP="008B63A1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B63A1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Учитель: </w:t>
      </w:r>
      <w:r w:rsidRPr="008B63A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Итак, мы замечательно играли, соревновались, узнали много интересного о русском языке. Молодцы! До новых встреч.</w:t>
      </w:r>
    </w:p>
    <w:p w:rsidR="008B63A1" w:rsidRPr="008B63A1" w:rsidRDefault="008B63A1" w:rsidP="008B63A1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B63A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Подведение итогов учебной встречи. Награждение победителей.</w:t>
      </w:r>
    </w:p>
    <w:p w:rsidR="00880AD7" w:rsidRPr="008B63A1" w:rsidRDefault="00880AD7">
      <w:pPr>
        <w:rPr>
          <w:rFonts w:ascii="Times New Roman" w:hAnsi="Times New Roman" w:cs="Times New Roman"/>
          <w:sz w:val="24"/>
          <w:szCs w:val="24"/>
        </w:rPr>
      </w:pPr>
    </w:p>
    <w:sectPr w:rsidR="00880AD7" w:rsidRPr="008B63A1" w:rsidSect="0088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33"/>
    <w:multiLevelType w:val="multilevel"/>
    <w:tmpl w:val="6380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951B2"/>
    <w:multiLevelType w:val="multilevel"/>
    <w:tmpl w:val="A392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674A9"/>
    <w:multiLevelType w:val="multilevel"/>
    <w:tmpl w:val="DF5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3A1"/>
    <w:rsid w:val="00320E47"/>
    <w:rsid w:val="005D48F6"/>
    <w:rsid w:val="005F2932"/>
    <w:rsid w:val="006005C6"/>
    <w:rsid w:val="00736286"/>
    <w:rsid w:val="00880AD7"/>
    <w:rsid w:val="008B63A1"/>
    <w:rsid w:val="009414E9"/>
    <w:rsid w:val="009B63EB"/>
    <w:rsid w:val="00A37835"/>
    <w:rsid w:val="00D96E66"/>
    <w:rsid w:val="00DD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D7"/>
  </w:style>
  <w:style w:type="paragraph" w:styleId="2">
    <w:name w:val="heading 2"/>
    <w:basedOn w:val="a"/>
    <w:link w:val="20"/>
    <w:uiPriority w:val="9"/>
    <w:qFormat/>
    <w:rsid w:val="008B6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3A1"/>
    <w:rPr>
      <w:b/>
      <w:bCs/>
    </w:rPr>
  </w:style>
  <w:style w:type="character" w:customStyle="1" w:styleId="apple-converted-space">
    <w:name w:val="apple-converted-space"/>
    <w:basedOn w:val="a0"/>
    <w:rsid w:val="008B63A1"/>
  </w:style>
  <w:style w:type="table" w:styleId="a5">
    <w:name w:val="Table Grid"/>
    <w:basedOn w:val="a1"/>
    <w:uiPriority w:val="59"/>
    <w:rsid w:val="00A3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F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3628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0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18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60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1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6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77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363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43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393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E%D1%80%D0%B5%D1%82%D0%B8%D1%87%D0%B5%D1%81%D0%BA%D0%B0%D1%8F_%D0%BB%D0%B8%D0%BD%D0%B3%D0%B2%D0%B8%D1%81%D1%82%D0%B8%D0%BA%D0%B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A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B%D0%BE%D0%B6%D0%BD%D1%8B%D0%B5_%D0%B4%D1%80%D1%83%D0%B7%D1%8C%D1%8F_%D0%BF%D0%B5%D1%80%D0%B5%D0%B2%D0%BE%D0%B4%D1%87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D%D0%B0%D0%BB%D0%BE%D0%B3%D0%B8%D1%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0%B0%D0%B4%D1%80%D0%B5%D1%81%D0%B0%D0%BD%D1%82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tionary.org/wiki/%D0%B0%D0%B4%D1%80%D0%B5%D1%81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E3E5E-52E0-4208-B868-B90CF95F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2015-06-07T17:22:00Z</dcterms:created>
  <dcterms:modified xsi:type="dcterms:W3CDTF">2015-06-07T17:22:00Z</dcterms:modified>
</cp:coreProperties>
</file>