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68" w:rsidRPr="00F644CE" w:rsidRDefault="008F7B68" w:rsidP="00680FBD">
      <w:pPr>
        <w:jc w:val="center"/>
        <w:rPr>
          <w:b/>
          <w:sz w:val="28"/>
          <w:szCs w:val="28"/>
        </w:rPr>
      </w:pPr>
      <w:r w:rsidRPr="00F644CE">
        <w:rPr>
          <w:b/>
          <w:sz w:val="28"/>
          <w:szCs w:val="28"/>
        </w:rPr>
        <w:t>Значение тестов для подготовки детей к школе</w:t>
      </w:r>
    </w:p>
    <w:p w:rsidR="00680FBD" w:rsidRPr="00680FBD" w:rsidRDefault="00680FBD" w:rsidP="00680FBD">
      <w:pPr>
        <w:jc w:val="right"/>
        <w:rPr>
          <w:b/>
          <w:sz w:val="28"/>
          <w:szCs w:val="28"/>
        </w:rPr>
      </w:pPr>
      <w:r w:rsidRPr="00680FBD">
        <w:rPr>
          <w:b/>
          <w:sz w:val="28"/>
          <w:szCs w:val="28"/>
        </w:rPr>
        <w:t>Автор: Князева И.В.</w:t>
      </w:r>
    </w:p>
    <w:p w:rsidR="00680FBD" w:rsidRPr="00680FBD" w:rsidRDefault="00680FBD" w:rsidP="00680FBD">
      <w:pPr>
        <w:jc w:val="right"/>
        <w:rPr>
          <w:b/>
          <w:sz w:val="28"/>
          <w:szCs w:val="28"/>
        </w:rPr>
      </w:pPr>
      <w:r w:rsidRPr="00680FBD">
        <w:rPr>
          <w:b/>
          <w:sz w:val="28"/>
          <w:szCs w:val="28"/>
        </w:rPr>
        <w:t>воспитатель МБДОУ №4 «Полянка»,</w:t>
      </w:r>
    </w:p>
    <w:p w:rsidR="008F7B68" w:rsidRPr="00680FBD" w:rsidRDefault="00680FBD" w:rsidP="00680FBD">
      <w:pPr>
        <w:jc w:val="right"/>
        <w:rPr>
          <w:b/>
          <w:sz w:val="28"/>
          <w:szCs w:val="28"/>
        </w:rPr>
      </w:pPr>
      <w:r w:rsidRPr="00680FBD">
        <w:rPr>
          <w:b/>
          <w:sz w:val="28"/>
          <w:szCs w:val="28"/>
        </w:rPr>
        <w:t>г. Бор Нижегородской области</w:t>
      </w:r>
    </w:p>
    <w:p w:rsidR="00932557" w:rsidRPr="00345685" w:rsidRDefault="00680FBD" w:rsidP="00932557">
      <w:pPr>
        <w:rPr>
          <w:sz w:val="28"/>
          <w:szCs w:val="28"/>
        </w:rPr>
      </w:pPr>
      <w:r w:rsidRPr="00345685">
        <w:rPr>
          <w:b/>
          <w:sz w:val="28"/>
          <w:szCs w:val="28"/>
        </w:rPr>
        <w:t xml:space="preserve">    </w:t>
      </w:r>
      <w:r w:rsidR="00640431" w:rsidRPr="00345685">
        <w:rPr>
          <w:sz w:val="28"/>
          <w:szCs w:val="28"/>
        </w:rPr>
        <w:t>Современное начальное обучение предъявляет высокие требования к дошкольной подготовке детей.</w:t>
      </w:r>
      <w:r w:rsidR="00DB0954" w:rsidRPr="00345685">
        <w:rPr>
          <w:sz w:val="28"/>
          <w:szCs w:val="28"/>
        </w:rPr>
        <w:t xml:space="preserve"> Насыщенность учебных программ и высокий темп прохождения материала требуют, чтобы ребёнок, поступающий в школу, уже владел формами учебной деятельности, знаниями и умениями, которые раньше относились к собственно школьному обучению, имел высокий уровень психического, социального и физического развития.</w:t>
      </w:r>
      <w:r w:rsidR="00932557" w:rsidRPr="00345685">
        <w:rPr>
          <w:sz w:val="28"/>
          <w:szCs w:val="28"/>
        </w:rPr>
        <w:t xml:space="preserve"> </w:t>
      </w:r>
    </w:p>
    <w:p w:rsidR="007F77E5" w:rsidRPr="00345685" w:rsidRDefault="007F77E5" w:rsidP="00640431">
      <w:pPr>
        <w:rPr>
          <w:sz w:val="28"/>
          <w:szCs w:val="28"/>
        </w:rPr>
      </w:pPr>
      <w:r w:rsidRPr="00345685">
        <w:rPr>
          <w:sz w:val="28"/>
          <w:szCs w:val="28"/>
        </w:rPr>
        <w:t xml:space="preserve">     На сегодняшний день в образовании существует проблема преемственности между дошкольными учреждениями и школами, требования к выпускнику детского сада и первокласснику не совпадают.</w:t>
      </w:r>
    </w:p>
    <w:p w:rsidR="00A2007E" w:rsidRDefault="00DB0954" w:rsidP="001E4155">
      <w:pPr>
        <w:rPr>
          <w:sz w:val="28"/>
          <w:szCs w:val="28"/>
        </w:rPr>
      </w:pPr>
      <w:r w:rsidRPr="00345685">
        <w:rPr>
          <w:sz w:val="28"/>
          <w:szCs w:val="28"/>
        </w:rPr>
        <w:t xml:space="preserve">     </w:t>
      </w:r>
      <w:r w:rsidR="00640431" w:rsidRPr="00345685">
        <w:rPr>
          <w:sz w:val="28"/>
          <w:szCs w:val="28"/>
        </w:rPr>
        <w:t xml:space="preserve"> В последние время проводятся тестирования для принятия детей в первые классы, </w:t>
      </w:r>
      <w:r w:rsidR="00E965BA" w:rsidRPr="00345685">
        <w:rPr>
          <w:sz w:val="28"/>
          <w:szCs w:val="28"/>
        </w:rPr>
        <w:t xml:space="preserve">а </w:t>
      </w:r>
      <w:r w:rsidR="00640431" w:rsidRPr="00345685">
        <w:rPr>
          <w:sz w:val="28"/>
          <w:szCs w:val="28"/>
        </w:rPr>
        <w:t>в лицейные классы дети попадают на конкурсной ос</w:t>
      </w:r>
      <w:r w:rsidR="00932557" w:rsidRPr="00345685">
        <w:rPr>
          <w:sz w:val="28"/>
          <w:szCs w:val="28"/>
        </w:rPr>
        <w:t xml:space="preserve">нове. </w:t>
      </w:r>
      <w:r w:rsidR="00E965BA" w:rsidRPr="00345685">
        <w:rPr>
          <w:sz w:val="28"/>
          <w:szCs w:val="28"/>
        </w:rPr>
        <w:t>К сожалению, тестирование показывает, что дошкольники</w:t>
      </w:r>
      <w:r w:rsidR="007F77E5" w:rsidRPr="00345685">
        <w:rPr>
          <w:sz w:val="28"/>
          <w:szCs w:val="28"/>
        </w:rPr>
        <w:t xml:space="preserve">, </w:t>
      </w:r>
      <w:r w:rsidR="00E965BA" w:rsidRPr="00345685">
        <w:rPr>
          <w:sz w:val="28"/>
          <w:szCs w:val="28"/>
        </w:rPr>
        <w:t>хорошо справляющиеся с заданиями репродуктивного характера, не справляются с заданиями непродуктивного характера, не могут оперировать знаниями в условиях теста.</w:t>
      </w:r>
    </w:p>
    <w:p w:rsidR="00345685" w:rsidRPr="00345685" w:rsidRDefault="00345685" w:rsidP="001E415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3F5A">
        <w:rPr>
          <w:sz w:val="28"/>
          <w:szCs w:val="28"/>
        </w:rPr>
        <w:t xml:space="preserve">Как же в условиях современного  ДОУ подготовить детей к школьному обучению? Как научить выполнять задания непродуктивного характера, научить оперировать знаниями в условиях теста? </w:t>
      </w:r>
    </w:p>
    <w:p w:rsidR="009657F5" w:rsidRDefault="009657F5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 Говоря о готовности к школьному обучению</w:t>
      </w:r>
      <w:r w:rsidR="00933F5A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выделяют два больших блока: общий и специальный. К общему блоку относится</w:t>
      </w:r>
      <w:r w:rsidR="00933F5A">
        <w:rPr>
          <w:sz w:val="28"/>
          <w:szCs w:val="28"/>
        </w:rPr>
        <w:t>:</w:t>
      </w:r>
      <w:r>
        <w:rPr>
          <w:sz w:val="28"/>
          <w:szCs w:val="28"/>
        </w:rPr>
        <w:t xml:space="preserve"> готовность физическая, личностная, интеллектуальная; к специальному – подготовка к усвоению предметов курса начальной школы, обеспечивающую как приобретение детьми первоначальных навыков чтения и счёта, так и общее развитие. </w:t>
      </w:r>
    </w:p>
    <w:p w:rsidR="009657F5" w:rsidRDefault="00933F5A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И</w:t>
      </w:r>
      <w:r w:rsidR="006D4436">
        <w:rPr>
          <w:sz w:val="28"/>
          <w:szCs w:val="28"/>
        </w:rPr>
        <w:t>нт</w:t>
      </w:r>
      <w:r w:rsidR="00345685">
        <w:rPr>
          <w:sz w:val="28"/>
          <w:szCs w:val="28"/>
        </w:rPr>
        <w:t>еллектуальная</w:t>
      </w:r>
      <w:r w:rsidR="006D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готовность ребёнка к школе </w:t>
      </w:r>
      <w:r w:rsidR="000521E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это </w:t>
      </w:r>
      <w:r w:rsidR="000521ED">
        <w:rPr>
          <w:sz w:val="28"/>
          <w:szCs w:val="28"/>
        </w:rPr>
        <w:t>сформированность всех форм мышления; воображения; восприятия; внимания; памяти; а также овладение средствами познавательной деятельности (умение классифицировать, обобщать</w:t>
      </w:r>
      <w:r w:rsidR="00ED1343">
        <w:rPr>
          <w:sz w:val="28"/>
          <w:szCs w:val="28"/>
        </w:rPr>
        <w:t xml:space="preserve">, схематизировать, моделировать, сознательно </w:t>
      </w:r>
      <w:r w:rsidR="00ED1343">
        <w:rPr>
          <w:sz w:val="28"/>
          <w:szCs w:val="28"/>
        </w:rPr>
        <w:lastRenderedPageBreak/>
        <w:t>усваивать знания и формировать умения пользоваться ими для решения новых, нестандартных задач); владение родным языком; основными формами речи (диалог, монолог).</w:t>
      </w:r>
    </w:p>
    <w:p w:rsidR="00ED1343" w:rsidRDefault="00E17F02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421F">
        <w:rPr>
          <w:sz w:val="28"/>
          <w:szCs w:val="28"/>
        </w:rPr>
        <w:t xml:space="preserve">Какова же роль  психологических  тестов </w:t>
      </w:r>
      <w:r w:rsidR="0018138A">
        <w:rPr>
          <w:sz w:val="28"/>
          <w:szCs w:val="28"/>
        </w:rPr>
        <w:t xml:space="preserve"> в </w:t>
      </w:r>
      <w:r w:rsidR="00C87270">
        <w:rPr>
          <w:sz w:val="28"/>
          <w:szCs w:val="28"/>
        </w:rPr>
        <w:t xml:space="preserve">развитии </w:t>
      </w:r>
      <w:r w:rsidR="0018138A">
        <w:rPr>
          <w:sz w:val="28"/>
          <w:szCs w:val="28"/>
        </w:rPr>
        <w:t>умствен</w:t>
      </w:r>
      <w:r>
        <w:rPr>
          <w:sz w:val="28"/>
          <w:szCs w:val="28"/>
        </w:rPr>
        <w:t>ных  способностей дошкольников?</w:t>
      </w:r>
    </w:p>
    <w:p w:rsidR="00A878EB" w:rsidRDefault="00A878EB" w:rsidP="00A878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С помощью тестов интеллекта можно получить информацию об уровне интеллектуально – творческого развития каждого ребёнка, выявить одарённых и отстающих,  предсказать развитие на дальнейших возрастных этапах.  В настоящее время многие учёные, исследователи, педагоги уделяют особое внимание специальному, целенаправленному развитию интеллектуальных функций, обучению детей технике  и технологии мыслительных действий, процессам </w:t>
      </w:r>
      <w:r w:rsidR="00001E10">
        <w:rPr>
          <w:sz w:val="28"/>
          <w:szCs w:val="28"/>
        </w:rPr>
        <w:t xml:space="preserve">познавательного поиска. Хороший материал </w:t>
      </w:r>
      <w:r>
        <w:rPr>
          <w:sz w:val="28"/>
          <w:szCs w:val="28"/>
        </w:rPr>
        <w:t xml:space="preserve"> для этого – тесты интеллекта.</w:t>
      </w:r>
    </w:p>
    <w:p w:rsidR="00A878EB" w:rsidRPr="008D7D39" w:rsidRDefault="00E17F02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78EB">
        <w:rPr>
          <w:sz w:val="28"/>
          <w:szCs w:val="28"/>
        </w:rPr>
        <w:t xml:space="preserve"> Развитое творческое мышление относится к числу безусловных ценностей, признаваемых в мировой культуре. Развитие творческого (критического, рационального и др.) мышления – одна из самых популярных идей в отечественной и зарубежной педагогике в наше время. Для развития дивергентного мышления прекрасным исходным материалом являются методики Дж. Гилфорда.</w:t>
      </w:r>
    </w:p>
    <w:p w:rsidR="00A878EB" w:rsidRDefault="00A878EB" w:rsidP="00A878EB">
      <w:pPr>
        <w:rPr>
          <w:sz w:val="28"/>
          <w:szCs w:val="28"/>
        </w:rPr>
      </w:pPr>
      <w:r w:rsidRPr="00936437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своей методике Дж. Гилфорд предлагает: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1) Тесты для определения познавательных способностей</w:t>
      </w:r>
    </w:p>
    <w:p w:rsidR="00A878EB" w:rsidRPr="00936437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а) тест – узнавание изображений единичных предметов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  В этом тесте узнавание знакомых объектов, изображённых на картинке в виде силуэта, затруднено тем, что части объектов изображены нечётко. Аналогично проводятся тесты на восприятие звуковых образов – в форме мелодий, ритмов и звуков речи, а также узнавание кинестетических форм.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б) тесты на узнавание символических элементов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Например: задание «Переставь буквы, чтобы получить слова.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в) тесты на узнавание семантических элементов – это тесты измерения словарного запаса.</w:t>
      </w:r>
    </w:p>
    <w:p w:rsidR="00A878EB" w:rsidRPr="0089455F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Например, «продолжи предложение: Добро – это………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г) тесты на оперирование образами.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В этих тестах предлагаются четыре изображения, три из которых имеют общее свойство, а в четвёртом это свойство отсутствует.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д) тесты на аналогию, с двумя видами единиц – символическими и семантическими.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е) пространственные тесты – тесты на определение логического сходства.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Например, тест «Буквенный треугольник»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Г – б д – а в е?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Какая буква должна стоять на месте вопросительного знака?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ё) тест, включающий ряд арифметических рассуждений – определение способности к пониманию семантических структур, «способность к общему рассуждению».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2) Тесты на определение способности памяти.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а) тесты на запоминание расположения объектов в пространстве. Эти тесты составляют суть способности.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3) Тесты на определение способности к дивергентному мышлению.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Особенность конечного мыслительного продукта, получаемого с помощью дивергентного мышления, - это разнообразие возможных ответов.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а) тесты на «беглость мышления»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Например, назови ряд слов, начинающихся на звук </w:t>
      </w:r>
      <w:r w:rsidRPr="009779F7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c</w:t>
      </w:r>
      <w:r w:rsidRPr="009779F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б) тесты на «гибкость мышления»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Например, «перечисли все возможные виды использования обычного кирпича».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в) тесты на «оригинальность мышления»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Например, тест на придумывание названий сюжету.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4) Тесты на определение способности к продуктивному конвергентному мышлению (способности называния качества изображения – форма или цвет и способность называть абстракции – классы, отношения и т.д.)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а) тест: испытуемый определяет, каков объект по тому, что требуется для данного объекта.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На основе концептуальной модели – «структура интеллекта» Дж. Гилфорда разработаны диагностические методики оценки дивергентного мышления. Наибольшей популярностью пользуются следующие тесты: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1. Образная беглость (образные элементы).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придумать 120 предложений на заданную тему; 2) сделай фигуру (даны три линии, из которых  нужно сконструировать фигуры; 3) эскизы (на странице даны одинаковые фигуры – круги или квадраты, которые надо дорисовать, чтобы получились какие – нибудь предметы.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2. Лёгкость словоупотребления (символические элементы).</w:t>
      </w:r>
    </w:p>
    <w:p w:rsidR="008A16A9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Тесты: 1) словесная беглость (придумать слова с определённой буквой); 2) суффиксы (придумать слова с определённым суффиксом); 3)префиксы; 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4) первые и последние буквы.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3. Лёгкость воспроизведения идей (семантические элементы).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Тесты:1) генерация идей (назвать вещи, имеющие определённое свойство – белый, вкусный и т.д.; 2) последствия необычного события (например, начнётся дождь и не кончится); 3) тест применения (даётся обычный предмет, для которого надо придумать максимальное количество способов применения).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4. Образная гибкость (образные классы).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 классификация (дано несколько фигур, которые надо распределить на классы.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5. Символическая гибкость (символические классы).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 группировка чисел (дано несколько чисел, которые надо распределить на классы).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6. Варианты употребления (семантические классы).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1)применение (даны два предмета: кирпич и карандаш, надо указать формы их применения; 2) альтернативное использование (шесть вариантов использования газеты).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7. Дивергентная символическая продуктивность (символические отношения).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группы букв (4буквы из множества имеют общее свойство, выбрать ещё 4буквы с тем же свойством); 2) правила чисел (используя два числа при помощи математических операций получить шесть других).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8. Лёгкость в использовании ассоциаций (семантические отношения).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1)ассоциативная беглость (подобрать синонимы для заданного слова); 2) контролируемые ассоциации (дано два слова, надо определить, что их объединяет).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9. Дивергентная образная продуктивность (образные системы).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 конструирование предметов из 5фигур и линий (круга, треугольника и т.д.) сделать предмет (лампу, клоуна).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10. Дивергентная символическая продуктивность (символические системы).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создание кода из чисел и букв; 2) комбинация чисел (сконструировать ряд уравнений из предложенных чисел).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11. Лёгкость выражения (семантические системы).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предложение в 4слова (составить различные предложения из 4слов по начальным буквам; 2) интерпретация сравнений (пример: женская одежда подобна осени, она…; 3) аранжировка слов (придумать разные предложения из 4данных слов).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12. Образная адаптивная гибкость (образные преобразования).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 спички (дана конфигурация из спичек, некоторые из которых надо переложить, чтобы получилась другая конфигурация).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13. Семантическая адаптивная гибкость (семантические преобразования).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заголовок сюжета; 2) отдалённые последствия; 3) символы (придумать символы к действиям или предметам).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14. Образное совершенствование (образные выводы).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декорации (добавить к контурам предметов декоративные линии и детали); 2) формальные эффекты (к простым линиям добавить бессмысленные детали).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15. Символическое совершенствование (символические выводы).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 фиксированные слова (из букв, входящих в предложенные 2слова, составить пары новых слов).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16. Семантическое совершенствование (семантические выводы).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совершенствование плана (дан план, к которому надо добавить детали, ориентированные на конечную цель); 2) возможные профессии (назвать профессии, которые могут быть символизированы указанным знаком).</w:t>
      </w:r>
    </w:p>
    <w:p w:rsidR="00A878EB" w:rsidRDefault="00A878EB" w:rsidP="00A878EB">
      <w:pPr>
        <w:outlineLvl w:val="0"/>
        <w:rPr>
          <w:sz w:val="28"/>
          <w:szCs w:val="28"/>
        </w:rPr>
      </w:pPr>
      <w:r>
        <w:rPr>
          <w:sz w:val="28"/>
          <w:szCs w:val="28"/>
        </w:rPr>
        <w:t>17. Особые операции.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>Тесты: 1) как можно усовершенствовать обычные предметы (телефон, тостер); 2) какие проблемы могут быть связаны с обычными предметами.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 Использование этих методик  в системе целенаправленного, систематического обучения, начиная от простого к сложному, способствуют развитию дивергентного мышления. В ходе выполнения задач дивергентного типа у детей развиваются такие качества, как оригинальность, гибкость, беглость (продуктивность) мышления, лёгкость ассоциирования, сверхчувствительность к проблемам и др.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241F">
        <w:rPr>
          <w:sz w:val="28"/>
          <w:szCs w:val="28"/>
        </w:rPr>
        <w:t xml:space="preserve">  </w:t>
      </w:r>
      <w:r>
        <w:rPr>
          <w:sz w:val="28"/>
          <w:szCs w:val="28"/>
        </w:rPr>
        <w:t>Конвергентное мышление (логическое, последовательное, однонаправленное) проявляется в задачах, имеющих единственный правильный ответ, причём этот ответ, как правило, может быть логически выведен из самих условий. Задачи такого рода имеют жёсткую структуру, их решение достигается путём использования определённых условий, алгоритмов.</w:t>
      </w:r>
    </w:p>
    <w:p w:rsidR="0083241F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Для развития конвергентного продуктивного мышления у детей в качестве исходного материала  хорошо подходят переработанные  методики английского психоло</w:t>
      </w:r>
      <w:r w:rsidR="00EE13A7">
        <w:rPr>
          <w:sz w:val="28"/>
          <w:szCs w:val="28"/>
        </w:rPr>
        <w:t>га профессора Г. Айзенка (</w:t>
      </w:r>
      <w:r w:rsidR="00865BC3">
        <w:rPr>
          <w:sz w:val="28"/>
          <w:szCs w:val="28"/>
        </w:rPr>
        <w:t xml:space="preserve"> приложение№</w:t>
      </w:r>
      <w:r w:rsidR="006B421F">
        <w:rPr>
          <w:sz w:val="28"/>
          <w:szCs w:val="28"/>
        </w:rPr>
        <w:t>2</w:t>
      </w:r>
      <w:r w:rsidR="00865BC3">
        <w:rPr>
          <w:sz w:val="28"/>
          <w:szCs w:val="28"/>
        </w:rPr>
        <w:t xml:space="preserve">, </w:t>
      </w:r>
      <w:r w:rsidR="006B421F">
        <w:rPr>
          <w:sz w:val="28"/>
          <w:szCs w:val="28"/>
        </w:rPr>
        <w:t>3</w:t>
      </w:r>
      <w:r w:rsidR="00865BC3">
        <w:rPr>
          <w:sz w:val="28"/>
          <w:szCs w:val="28"/>
        </w:rPr>
        <w:t xml:space="preserve">, </w:t>
      </w:r>
      <w:r w:rsidR="006B421F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83241F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 ходе решения задач тестов идёт непрерывный процесс обращения к условию задачи и вынесения созданных в собственном представлении промежуточных ответов или вариантов</w:t>
      </w:r>
      <w:r w:rsidR="008324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тестах присутствует и игровая ситуация.</w:t>
      </w:r>
    </w:p>
    <w:p w:rsidR="008B439A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Модельный характер теста наглядно виден в пространственно – зрительных задачах, которые направлены на определение «пространственных способностей». Влияние и развитие их особенно необходимы в условиях школы. Пространственно – зрительные тесты – тоже модели активной оценки взаимоположения фигур, активной потому, что решение связано с вращением этих фигур в собственном представлении. Картины, чертежи, кроки надо перевести, преобразовать в практические действия и, наоборот, линию передвижения и зрительные впечатления преобразовать в карту или чертёж</w:t>
      </w:r>
      <w:r w:rsidR="008B439A">
        <w:rPr>
          <w:sz w:val="28"/>
          <w:szCs w:val="28"/>
        </w:rPr>
        <w:t>.</w:t>
      </w:r>
    </w:p>
    <w:p w:rsidR="00A878E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Словесные, цифровые и зрительные задачи с фигурами включают операции сортировки, систематизации (сравнение цифровых рядов и пополнение ущербного ряда на основании найденного общего признака), выбраковки («исключить лишнее»), комплектования («вставить недостающее») и др. Приведём в пример некоторые  тесты из методики Г. Айзенко:</w:t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Тест№1. Выбери нужную фигуру из четырёх пронумерованных.</w:t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65555" cy="1265555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Тест№2. Вставьте недостающее число. </w:t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297305"/>
            <wp:effectExtent l="19050" t="0" r="1905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Тест №3. Выбери нужную фигуру из пронумерованных. </w:t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B6" w:rsidRDefault="00A878EB" w:rsidP="008B439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265555"/>
            <wp:effectExtent l="19050" t="0" r="1905" b="0"/>
            <wp:docPr id="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 № 4. Выбери нужную фигурку из шести пронумерованных.</w:t>
      </w:r>
    </w:p>
    <w:p w:rsidR="008B439A" w:rsidRDefault="00A878EB" w:rsidP="008B439A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39A" w:rsidRPr="008B439A">
        <w:rPr>
          <w:sz w:val="28"/>
          <w:szCs w:val="28"/>
        </w:rPr>
        <w:drawing>
          <wp:inline distT="0" distB="0" distL="0" distR="0">
            <wp:extent cx="1903095" cy="1265555"/>
            <wp:effectExtent l="19050" t="0" r="1905" b="0"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8B439A">
      <w:pPr>
        <w:jc w:val="right"/>
        <w:rPr>
          <w:sz w:val="28"/>
          <w:szCs w:val="28"/>
        </w:rPr>
      </w:pPr>
    </w:p>
    <w:p w:rsidR="00A878EB" w:rsidRDefault="00A878EB" w:rsidP="00A878EB">
      <w:pPr>
        <w:jc w:val="center"/>
        <w:rPr>
          <w:noProof/>
          <w:sz w:val="28"/>
          <w:szCs w:val="28"/>
          <w:lang w:eastAsia="ru-RU"/>
        </w:rPr>
      </w:pPr>
    </w:p>
    <w:p w:rsidR="008B439A" w:rsidRDefault="008B439A" w:rsidP="00A878EB">
      <w:pPr>
        <w:jc w:val="center"/>
        <w:rPr>
          <w:sz w:val="28"/>
          <w:szCs w:val="28"/>
        </w:rPr>
      </w:pP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Тест № 5.Вставьте пропущенное число.</w:t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8EB" w:rsidRDefault="00A878EB" w:rsidP="00A87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Тест№6. </w:t>
      </w:r>
      <w:r w:rsidRPr="00213BC5">
        <w:rPr>
          <w:sz w:val="28"/>
          <w:szCs w:val="28"/>
        </w:rPr>
        <w:t>Вставьте слово, которое служило бы окончанием первого слова и началом второго</w:t>
      </w:r>
      <w:r>
        <w:rPr>
          <w:sz w:val="28"/>
          <w:szCs w:val="28"/>
        </w:rPr>
        <w:t>.</w:t>
      </w:r>
    </w:p>
    <w:p w:rsidR="00A878EB" w:rsidRPr="00213BC5" w:rsidRDefault="00A878EB" w:rsidP="00A878EB">
      <w:pPr>
        <w:jc w:val="center"/>
        <w:outlineLvl w:val="0"/>
        <w:rPr>
          <w:sz w:val="40"/>
          <w:szCs w:val="40"/>
        </w:rPr>
      </w:pPr>
      <w:r w:rsidRPr="00213BC5">
        <w:rPr>
          <w:sz w:val="40"/>
          <w:szCs w:val="40"/>
        </w:rPr>
        <w:t xml:space="preserve">МЕ(. . .)ОЛАД </w:t>
      </w:r>
    </w:p>
    <w:p w:rsidR="00A878EB" w:rsidRDefault="00A878EB" w:rsidP="00A878EB">
      <w:pPr>
        <w:jc w:val="center"/>
        <w:rPr>
          <w:sz w:val="28"/>
          <w:szCs w:val="28"/>
        </w:rPr>
      </w:pPr>
    </w:p>
    <w:p w:rsidR="00A878EB" w:rsidRPr="00922468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Центральный вопрос тестов Айзенка – это вопрос об интеллекте, вернее о той важной стороне интеллекта, которую Айзенко называет скоростью умственных процессов. С помощью тестов Айзенка можно учить основным умственным действиям: анализу, синтезу, сравнению, обобщению, абстракции, конкретизации, развивать логическое мышление. </w:t>
      </w:r>
    </w:p>
    <w:p w:rsidR="00A878EB" w:rsidRPr="00A163F7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6017C">
        <w:rPr>
          <w:sz w:val="28"/>
          <w:szCs w:val="28"/>
        </w:rPr>
        <w:t xml:space="preserve">     </w:t>
      </w:r>
      <w:r>
        <w:rPr>
          <w:sz w:val="28"/>
          <w:szCs w:val="28"/>
        </w:rPr>
        <w:t>В настоящее время варианты концептуальных подходов к разработке программ, направленных на развитие интеллектуально – творческих способностей дошкольников предложены многими известными отечественными учёными (Л. А. Венгер, А.Л. Венгер, Н. Е. Веракса, И. В. Дубровина, О. М. Дьяченко, А. З. Зак и др.).</w:t>
      </w:r>
    </w:p>
    <w:p w:rsidR="00A878EB" w:rsidRDefault="00A878EB" w:rsidP="00A878EB">
      <w:pPr>
        <w:rPr>
          <w:sz w:val="28"/>
          <w:szCs w:val="28"/>
        </w:rPr>
      </w:pPr>
      <w:r w:rsidRPr="00A76E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А. З. Зак – автор-психолог, разработчик развивающих программ, много лет изучает интеллект детей. В его работах представлены теоретически и экспериментально обоснованные автором система диагностических методик, разработанных на материале мыслительных задач. А также предложен материал, в котором представлены задания, направленные на развитие умственных способностей. В своей книге «Развитие интеллектуальных способностей у детей 9лет» предложен систематический курс из 185 занятий по развитию основных интеллектуальных способностей (анализировать, комбинировать, рассуждать, планировать) у младших </w:t>
      </w:r>
      <w:r>
        <w:rPr>
          <w:sz w:val="28"/>
          <w:szCs w:val="28"/>
        </w:rPr>
        <w:lastRenderedPageBreak/>
        <w:t>школьников. Для детей дошкольного возраста Заком разработана игра, которая создаёт дополнительные условия для развития мышления .  В этой игре представлены 50 занятий. На каждом занятии дети сначала решают занимательные задачи под руководством взрослого, а затем самостоятельно. Каждое занятие даётся с усложнением, ставя перед детьми новые мыслительные задачи. Например, воспитатель показывает большой лист, на котором нарисован большой четырёхклеточный квадрат, обозначающий дом с четырьмя окошками (смотри  приложение№1)  - в нём четыре окошка: в одном окошке живёт чёрная точка, в другом окошке рядом живёт кружок. Эти два жителя живут на втором этаже. А на первом этаже живут крестик и квадратик. В гости к этим жителям ходит гусеница: от одного к другому. Но она может ходить между окошками только прямо. Нужно отгадать: куда пойдёт гусеница от кружка?....от квадратика? И т. д. В ходе выполнения таких заданий у детей развиваются основные мыслительные операции, дети анализируют, сравнивают и т.д. К тому же задания, представленные в игровой форме интересны детям.</w:t>
      </w:r>
    </w:p>
    <w:p w:rsidR="00A878EB" w:rsidRPr="005C7F6B" w:rsidRDefault="00A878EB" w:rsidP="00A878EB">
      <w:pPr>
        <w:rPr>
          <w:sz w:val="28"/>
          <w:szCs w:val="28"/>
        </w:rPr>
      </w:pPr>
      <w:r>
        <w:rPr>
          <w:sz w:val="28"/>
          <w:szCs w:val="28"/>
        </w:rPr>
        <w:t xml:space="preserve">        В тестах даются задания, которые требуют применения сложных умственных действий: анализа, синтеза, сравнения, обобщения, абстракции, конкретизации. Тесты способствуют развитию  логического и творческого мышления.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Решая задания тестов, развиваются и такие познавательные процессы, как </w:t>
      </w:r>
      <w:r w:rsidR="00E27C84">
        <w:rPr>
          <w:sz w:val="28"/>
          <w:szCs w:val="28"/>
        </w:rPr>
        <w:t>воображение, восприятие, память, внимание.</w:t>
      </w:r>
    </w:p>
    <w:p w:rsidR="001368C0" w:rsidRDefault="00A878EB" w:rsidP="001368C0">
      <w:pPr>
        <w:rPr>
          <w:sz w:val="28"/>
          <w:szCs w:val="28"/>
        </w:rPr>
      </w:pPr>
      <w:r>
        <w:rPr>
          <w:sz w:val="28"/>
          <w:szCs w:val="28"/>
        </w:rPr>
        <w:t xml:space="preserve">       Тесты – богатый материал для развития умственных способностей детей дошкольного возраста. Решая тестовые задания, у детей развиваются конвергентное, творческое мышление, осуществляется развитие основных мыслительных операций, а также таких  познавательных процессов, ка</w:t>
      </w:r>
      <w:r w:rsidR="00D54C03">
        <w:rPr>
          <w:sz w:val="28"/>
          <w:szCs w:val="28"/>
        </w:rPr>
        <w:t>к память, внимание, воображение, восприятие.</w:t>
      </w:r>
      <w:r>
        <w:rPr>
          <w:sz w:val="28"/>
          <w:szCs w:val="28"/>
        </w:rPr>
        <w:t xml:space="preserve"> С помощью тестов можно специально, целенаправленно развивать интеллектуальные функции, обучать детей технике и технологии мыслительных действий, процессам познавательного поиска. При решении тестовых заданий у детей развиваются волевые качества, играющие большую роль в умственном развитии: дети учатся не пасовать перед трудностями, прикладывают усилия для решения нестандартных  задач. Хочется отметить, что в последнее время на основе классических методик (Дж. Г</w:t>
      </w:r>
      <w:r w:rsidR="00E27C84">
        <w:rPr>
          <w:sz w:val="28"/>
          <w:szCs w:val="28"/>
        </w:rPr>
        <w:t>илфорда, Г. Айзенка, А.З. Зака</w:t>
      </w:r>
      <w:r>
        <w:rPr>
          <w:sz w:val="28"/>
          <w:szCs w:val="28"/>
        </w:rPr>
        <w:t xml:space="preserve">) создаётся множество тестов развития умственных способностей у  детей дошкольного возраста, в которых материал представлен в игровых формах, </w:t>
      </w:r>
      <w:r>
        <w:rPr>
          <w:sz w:val="28"/>
          <w:szCs w:val="28"/>
        </w:rPr>
        <w:lastRenderedPageBreak/>
        <w:t xml:space="preserve">красочно иллюстрирован, интересен детям, систематизирован  (разработан от простого к сложному). </w:t>
      </w:r>
    </w:p>
    <w:p w:rsidR="0080454C" w:rsidRDefault="0080454C" w:rsidP="001368C0">
      <w:pPr>
        <w:rPr>
          <w:sz w:val="28"/>
          <w:szCs w:val="28"/>
        </w:rPr>
      </w:pPr>
    </w:p>
    <w:p w:rsidR="0080454C" w:rsidRDefault="0080454C" w:rsidP="001368C0">
      <w:pPr>
        <w:rPr>
          <w:sz w:val="28"/>
          <w:szCs w:val="28"/>
        </w:rPr>
      </w:pPr>
    </w:p>
    <w:p w:rsidR="001E49A7" w:rsidRDefault="001E49A7" w:rsidP="001E4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1E49A7" w:rsidRDefault="001E49A7" w:rsidP="001E49A7">
      <w:pPr>
        <w:rPr>
          <w:sz w:val="28"/>
          <w:szCs w:val="28"/>
        </w:rPr>
      </w:pPr>
      <w:r>
        <w:rPr>
          <w:sz w:val="28"/>
          <w:szCs w:val="28"/>
        </w:rPr>
        <w:t>1. Айзенк Г. Проверьте свои способности: Пер. с анг. А.Н. Лука и И.С. Хорола</w:t>
      </w:r>
    </w:p>
    <w:p w:rsidR="001E49A7" w:rsidRDefault="001E49A7" w:rsidP="001E49A7">
      <w:pPr>
        <w:rPr>
          <w:sz w:val="28"/>
          <w:szCs w:val="28"/>
        </w:rPr>
      </w:pPr>
      <w:r>
        <w:rPr>
          <w:sz w:val="28"/>
          <w:szCs w:val="28"/>
        </w:rPr>
        <w:t>«Мир», 1972</w:t>
      </w:r>
    </w:p>
    <w:p w:rsidR="00931D3D" w:rsidRDefault="001368C0" w:rsidP="001E49A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31D3D">
        <w:rPr>
          <w:sz w:val="28"/>
          <w:szCs w:val="28"/>
        </w:rPr>
        <w:t>. Бардина Р.И., Булычёва А.И., Дьяченко О.М., Лаврентьева Т.В.,</w:t>
      </w:r>
    </w:p>
    <w:p w:rsidR="00931D3D" w:rsidRDefault="00931D3D" w:rsidP="001E49A7">
      <w:pPr>
        <w:rPr>
          <w:sz w:val="28"/>
          <w:szCs w:val="28"/>
        </w:rPr>
      </w:pPr>
      <w:r>
        <w:rPr>
          <w:sz w:val="28"/>
          <w:szCs w:val="28"/>
        </w:rPr>
        <w:t xml:space="preserve"> Хохмовская В.. Диагностика умственного развития детей старшего дошкольного возраста. М., 2006</w:t>
      </w:r>
    </w:p>
    <w:p w:rsidR="006C742C" w:rsidRDefault="001368C0" w:rsidP="001E49A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31D3D">
        <w:rPr>
          <w:sz w:val="28"/>
          <w:szCs w:val="28"/>
        </w:rPr>
        <w:t>. Венгер Л.А., Венгер А.Л. Готов ли ваш ребёнок к школе? М., 1994</w:t>
      </w:r>
    </w:p>
    <w:p w:rsidR="006C742C" w:rsidRDefault="006C742C" w:rsidP="001E49A7">
      <w:pPr>
        <w:rPr>
          <w:sz w:val="28"/>
          <w:szCs w:val="28"/>
        </w:rPr>
      </w:pPr>
      <w:r>
        <w:rPr>
          <w:sz w:val="28"/>
          <w:szCs w:val="28"/>
        </w:rPr>
        <w:t>6. Гилфорд Дж. Три стороны интеллекта</w:t>
      </w:r>
      <w:r w:rsidRPr="006C742C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Психология мышления. – М.: </w:t>
      </w:r>
    </w:p>
    <w:p w:rsidR="006C742C" w:rsidRDefault="006C742C" w:rsidP="001E49A7">
      <w:pPr>
        <w:rPr>
          <w:sz w:val="28"/>
          <w:szCs w:val="28"/>
        </w:rPr>
      </w:pPr>
      <w:r>
        <w:rPr>
          <w:sz w:val="28"/>
          <w:szCs w:val="28"/>
        </w:rPr>
        <w:t>Прогресс, 1965</w:t>
      </w:r>
    </w:p>
    <w:p w:rsidR="006C742C" w:rsidRDefault="006C742C" w:rsidP="001E49A7">
      <w:pPr>
        <w:rPr>
          <w:sz w:val="28"/>
          <w:szCs w:val="28"/>
        </w:rPr>
      </w:pPr>
      <w:r>
        <w:rPr>
          <w:sz w:val="28"/>
          <w:szCs w:val="28"/>
        </w:rPr>
        <w:t>7. Гуткина Н.И. Психологическая готовность к школе, 4-е изд. СПб.: Питер, 2007</w:t>
      </w:r>
    </w:p>
    <w:p w:rsidR="00BE41A2" w:rsidRDefault="00BE41A2" w:rsidP="00BE41A2">
      <w:pPr>
        <w:jc w:val="center"/>
        <w:rPr>
          <w:sz w:val="28"/>
          <w:szCs w:val="28"/>
        </w:rPr>
      </w:pPr>
    </w:p>
    <w:p w:rsidR="00BE41A2" w:rsidRDefault="00BE41A2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E27C84" w:rsidRDefault="00E27C84" w:rsidP="00BE41A2">
      <w:pPr>
        <w:jc w:val="center"/>
        <w:rPr>
          <w:sz w:val="28"/>
          <w:szCs w:val="28"/>
        </w:rPr>
      </w:pPr>
    </w:p>
    <w:p w:rsidR="008A16A9" w:rsidRPr="001D647F" w:rsidRDefault="008A16A9" w:rsidP="00BE41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8A16A9" w:rsidRPr="005B632B" w:rsidRDefault="008A16A9" w:rsidP="00BE41A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Найди один ход гусеницы</w:t>
      </w:r>
    </w:p>
    <w:p w:rsidR="008A16A9" w:rsidRDefault="008A16A9" w:rsidP="008A16A9">
      <w:pPr>
        <w:jc w:val="center"/>
        <w:rPr>
          <w:b/>
          <w:sz w:val="28"/>
          <w:szCs w:val="28"/>
        </w:rPr>
      </w:pPr>
    </w:p>
    <w:p w:rsidR="002B6F14" w:rsidRPr="00BB464F" w:rsidRDefault="008A16A9" w:rsidP="00BB464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69305" cy="7059930"/>
            <wp:effectExtent l="19050" t="0" r="0" b="0"/>
            <wp:docPr id="9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705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F14" w:rsidRDefault="002B6F14" w:rsidP="008A16A9">
      <w:pPr>
        <w:tabs>
          <w:tab w:val="center" w:pos="4677"/>
          <w:tab w:val="left" w:pos="6398"/>
        </w:tabs>
        <w:outlineLvl w:val="0"/>
        <w:rPr>
          <w:b/>
          <w:sz w:val="28"/>
          <w:szCs w:val="28"/>
        </w:rPr>
      </w:pPr>
    </w:p>
    <w:p w:rsidR="0012662C" w:rsidRDefault="008A16A9" w:rsidP="008A16A9">
      <w:pPr>
        <w:tabs>
          <w:tab w:val="center" w:pos="4677"/>
          <w:tab w:val="left" w:pos="6398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46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8A16A9" w:rsidRDefault="008A16A9" w:rsidP="00A47916">
      <w:pPr>
        <w:tabs>
          <w:tab w:val="center" w:pos="4677"/>
          <w:tab w:val="left" w:pos="6398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8A16A9" w:rsidRPr="004169B5" w:rsidRDefault="008A16A9" w:rsidP="008A16A9">
      <w:pPr>
        <w:tabs>
          <w:tab w:val="center" w:pos="4677"/>
          <w:tab w:val="left" w:pos="6398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Найди недостающие фигуры</w:t>
      </w:r>
    </w:p>
    <w:p w:rsidR="002B6F14" w:rsidRPr="00BB464F" w:rsidRDefault="008A16A9" w:rsidP="00BB46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2805" cy="7325995"/>
            <wp:effectExtent l="19050" t="0" r="0" b="0"/>
            <wp:docPr id="10" name="Рисунок 2" descr="C:\Documents and Settings\sergey\Рабочий стол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sergey\Рабочий стол\2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32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3D" w:rsidRDefault="00B5263D" w:rsidP="008A16A9">
      <w:pPr>
        <w:jc w:val="center"/>
        <w:outlineLvl w:val="0"/>
        <w:rPr>
          <w:b/>
          <w:sz w:val="28"/>
          <w:szCs w:val="28"/>
        </w:rPr>
      </w:pPr>
    </w:p>
    <w:p w:rsidR="006B421F" w:rsidRDefault="006B421F" w:rsidP="008A16A9">
      <w:pPr>
        <w:jc w:val="center"/>
        <w:outlineLvl w:val="0"/>
        <w:rPr>
          <w:b/>
          <w:sz w:val="28"/>
          <w:szCs w:val="28"/>
        </w:rPr>
      </w:pPr>
    </w:p>
    <w:p w:rsidR="006B421F" w:rsidRDefault="006B421F" w:rsidP="008A16A9">
      <w:pPr>
        <w:jc w:val="center"/>
        <w:outlineLvl w:val="0"/>
        <w:rPr>
          <w:b/>
          <w:sz w:val="28"/>
          <w:szCs w:val="28"/>
        </w:rPr>
      </w:pPr>
    </w:p>
    <w:p w:rsidR="008A16A9" w:rsidRDefault="008A16A9" w:rsidP="008A16A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</w:p>
    <w:p w:rsidR="00805ACB" w:rsidRDefault="00805ACB" w:rsidP="00805AC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Найди лишнюю фигуру</w:t>
      </w:r>
    </w:p>
    <w:p w:rsidR="00805ACB" w:rsidRPr="002630AB" w:rsidRDefault="00805ACB" w:rsidP="00805AC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5433060"/>
            <wp:effectExtent l="19050" t="0" r="0" b="0"/>
            <wp:docPr id="16" name="Рисунок 4" descr="C:\Documents and Settings\sergey\Рабочий стол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sergey\Рабочий стол\4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43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ACB" w:rsidRDefault="00805ACB" w:rsidP="008915C1">
      <w:pPr>
        <w:rPr>
          <w:sz w:val="28"/>
          <w:szCs w:val="28"/>
        </w:rPr>
      </w:pPr>
    </w:p>
    <w:p w:rsidR="00805ACB" w:rsidRDefault="00805ACB" w:rsidP="008915C1">
      <w:pPr>
        <w:rPr>
          <w:sz w:val="28"/>
          <w:szCs w:val="28"/>
        </w:rPr>
      </w:pPr>
    </w:p>
    <w:p w:rsidR="00805ACB" w:rsidRDefault="00805ACB" w:rsidP="008915C1">
      <w:pPr>
        <w:rPr>
          <w:sz w:val="28"/>
          <w:szCs w:val="28"/>
        </w:rPr>
      </w:pPr>
    </w:p>
    <w:p w:rsidR="00805ACB" w:rsidRDefault="00805ACB" w:rsidP="008915C1">
      <w:pPr>
        <w:rPr>
          <w:sz w:val="28"/>
          <w:szCs w:val="28"/>
        </w:rPr>
      </w:pPr>
    </w:p>
    <w:p w:rsidR="002D2BAB" w:rsidRPr="00930F93" w:rsidRDefault="002D2BAB" w:rsidP="00705FA4">
      <w:pPr>
        <w:rPr>
          <w:b/>
          <w:sz w:val="28"/>
          <w:szCs w:val="28"/>
        </w:rPr>
      </w:pPr>
    </w:p>
    <w:sectPr w:rsidR="002D2BAB" w:rsidRPr="00930F93" w:rsidSect="002947E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85" w:rsidRDefault="00345685" w:rsidP="00B36DFC">
      <w:pPr>
        <w:spacing w:after="0" w:line="240" w:lineRule="auto"/>
      </w:pPr>
      <w:r>
        <w:separator/>
      </w:r>
    </w:p>
  </w:endnote>
  <w:endnote w:type="continuationSeparator" w:id="1">
    <w:p w:rsidR="00345685" w:rsidRDefault="00345685" w:rsidP="00B3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501"/>
      <w:docPartObj>
        <w:docPartGallery w:val="Page Numbers (Bottom of Page)"/>
        <w:docPartUnique/>
      </w:docPartObj>
    </w:sdtPr>
    <w:sdtContent>
      <w:p w:rsidR="00345685" w:rsidRDefault="00FB0F5A">
        <w:pPr>
          <w:pStyle w:val="a5"/>
          <w:jc w:val="center"/>
        </w:pPr>
        <w:fldSimple w:instr=" PAGE   \* MERGEFORMAT ">
          <w:r w:rsidR="0080454C">
            <w:rPr>
              <w:noProof/>
            </w:rPr>
            <w:t>1</w:t>
          </w:r>
        </w:fldSimple>
      </w:p>
    </w:sdtContent>
  </w:sdt>
  <w:p w:rsidR="00345685" w:rsidRDefault="003456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85" w:rsidRDefault="00345685" w:rsidP="00B36DFC">
      <w:pPr>
        <w:spacing w:after="0" w:line="240" w:lineRule="auto"/>
      </w:pPr>
      <w:r>
        <w:separator/>
      </w:r>
    </w:p>
  </w:footnote>
  <w:footnote w:type="continuationSeparator" w:id="1">
    <w:p w:rsidR="00345685" w:rsidRDefault="00345685" w:rsidP="00B3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85" w:rsidRDefault="00345685" w:rsidP="00F35785">
    <w:pPr>
      <w:pStyle w:val="a3"/>
      <w:jc w:val="center"/>
      <w:rPr>
        <w:b/>
      </w:rPr>
    </w:pPr>
  </w:p>
  <w:p w:rsidR="00345685" w:rsidRPr="00F35785" w:rsidRDefault="00345685" w:rsidP="00F35785">
    <w:pPr>
      <w:pStyle w:val="a3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6EF9"/>
    <w:multiLevelType w:val="hybridMultilevel"/>
    <w:tmpl w:val="4E04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C25AE"/>
    <w:multiLevelType w:val="hybridMultilevel"/>
    <w:tmpl w:val="A6164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609F"/>
    <w:multiLevelType w:val="hybridMultilevel"/>
    <w:tmpl w:val="6D84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41313"/>
  </w:hdrShapeDefaults>
  <w:footnotePr>
    <w:footnote w:id="0"/>
    <w:footnote w:id="1"/>
  </w:footnotePr>
  <w:endnotePr>
    <w:endnote w:id="0"/>
    <w:endnote w:id="1"/>
  </w:endnotePr>
  <w:compat/>
  <w:rsids>
    <w:rsidRoot w:val="008F7B68"/>
    <w:rsid w:val="00001E10"/>
    <w:rsid w:val="000109DB"/>
    <w:rsid w:val="0001135A"/>
    <w:rsid w:val="0001335E"/>
    <w:rsid w:val="0001385E"/>
    <w:rsid w:val="0002679D"/>
    <w:rsid w:val="000268D1"/>
    <w:rsid w:val="00036F21"/>
    <w:rsid w:val="00042454"/>
    <w:rsid w:val="00043E9C"/>
    <w:rsid w:val="00045BF5"/>
    <w:rsid w:val="000468C1"/>
    <w:rsid w:val="00051ADB"/>
    <w:rsid w:val="000520D2"/>
    <w:rsid w:val="000521ED"/>
    <w:rsid w:val="00062A32"/>
    <w:rsid w:val="00076309"/>
    <w:rsid w:val="00084903"/>
    <w:rsid w:val="000A263B"/>
    <w:rsid w:val="000A449E"/>
    <w:rsid w:val="000B32AE"/>
    <w:rsid w:val="000B36B8"/>
    <w:rsid w:val="000B6709"/>
    <w:rsid w:val="000C18A7"/>
    <w:rsid w:val="000C2E80"/>
    <w:rsid w:val="000C3821"/>
    <w:rsid w:val="000C5C61"/>
    <w:rsid w:val="000D6B19"/>
    <w:rsid w:val="000D7C99"/>
    <w:rsid w:val="000E0653"/>
    <w:rsid w:val="000E18BE"/>
    <w:rsid w:val="000E2A26"/>
    <w:rsid w:val="000E41FD"/>
    <w:rsid w:val="000E69E4"/>
    <w:rsid w:val="000F04C1"/>
    <w:rsid w:val="000F6FFB"/>
    <w:rsid w:val="000F7FFB"/>
    <w:rsid w:val="00100061"/>
    <w:rsid w:val="00103B5B"/>
    <w:rsid w:val="00121543"/>
    <w:rsid w:val="00121E33"/>
    <w:rsid w:val="00123C12"/>
    <w:rsid w:val="0012662C"/>
    <w:rsid w:val="00131640"/>
    <w:rsid w:val="00131C02"/>
    <w:rsid w:val="0013565E"/>
    <w:rsid w:val="00135F01"/>
    <w:rsid w:val="001368C0"/>
    <w:rsid w:val="00142D43"/>
    <w:rsid w:val="00165D0D"/>
    <w:rsid w:val="0018138A"/>
    <w:rsid w:val="001838CC"/>
    <w:rsid w:val="001849CE"/>
    <w:rsid w:val="00186F91"/>
    <w:rsid w:val="00191674"/>
    <w:rsid w:val="001927EC"/>
    <w:rsid w:val="00193525"/>
    <w:rsid w:val="001A7281"/>
    <w:rsid w:val="001B5F6D"/>
    <w:rsid w:val="001B7564"/>
    <w:rsid w:val="001C2AEB"/>
    <w:rsid w:val="001C32AB"/>
    <w:rsid w:val="001D36E3"/>
    <w:rsid w:val="001D3B6B"/>
    <w:rsid w:val="001D4A60"/>
    <w:rsid w:val="001E4155"/>
    <w:rsid w:val="001E49A7"/>
    <w:rsid w:val="001F00A7"/>
    <w:rsid w:val="001F6584"/>
    <w:rsid w:val="00212463"/>
    <w:rsid w:val="00213D3E"/>
    <w:rsid w:val="00213D9B"/>
    <w:rsid w:val="00227861"/>
    <w:rsid w:val="00227AFB"/>
    <w:rsid w:val="00237DD6"/>
    <w:rsid w:val="00247128"/>
    <w:rsid w:val="00247A14"/>
    <w:rsid w:val="00256905"/>
    <w:rsid w:val="0026067D"/>
    <w:rsid w:val="0026377E"/>
    <w:rsid w:val="00267EDF"/>
    <w:rsid w:val="002718AC"/>
    <w:rsid w:val="00272E93"/>
    <w:rsid w:val="0027457D"/>
    <w:rsid w:val="00292192"/>
    <w:rsid w:val="002947E3"/>
    <w:rsid w:val="00296F64"/>
    <w:rsid w:val="002A7967"/>
    <w:rsid w:val="002B2A17"/>
    <w:rsid w:val="002B2A94"/>
    <w:rsid w:val="002B53A2"/>
    <w:rsid w:val="002B6F14"/>
    <w:rsid w:val="002B7786"/>
    <w:rsid w:val="002C56FB"/>
    <w:rsid w:val="002D14BA"/>
    <w:rsid w:val="002D1C9A"/>
    <w:rsid w:val="002D2BAB"/>
    <w:rsid w:val="002F033C"/>
    <w:rsid w:val="00304EA2"/>
    <w:rsid w:val="00307A09"/>
    <w:rsid w:val="00313E3B"/>
    <w:rsid w:val="003141AC"/>
    <w:rsid w:val="00321352"/>
    <w:rsid w:val="003231DA"/>
    <w:rsid w:val="0032438F"/>
    <w:rsid w:val="0032709E"/>
    <w:rsid w:val="00335400"/>
    <w:rsid w:val="00340449"/>
    <w:rsid w:val="00345685"/>
    <w:rsid w:val="00350B0E"/>
    <w:rsid w:val="00351A96"/>
    <w:rsid w:val="0035556F"/>
    <w:rsid w:val="00356CE5"/>
    <w:rsid w:val="0036603F"/>
    <w:rsid w:val="00367056"/>
    <w:rsid w:val="00371F14"/>
    <w:rsid w:val="00372CB6"/>
    <w:rsid w:val="003747F4"/>
    <w:rsid w:val="003771BC"/>
    <w:rsid w:val="00382D91"/>
    <w:rsid w:val="003844C5"/>
    <w:rsid w:val="00385160"/>
    <w:rsid w:val="00386BD3"/>
    <w:rsid w:val="00397356"/>
    <w:rsid w:val="003A6DF5"/>
    <w:rsid w:val="003C07E2"/>
    <w:rsid w:val="003C477A"/>
    <w:rsid w:val="003C545E"/>
    <w:rsid w:val="003D18C6"/>
    <w:rsid w:val="003D41E7"/>
    <w:rsid w:val="003D46C1"/>
    <w:rsid w:val="003D5220"/>
    <w:rsid w:val="003D5A50"/>
    <w:rsid w:val="003E32E0"/>
    <w:rsid w:val="003F30C8"/>
    <w:rsid w:val="00402CC7"/>
    <w:rsid w:val="00415B77"/>
    <w:rsid w:val="004169F1"/>
    <w:rsid w:val="004352DD"/>
    <w:rsid w:val="00437661"/>
    <w:rsid w:val="004376F9"/>
    <w:rsid w:val="00441E8C"/>
    <w:rsid w:val="00452654"/>
    <w:rsid w:val="004529C2"/>
    <w:rsid w:val="004717B0"/>
    <w:rsid w:val="00471F05"/>
    <w:rsid w:val="004805F2"/>
    <w:rsid w:val="00491F5F"/>
    <w:rsid w:val="0049552B"/>
    <w:rsid w:val="0049695F"/>
    <w:rsid w:val="004A0BB4"/>
    <w:rsid w:val="004A0F48"/>
    <w:rsid w:val="004A5F2A"/>
    <w:rsid w:val="004C3A5C"/>
    <w:rsid w:val="004C7A24"/>
    <w:rsid w:val="004D1D08"/>
    <w:rsid w:val="004D4867"/>
    <w:rsid w:val="004E286C"/>
    <w:rsid w:val="004E573C"/>
    <w:rsid w:val="004F5190"/>
    <w:rsid w:val="004F69CF"/>
    <w:rsid w:val="00500F25"/>
    <w:rsid w:val="005037DD"/>
    <w:rsid w:val="005061FF"/>
    <w:rsid w:val="005126C6"/>
    <w:rsid w:val="0051667B"/>
    <w:rsid w:val="0051691A"/>
    <w:rsid w:val="00517589"/>
    <w:rsid w:val="005261EF"/>
    <w:rsid w:val="00533A0B"/>
    <w:rsid w:val="005457F9"/>
    <w:rsid w:val="00555302"/>
    <w:rsid w:val="00557780"/>
    <w:rsid w:val="00565506"/>
    <w:rsid w:val="00567AAC"/>
    <w:rsid w:val="00570DFD"/>
    <w:rsid w:val="00576E22"/>
    <w:rsid w:val="005771EC"/>
    <w:rsid w:val="0058771B"/>
    <w:rsid w:val="00593823"/>
    <w:rsid w:val="005A1A1F"/>
    <w:rsid w:val="005B2C73"/>
    <w:rsid w:val="005C53B5"/>
    <w:rsid w:val="005D582B"/>
    <w:rsid w:val="005E1D57"/>
    <w:rsid w:val="005E6545"/>
    <w:rsid w:val="005E6626"/>
    <w:rsid w:val="005E75A6"/>
    <w:rsid w:val="005F1F5D"/>
    <w:rsid w:val="005F2BDC"/>
    <w:rsid w:val="005F6777"/>
    <w:rsid w:val="00610EE0"/>
    <w:rsid w:val="006111AA"/>
    <w:rsid w:val="00614F6A"/>
    <w:rsid w:val="006151D4"/>
    <w:rsid w:val="00617B37"/>
    <w:rsid w:val="00622B1E"/>
    <w:rsid w:val="00623C6E"/>
    <w:rsid w:val="00624B88"/>
    <w:rsid w:val="006257F3"/>
    <w:rsid w:val="006263C1"/>
    <w:rsid w:val="00630B82"/>
    <w:rsid w:val="00631C0B"/>
    <w:rsid w:val="00632329"/>
    <w:rsid w:val="0063264D"/>
    <w:rsid w:val="00634DBC"/>
    <w:rsid w:val="00637139"/>
    <w:rsid w:val="00640431"/>
    <w:rsid w:val="00645D11"/>
    <w:rsid w:val="006471C2"/>
    <w:rsid w:val="00651323"/>
    <w:rsid w:val="00654F4D"/>
    <w:rsid w:val="00663AC4"/>
    <w:rsid w:val="006705F5"/>
    <w:rsid w:val="00673948"/>
    <w:rsid w:val="00680FBD"/>
    <w:rsid w:val="0068141B"/>
    <w:rsid w:val="00685213"/>
    <w:rsid w:val="00691C05"/>
    <w:rsid w:val="0069309C"/>
    <w:rsid w:val="00694668"/>
    <w:rsid w:val="0069687F"/>
    <w:rsid w:val="006A198D"/>
    <w:rsid w:val="006A2655"/>
    <w:rsid w:val="006A5A36"/>
    <w:rsid w:val="006B0879"/>
    <w:rsid w:val="006B2371"/>
    <w:rsid w:val="006B421F"/>
    <w:rsid w:val="006B6578"/>
    <w:rsid w:val="006B785F"/>
    <w:rsid w:val="006B7B13"/>
    <w:rsid w:val="006C742C"/>
    <w:rsid w:val="006D0523"/>
    <w:rsid w:val="006D2897"/>
    <w:rsid w:val="006D4436"/>
    <w:rsid w:val="006D7D70"/>
    <w:rsid w:val="006E20EC"/>
    <w:rsid w:val="006E66E5"/>
    <w:rsid w:val="006E7045"/>
    <w:rsid w:val="006E7458"/>
    <w:rsid w:val="006F035F"/>
    <w:rsid w:val="006F1773"/>
    <w:rsid w:val="006F53F2"/>
    <w:rsid w:val="006F78D3"/>
    <w:rsid w:val="00701828"/>
    <w:rsid w:val="00705FA4"/>
    <w:rsid w:val="00712135"/>
    <w:rsid w:val="007211B2"/>
    <w:rsid w:val="00726187"/>
    <w:rsid w:val="00731231"/>
    <w:rsid w:val="007412CD"/>
    <w:rsid w:val="007517E2"/>
    <w:rsid w:val="00755125"/>
    <w:rsid w:val="00756F10"/>
    <w:rsid w:val="0076400E"/>
    <w:rsid w:val="00767E9E"/>
    <w:rsid w:val="00774E29"/>
    <w:rsid w:val="00776588"/>
    <w:rsid w:val="00787022"/>
    <w:rsid w:val="0079248D"/>
    <w:rsid w:val="00792762"/>
    <w:rsid w:val="007945CE"/>
    <w:rsid w:val="007A6106"/>
    <w:rsid w:val="007A6C23"/>
    <w:rsid w:val="007A77D9"/>
    <w:rsid w:val="007B3AFD"/>
    <w:rsid w:val="007B430F"/>
    <w:rsid w:val="007C63CF"/>
    <w:rsid w:val="007D4621"/>
    <w:rsid w:val="007D5126"/>
    <w:rsid w:val="007E2374"/>
    <w:rsid w:val="007E5D2B"/>
    <w:rsid w:val="007F06C0"/>
    <w:rsid w:val="007F426B"/>
    <w:rsid w:val="007F77E5"/>
    <w:rsid w:val="0080454C"/>
    <w:rsid w:val="00805ACB"/>
    <w:rsid w:val="00810A57"/>
    <w:rsid w:val="00812A13"/>
    <w:rsid w:val="00824135"/>
    <w:rsid w:val="00826C21"/>
    <w:rsid w:val="0083241F"/>
    <w:rsid w:val="00834732"/>
    <w:rsid w:val="00836F56"/>
    <w:rsid w:val="008436B7"/>
    <w:rsid w:val="00846013"/>
    <w:rsid w:val="00850469"/>
    <w:rsid w:val="00851ED8"/>
    <w:rsid w:val="00865BC3"/>
    <w:rsid w:val="00866C34"/>
    <w:rsid w:val="00871A15"/>
    <w:rsid w:val="00876893"/>
    <w:rsid w:val="008802D6"/>
    <w:rsid w:val="008839E6"/>
    <w:rsid w:val="008842AA"/>
    <w:rsid w:val="008915C1"/>
    <w:rsid w:val="00892A56"/>
    <w:rsid w:val="008A16A9"/>
    <w:rsid w:val="008A2541"/>
    <w:rsid w:val="008A3AC4"/>
    <w:rsid w:val="008A6FC6"/>
    <w:rsid w:val="008A7289"/>
    <w:rsid w:val="008B393B"/>
    <w:rsid w:val="008B4028"/>
    <w:rsid w:val="008B439A"/>
    <w:rsid w:val="008B748C"/>
    <w:rsid w:val="008C23C8"/>
    <w:rsid w:val="008D2E49"/>
    <w:rsid w:val="008D3C7C"/>
    <w:rsid w:val="008D4833"/>
    <w:rsid w:val="008D5638"/>
    <w:rsid w:val="008E0DAA"/>
    <w:rsid w:val="008F4C63"/>
    <w:rsid w:val="008F7B68"/>
    <w:rsid w:val="00900ACF"/>
    <w:rsid w:val="00911040"/>
    <w:rsid w:val="00913676"/>
    <w:rsid w:val="00921080"/>
    <w:rsid w:val="00921CA3"/>
    <w:rsid w:val="0092299E"/>
    <w:rsid w:val="00927B0D"/>
    <w:rsid w:val="00930F93"/>
    <w:rsid w:val="00931D3D"/>
    <w:rsid w:val="00932557"/>
    <w:rsid w:val="00933180"/>
    <w:rsid w:val="00933F5A"/>
    <w:rsid w:val="009417F5"/>
    <w:rsid w:val="00946A56"/>
    <w:rsid w:val="009505D8"/>
    <w:rsid w:val="009521C6"/>
    <w:rsid w:val="00952724"/>
    <w:rsid w:val="00963D42"/>
    <w:rsid w:val="0096421A"/>
    <w:rsid w:val="009657F5"/>
    <w:rsid w:val="00974232"/>
    <w:rsid w:val="00975063"/>
    <w:rsid w:val="00976B14"/>
    <w:rsid w:val="009811EF"/>
    <w:rsid w:val="00985AD5"/>
    <w:rsid w:val="009864E4"/>
    <w:rsid w:val="00992DCB"/>
    <w:rsid w:val="009A1017"/>
    <w:rsid w:val="009A36EB"/>
    <w:rsid w:val="009A5D12"/>
    <w:rsid w:val="009B4CEE"/>
    <w:rsid w:val="009C0FD4"/>
    <w:rsid w:val="009C4508"/>
    <w:rsid w:val="009C49A4"/>
    <w:rsid w:val="009C61BA"/>
    <w:rsid w:val="009D1118"/>
    <w:rsid w:val="009D3211"/>
    <w:rsid w:val="009E0660"/>
    <w:rsid w:val="009E41D0"/>
    <w:rsid w:val="009F7127"/>
    <w:rsid w:val="00A117B6"/>
    <w:rsid w:val="00A141B2"/>
    <w:rsid w:val="00A2007E"/>
    <w:rsid w:val="00A20AC7"/>
    <w:rsid w:val="00A23F0E"/>
    <w:rsid w:val="00A2414B"/>
    <w:rsid w:val="00A27AC3"/>
    <w:rsid w:val="00A31B7A"/>
    <w:rsid w:val="00A329FF"/>
    <w:rsid w:val="00A35A63"/>
    <w:rsid w:val="00A42C70"/>
    <w:rsid w:val="00A45889"/>
    <w:rsid w:val="00A4739C"/>
    <w:rsid w:val="00A47916"/>
    <w:rsid w:val="00A520D7"/>
    <w:rsid w:val="00A53DF3"/>
    <w:rsid w:val="00A6537A"/>
    <w:rsid w:val="00A73393"/>
    <w:rsid w:val="00A73E56"/>
    <w:rsid w:val="00A8357A"/>
    <w:rsid w:val="00A83D17"/>
    <w:rsid w:val="00A86B4D"/>
    <w:rsid w:val="00A878EB"/>
    <w:rsid w:val="00A90EC9"/>
    <w:rsid w:val="00A9435B"/>
    <w:rsid w:val="00AD0578"/>
    <w:rsid w:val="00AD14AB"/>
    <w:rsid w:val="00AD14BB"/>
    <w:rsid w:val="00AD65E1"/>
    <w:rsid w:val="00AD783B"/>
    <w:rsid w:val="00AE1F5C"/>
    <w:rsid w:val="00AF36EC"/>
    <w:rsid w:val="00B0313A"/>
    <w:rsid w:val="00B03B2B"/>
    <w:rsid w:val="00B03E56"/>
    <w:rsid w:val="00B0529D"/>
    <w:rsid w:val="00B05D0D"/>
    <w:rsid w:val="00B12C32"/>
    <w:rsid w:val="00B14AE2"/>
    <w:rsid w:val="00B16BF1"/>
    <w:rsid w:val="00B23307"/>
    <w:rsid w:val="00B235B0"/>
    <w:rsid w:val="00B2496F"/>
    <w:rsid w:val="00B27D8D"/>
    <w:rsid w:val="00B3334B"/>
    <w:rsid w:val="00B366CD"/>
    <w:rsid w:val="00B3694C"/>
    <w:rsid w:val="00B36DFC"/>
    <w:rsid w:val="00B452B0"/>
    <w:rsid w:val="00B50692"/>
    <w:rsid w:val="00B5263D"/>
    <w:rsid w:val="00B553B8"/>
    <w:rsid w:val="00B62007"/>
    <w:rsid w:val="00B65562"/>
    <w:rsid w:val="00B6655B"/>
    <w:rsid w:val="00B76B2A"/>
    <w:rsid w:val="00B879E6"/>
    <w:rsid w:val="00B919CF"/>
    <w:rsid w:val="00B979B0"/>
    <w:rsid w:val="00BB01EE"/>
    <w:rsid w:val="00BB464F"/>
    <w:rsid w:val="00BB4BB1"/>
    <w:rsid w:val="00BC44CA"/>
    <w:rsid w:val="00BC63EC"/>
    <w:rsid w:val="00BD012E"/>
    <w:rsid w:val="00BE41A2"/>
    <w:rsid w:val="00BE67E5"/>
    <w:rsid w:val="00BF0A5C"/>
    <w:rsid w:val="00BF63B9"/>
    <w:rsid w:val="00C25F8D"/>
    <w:rsid w:val="00C2629F"/>
    <w:rsid w:val="00C33997"/>
    <w:rsid w:val="00C36F88"/>
    <w:rsid w:val="00C42DF5"/>
    <w:rsid w:val="00C5115E"/>
    <w:rsid w:val="00C61D9F"/>
    <w:rsid w:val="00C64886"/>
    <w:rsid w:val="00C67F8B"/>
    <w:rsid w:val="00C70B15"/>
    <w:rsid w:val="00C75DBD"/>
    <w:rsid w:val="00C767F8"/>
    <w:rsid w:val="00C87270"/>
    <w:rsid w:val="00C9066B"/>
    <w:rsid w:val="00C90B48"/>
    <w:rsid w:val="00C92DF0"/>
    <w:rsid w:val="00C97AF4"/>
    <w:rsid w:val="00CA5CEC"/>
    <w:rsid w:val="00CA74D5"/>
    <w:rsid w:val="00CA7CB8"/>
    <w:rsid w:val="00CB1546"/>
    <w:rsid w:val="00CB42E9"/>
    <w:rsid w:val="00CC268D"/>
    <w:rsid w:val="00CC62BC"/>
    <w:rsid w:val="00CD2733"/>
    <w:rsid w:val="00CD4B68"/>
    <w:rsid w:val="00CF27ED"/>
    <w:rsid w:val="00CF4FDF"/>
    <w:rsid w:val="00CF5BC0"/>
    <w:rsid w:val="00D00395"/>
    <w:rsid w:val="00D064AB"/>
    <w:rsid w:val="00D13628"/>
    <w:rsid w:val="00D16EE6"/>
    <w:rsid w:val="00D24DAB"/>
    <w:rsid w:val="00D337A5"/>
    <w:rsid w:val="00D33C7C"/>
    <w:rsid w:val="00D43600"/>
    <w:rsid w:val="00D54C03"/>
    <w:rsid w:val="00D5638D"/>
    <w:rsid w:val="00D60810"/>
    <w:rsid w:val="00D60931"/>
    <w:rsid w:val="00D61427"/>
    <w:rsid w:val="00D662F0"/>
    <w:rsid w:val="00D72B5E"/>
    <w:rsid w:val="00D742D0"/>
    <w:rsid w:val="00D76645"/>
    <w:rsid w:val="00D82D6B"/>
    <w:rsid w:val="00D83549"/>
    <w:rsid w:val="00D83C59"/>
    <w:rsid w:val="00DA024E"/>
    <w:rsid w:val="00DB0954"/>
    <w:rsid w:val="00DB0E46"/>
    <w:rsid w:val="00DC1E57"/>
    <w:rsid w:val="00DD0254"/>
    <w:rsid w:val="00DD05CC"/>
    <w:rsid w:val="00DD18A2"/>
    <w:rsid w:val="00DE0ED9"/>
    <w:rsid w:val="00DE3BD9"/>
    <w:rsid w:val="00DE498D"/>
    <w:rsid w:val="00DE4F36"/>
    <w:rsid w:val="00DE63A3"/>
    <w:rsid w:val="00DE7074"/>
    <w:rsid w:val="00DF4608"/>
    <w:rsid w:val="00DF5933"/>
    <w:rsid w:val="00DF62CB"/>
    <w:rsid w:val="00DF751F"/>
    <w:rsid w:val="00E17F02"/>
    <w:rsid w:val="00E27C84"/>
    <w:rsid w:val="00E3160A"/>
    <w:rsid w:val="00E34219"/>
    <w:rsid w:val="00E3467F"/>
    <w:rsid w:val="00E375B2"/>
    <w:rsid w:val="00E466A0"/>
    <w:rsid w:val="00E50913"/>
    <w:rsid w:val="00E633B2"/>
    <w:rsid w:val="00E65C22"/>
    <w:rsid w:val="00E7114F"/>
    <w:rsid w:val="00E723C5"/>
    <w:rsid w:val="00E73A83"/>
    <w:rsid w:val="00E741F1"/>
    <w:rsid w:val="00E8102E"/>
    <w:rsid w:val="00E81245"/>
    <w:rsid w:val="00E83E26"/>
    <w:rsid w:val="00E8539D"/>
    <w:rsid w:val="00E874AC"/>
    <w:rsid w:val="00E878A1"/>
    <w:rsid w:val="00E905A2"/>
    <w:rsid w:val="00E91C4C"/>
    <w:rsid w:val="00E94E63"/>
    <w:rsid w:val="00E965BA"/>
    <w:rsid w:val="00E97D3D"/>
    <w:rsid w:val="00EB07DA"/>
    <w:rsid w:val="00EB5FCA"/>
    <w:rsid w:val="00EB60E0"/>
    <w:rsid w:val="00EB688F"/>
    <w:rsid w:val="00EC13DB"/>
    <w:rsid w:val="00EC1BCA"/>
    <w:rsid w:val="00EC7A56"/>
    <w:rsid w:val="00ED1343"/>
    <w:rsid w:val="00ED1434"/>
    <w:rsid w:val="00ED6273"/>
    <w:rsid w:val="00ED69BB"/>
    <w:rsid w:val="00ED6B0E"/>
    <w:rsid w:val="00EE13A7"/>
    <w:rsid w:val="00EE7330"/>
    <w:rsid w:val="00EF32F1"/>
    <w:rsid w:val="00EF6C86"/>
    <w:rsid w:val="00F010D3"/>
    <w:rsid w:val="00F10AE3"/>
    <w:rsid w:val="00F10B88"/>
    <w:rsid w:val="00F15FE7"/>
    <w:rsid w:val="00F27D09"/>
    <w:rsid w:val="00F33144"/>
    <w:rsid w:val="00F35785"/>
    <w:rsid w:val="00F41565"/>
    <w:rsid w:val="00F47465"/>
    <w:rsid w:val="00F5483D"/>
    <w:rsid w:val="00F618E6"/>
    <w:rsid w:val="00F63777"/>
    <w:rsid w:val="00F644CE"/>
    <w:rsid w:val="00F64921"/>
    <w:rsid w:val="00F64DA0"/>
    <w:rsid w:val="00F67532"/>
    <w:rsid w:val="00F9727D"/>
    <w:rsid w:val="00FA71A7"/>
    <w:rsid w:val="00FB0F5A"/>
    <w:rsid w:val="00FB1EEB"/>
    <w:rsid w:val="00FB415C"/>
    <w:rsid w:val="00FB7925"/>
    <w:rsid w:val="00FC0A24"/>
    <w:rsid w:val="00FC2E7F"/>
    <w:rsid w:val="00FC41BB"/>
    <w:rsid w:val="00FC472F"/>
    <w:rsid w:val="00FC5406"/>
    <w:rsid w:val="00FD060E"/>
    <w:rsid w:val="00FD1E3C"/>
    <w:rsid w:val="00FD322B"/>
    <w:rsid w:val="00FD3A35"/>
    <w:rsid w:val="00FD41C7"/>
    <w:rsid w:val="00FD4EA5"/>
    <w:rsid w:val="00FD6568"/>
    <w:rsid w:val="00FD6669"/>
    <w:rsid w:val="00FE00A4"/>
    <w:rsid w:val="00FE3327"/>
    <w:rsid w:val="00FE4199"/>
    <w:rsid w:val="00FE51A3"/>
    <w:rsid w:val="00FF143B"/>
    <w:rsid w:val="00FF36AB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DFC"/>
  </w:style>
  <w:style w:type="paragraph" w:styleId="a5">
    <w:name w:val="footer"/>
    <w:basedOn w:val="a"/>
    <w:link w:val="a6"/>
    <w:uiPriority w:val="99"/>
    <w:unhideWhenUsed/>
    <w:rsid w:val="00B3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DFC"/>
  </w:style>
  <w:style w:type="paragraph" w:styleId="a7">
    <w:name w:val="Balloon Text"/>
    <w:basedOn w:val="a"/>
    <w:link w:val="a8"/>
    <w:uiPriority w:val="99"/>
    <w:semiHidden/>
    <w:unhideWhenUsed/>
    <w:rsid w:val="00A8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8E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25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1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E23F-87E8-45FE-A682-7B5DD854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Natasha</cp:lastModifiedBy>
  <cp:revision>19</cp:revision>
  <cp:lastPrinted>2010-02-23T19:32:00Z</cp:lastPrinted>
  <dcterms:created xsi:type="dcterms:W3CDTF">2010-02-23T19:31:00Z</dcterms:created>
  <dcterms:modified xsi:type="dcterms:W3CDTF">2017-01-17T07:03:00Z</dcterms:modified>
</cp:coreProperties>
</file>