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008" w:rsidRPr="00010008" w:rsidRDefault="00010008" w:rsidP="00010008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010008">
        <w:rPr>
          <w:rFonts w:ascii="Times New Roman" w:hAnsi="Times New Roman" w:cs="Times New Roman"/>
          <w:sz w:val="28"/>
          <w:szCs w:val="28"/>
        </w:rPr>
        <w:t>Разработка сценария учебного занятия</w:t>
      </w:r>
    </w:p>
    <w:p w:rsidR="00010008" w:rsidRPr="00010008" w:rsidRDefault="00010008" w:rsidP="00010008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010008">
        <w:rPr>
          <w:rFonts w:ascii="Times New Roman" w:hAnsi="Times New Roman" w:cs="Times New Roman"/>
          <w:b/>
          <w:bCs/>
          <w:sz w:val="28"/>
          <w:szCs w:val="28"/>
        </w:rPr>
        <w:t>Тема: Иммунитет</w:t>
      </w:r>
      <w:r w:rsidRPr="00010008">
        <w:rPr>
          <w:rFonts w:ascii="Times New Roman" w:hAnsi="Times New Roman" w:cs="Times New Roman"/>
          <w:sz w:val="28"/>
          <w:szCs w:val="28"/>
        </w:rPr>
        <w:t>. Раздел: Кровь. Кровообращение</w:t>
      </w:r>
    </w:p>
    <w:p w:rsidR="00010008" w:rsidRPr="00010008" w:rsidRDefault="00010008" w:rsidP="00010008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010008">
        <w:rPr>
          <w:rFonts w:ascii="Times New Roman" w:hAnsi="Times New Roman" w:cs="Times New Roman"/>
          <w:b/>
          <w:bCs/>
          <w:sz w:val="28"/>
          <w:szCs w:val="28"/>
        </w:rPr>
        <w:t>Тип занятия:</w:t>
      </w:r>
      <w:r w:rsidRPr="00010008">
        <w:rPr>
          <w:rFonts w:ascii="Times New Roman" w:hAnsi="Times New Roman" w:cs="Times New Roman"/>
          <w:sz w:val="28"/>
          <w:szCs w:val="28"/>
        </w:rPr>
        <w:t xml:space="preserve"> Урок открытия нового знания</w:t>
      </w:r>
    </w:p>
    <w:p w:rsidR="00010008" w:rsidRPr="00010008" w:rsidRDefault="00010008" w:rsidP="00010008">
      <w:pPr>
        <w:rPr>
          <w:rFonts w:ascii="Times New Roman" w:hAnsi="Times New Roman" w:cs="Times New Roman"/>
          <w:sz w:val="24"/>
          <w:szCs w:val="24"/>
        </w:rPr>
      </w:pPr>
      <w:r w:rsidRPr="00010008">
        <w:rPr>
          <w:rFonts w:ascii="Times New Roman" w:hAnsi="Times New Roman" w:cs="Times New Roman"/>
          <w:sz w:val="24"/>
          <w:szCs w:val="24"/>
        </w:rPr>
        <w:t>Цель содержательная: создание условий для формирования знаний о иммунитете, видах иммунитета, вакцинах и сыворотках</w:t>
      </w:r>
    </w:p>
    <w:p w:rsidR="00010008" w:rsidRPr="00010008" w:rsidRDefault="00010008" w:rsidP="00010008">
      <w:pPr>
        <w:rPr>
          <w:rFonts w:ascii="Times New Roman" w:hAnsi="Times New Roman" w:cs="Times New Roman"/>
          <w:sz w:val="24"/>
          <w:szCs w:val="24"/>
        </w:rPr>
      </w:pPr>
      <w:r w:rsidRPr="00010008">
        <w:rPr>
          <w:rFonts w:ascii="Times New Roman" w:hAnsi="Times New Roman" w:cs="Times New Roman"/>
          <w:sz w:val="24"/>
          <w:szCs w:val="24"/>
        </w:rPr>
        <w:t>Цель деятельностная: формирование у учащихся умений анализировать, усваивать, сравнивать, обобщать; работать с разными источниками информации, самостоятельно находить информацию из разных источников.</w:t>
      </w:r>
    </w:p>
    <w:p w:rsidR="00010008" w:rsidRPr="00010008" w:rsidRDefault="00010008" w:rsidP="00010008">
      <w:pPr>
        <w:rPr>
          <w:rFonts w:ascii="Times New Roman" w:hAnsi="Times New Roman" w:cs="Times New Roman"/>
          <w:sz w:val="24"/>
          <w:szCs w:val="24"/>
        </w:rPr>
      </w:pPr>
      <w:r w:rsidRPr="00010008">
        <w:rPr>
          <w:rFonts w:ascii="Times New Roman" w:hAnsi="Times New Roman" w:cs="Times New Roman"/>
          <w:sz w:val="24"/>
          <w:szCs w:val="24"/>
        </w:rPr>
        <w:t>Планируемые результаты занятия:</w:t>
      </w:r>
    </w:p>
    <w:p w:rsidR="00010008" w:rsidRPr="00010008" w:rsidRDefault="00010008" w:rsidP="00010008">
      <w:pPr>
        <w:rPr>
          <w:rFonts w:ascii="Times New Roman" w:hAnsi="Times New Roman" w:cs="Times New Roman"/>
          <w:sz w:val="24"/>
          <w:szCs w:val="24"/>
        </w:rPr>
      </w:pPr>
      <w:r w:rsidRPr="00010008">
        <w:rPr>
          <w:rFonts w:ascii="Times New Roman" w:hAnsi="Times New Roman" w:cs="Times New Roman"/>
          <w:sz w:val="24"/>
          <w:szCs w:val="24"/>
        </w:rPr>
        <w:t>Предметные:</w:t>
      </w:r>
    </w:p>
    <w:p w:rsidR="00010008" w:rsidRPr="00010008" w:rsidRDefault="00010008" w:rsidP="00010008">
      <w:pPr>
        <w:pStyle w:val="a4"/>
        <w:numPr>
          <w:ilvl w:val="0"/>
          <w:numId w:val="1"/>
        </w:numPr>
        <w:tabs>
          <w:tab w:val="left" w:pos="344"/>
        </w:tabs>
        <w:spacing w:before="6"/>
        <w:rPr>
          <w:rFonts w:ascii="Times New Roman" w:hAnsi="Times New Roman" w:cs="Times New Roman"/>
          <w:sz w:val="24"/>
          <w:szCs w:val="24"/>
          <w:lang w:val="ru-RU"/>
        </w:rPr>
      </w:pPr>
      <w:r w:rsidRPr="00010008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приводить примеры вклада российских (в том числе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,</w:t>
      </w:r>
      <w:r w:rsidRPr="00010008">
        <w:rPr>
          <w:rFonts w:ascii="Times New Roman" w:hAnsi="Times New Roman" w:cs="Times New Roman"/>
          <w:color w:val="231F20"/>
          <w:spacing w:val="63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И.</w:t>
      </w:r>
      <w:r w:rsidRPr="00010008">
        <w:rPr>
          <w:rFonts w:ascii="Times New Roman" w:hAnsi="Times New Roman" w:cs="Times New Roman"/>
          <w:color w:val="231F20"/>
          <w:spacing w:val="64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И.</w:t>
      </w:r>
      <w:r w:rsidRPr="00010008">
        <w:rPr>
          <w:rFonts w:ascii="Times New Roman" w:hAnsi="Times New Roman" w:cs="Times New Roman"/>
          <w:color w:val="231F20"/>
          <w:spacing w:val="64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Мечников)</w:t>
      </w:r>
      <w:r w:rsidRPr="00010008">
        <w:rPr>
          <w:rFonts w:ascii="Times New Roman" w:hAnsi="Times New Roman" w:cs="Times New Roman"/>
          <w:color w:val="231F20"/>
          <w:spacing w:val="64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в развитие представлений о, строении, жизнедеятельности,</w:t>
      </w:r>
    </w:p>
    <w:p w:rsidR="00010008" w:rsidRPr="00010008" w:rsidRDefault="00010008" w:rsidP="00010008">
      <w:pPr>
        <w:tabs>
          <w:tab w:val="left" w:pos="344"/>
        </w:tabs>
        <w:spacing w:before="6"/>
        <w:ind w:left="116"/>
        <w:rPr>
          <w:rFonts w:ascii="Times New Roman" w:hAnsi="Times New Roman" w:cs="Times New Roman"/>
          <w:sz w:val="24"/>
          <w:szCs w:val="24"/>
        </w:rPr>
      </w:pPr>
    </w:p>
    <w:p w:rsidR="00010008" w:rsidRPr="00010008" w:rsidRDefault="00010008" w:rsidP="00010008">
      <w:pPr>
        <w:pStyle w:val="a4"/>
        <w:numPr>
          <w:ilvl w:val="0"/>
          <w:numId w:val="1"/>
        </w:numPr>
        <w:tabs>
          <w:tab w:val="left" w:pos="344"/>
        </w:tabs>
        <w:spacing w:before="6"/>
        <w:rPr>
          <w:rFonts w:ascii="Times New Roman" w:hAnsi="Times New Roman" w:cs="Times New Roman"/>
          <w:sz w:val="24"/>
          <w:szCs w:val="24"/>
          <w:lang w:val="ru-RU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применять биологические термины и понятия</w:t>
      </w:r>
    </w:p>
    <w:p w:rsidR="00010008" w:rsidRPr="00010008" w:rsidRDefault="00010008" w:rsidP="000100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10008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биологические процессы: иммунитет; </w:t>
      </w:r>
    </w:p>
    <w:p w:rsidR="00010008" w:rsidRPr="00010008" w:rsidRDefault="00010008" w:rsidP="000100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10008">
        <w:rPr>
          <w:rFonts w:ascii="Times New Roman" w:hAnsi="Times New Roman" w:cs="Times New Roman"/>
          <w:sz w:val="24"/>
          <w:szCs w:val="24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нескольких (4—5) источников; преобразовывать информацию из одной знаковой системы в другую.</w:t>
      </w:r>
    </w:p>
    <w:p w:rsidR="00010008" w:rsidRPr="00010008" w:rsidRDefault="00010008" w:rsidP="00010008">
      <w:pPr>
        <w:pStyle w:val="a4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10008" w:rsidRPr="00010008" w:rsidRDefault="00010008" w:rsidP="00010008">
      <w:pPr>
        <w:pStyle w:val="a4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10008">
        <w:rPr>
          <w:rFonts w:ascii="Times New Roman" w:hAnsi="Times New Roman" w:cs="Times New Roman"/>
          <w:sz w:val="24"/>
          <w:szCs w:val="24"/>
          <w:lang w:val="ru-RU"/>
        </w:rPr>
        <w:t>Метапредметные:</w:t>
      </w:r>
    </w:p>
    <w:p w:rsidR="00010008" w:rsidRPr="00010008" w:rsidRDefault="00010008" w:rsidP="00010008">
      <w:pPr>
        <w:pStyle w:val="3"/>
        <w:spacing w:before="46"/>
        <w:rPr>
          <w:rFonts w:ascii="Times New Roman" w:hAnsi="Times New Roman" w:cs="Times New Roman"/>
          <w:sz w:val="24"/>
          <w:szCs w:val="24"/>
          <w:lang w:val="ru-RU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Универсальные</w:t>
      </w:r>
      <w:r w:rsidRPr="00010008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познавательные действия</w:t>
      </w:r>
    </w:p>
    <w:p w:rsidR="00010008" w:rsidRPr="00010008" w:rsidRDefault="00010008" w:rsidP="00010008">
      <w:pPr>
        <w:pStyle w:val="4"/>
        <w:rPr>
          <w:rFonts w:ascii="Times New Roman" w:hAnsi="Times New Roman" w:cs="Times New Roman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w w:val="110"/>
          <w:sz w:val="24"/>
          <w:szCs w:val="24"/>
        </w:rPr>
        <w:t>Базовые</w:t>
      </w:r>
      <w:r w:rsidRPr="00010008">
        <w:rPr>
          <w:rFonts w:ascii="Times New Roman" w:hAnsi="Times New Roman" w:cs="Times New Roman"/>
          <w:color w:val="231F20"/>
          <w:spacing w:val="10"/>
          <w:w w:val="110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w w:val="110"/>
          <w:sz w:val="24"/>
          <w:szCs w:val="24"/>
        </w:rPr>
        <w:t>логические</w:t>
      </w:r>
      <w:r w:rsidRPr="00010008">
        <w:rPr>
          <w:rFonts w:ascii="Times New Roman" w:hAnsi="Times New Roman" w:cs="Times New Roman"/>
          <w:color w:val="231F20"/>
          <w:spacing w:val="10"/>
          <w:w w:val="110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w w:val="110"/>
          <w:sz w:val="24"/>
          <w:szCs w:val="24"/>
        </w:rPr>
        <w:t>действия:</w:t>
      </w:r>
    </w:p>
    <w:p w:rsidR="00010008" w:rsidRPr="00010008" w:rsidRDefault="00010008" w:rsidP="00010008">
      <w:pPr>
        <w:pStyle w:val="a4"/>
        <w:numPr>
          <w:ilvl w:val="0"/>
          <w:numId w:val="2"/>
        </w:numPr>
        <w:tabs>
          <w:tab w:val="left" w:pos="344"/>
        </w:tabs>
        <w:spacing w:line="24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10008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выявлять</w:t>
      </w:r>
      <w:r w:rsidRPr="00010008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и</w:t>
      </w:r>
      <w:r w:rsidRPr="00010008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характеризовать</w:t>
      </w:r>
      <w:r w:rsidRPr="00010008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существенные</w:t>
      </w:r>
      <w:r w:rsidRPr="00010008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признаки</w:t>
      </w:r>
      <w:r w:rsidRPr="00010008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биоло</w:t>
      </w:r>
      <w:r w:rsidRPr="00010008">
        <w:rPr>
          <w:rFonts w:ascii="Times New Roman" w:hAnsi="Times New Roman" w:cs="Times New Roman"/>
          <w:color w:val="231F20"/>
          <w:spacing w:val="-62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гических</w:t>
      </w:r>
      <w:r w:rsidRPr="00010008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объектов</w:t>
      </w:r>
      <w:r w:rsidRPr="00010008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(явлений);</w:t>
      </w:r>
    </w:p>
    <w:p w:rsidR="00010008" w:rsidRPr="00010008" w:rsidRDefault="00010008" w:rsidP="00010008">
      <w:pPr>
        <w:pStyle w:val="a4"/>
        <w:ind w:firstLine="0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010008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устанавливать существенный признак классификации биологических объектов (явлений, процессов), основания для обоб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щения</w:t>
      </w:r>
      <w:r w:rsidRPr="00010008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010008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сравнения,</w:t>
      </w:r>
      <w:r w:rsidRPr="00010008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критерии</w:t>
      </w:r>
      <w:r w:rsidRPr="00010008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проводимого</w:t>
      </w:r>
      <w:r w:rsidRPr="00010008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анализа;</w:t>
      </w:r>
    </w:p>
    <w:p w:rsidR="00010008" w:rsidRPr="00010008" w:rsidRDefault="00010008" w:rsidP="00010008">
      <w:pPr>
        <w:pStyle w:val="4"/>
        <w:spacing w:before="7" w:line="238" w:lineRule="exact"/>
        <w:rPr>
          <w:rFonts w:ascii="Times New Roman" w:hAnsi="Times New Roman" w:cs="Times New Roman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w w:val="110"/>
          <w:sz w:val="24"/>
          <w:szCs w:val="24"/>
        </w:rPr>
        <w:t>Базовые</w:t>
      </w:r>
      <w:r w:rsidRPr="00010008">
        <w:rPr>
          <w:rFonts w:ascii="Times New Roman" w:hAnsi="Times New Roman" w:cs="Times New Roman"/>
          <w:color w:val="231F20"/>
          <w:spacing w:val="8"/>
          <w:w w:val="110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w w:val="110"/>
          <w:sz w:val="24"/>
          <w:szCs w:val="24"/>
        </w:rPr>
        <w:t>исследовательские</w:t>
      </w:r>
      <w:r w:rsidRPr="00010008">
        <w:rPr>
          <w:rFonts w:ascii="Times New Roman" w:hAnsi="Times New Roman" w:cs="Times New Roman"/>
          <w:color w:val="231F20"/>
          <w:spacing w:val="8"/>
          <w:w w:val="110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w w:val="110"/>
          <w:sz w:val="24"/>
          <w:szCs w:val="24"/>
        </w:rPr>
        <w:t>действия:</w:t>
      </w:r>
    </w:p>
    <w:p w:rsidR="00010008" w:rsidRPr="00010008" w:rsidRDefault="00010008" w:rsidP="00010008">
      <w:pPr>
        <w:pStyle w:val="a4"/>
        <w:numPr>
          <w:ilvl w:val="0"/>
          <w:numId w:val="2"/>
        </w:numPr>
        <w:tabs>
          <w:tab w:val="left" w:pos="34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10008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использовать вопросы как исследовательский инструмент по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знания;</w:t>
      </w:r>
    </w:p>
    <w:p w:rsidR="00010008" w:rsidRPr="00010008" w:rsidRDefault="00010008" w:rsidP="00010008">
      <w:pPr>
        <w:pStyle w:val="a4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10008" w:rsidRPr="00010008" w:rsidRDefault="00010008" w:rsidP="00010008">
      <w:pPr>
        <w:pStyle w:val="4"/>
        <w:spacing w:before="8" w:line="238" w:lineRule="exact"/>
        <w:rPr>
          <w:rFonts w:ascii="Times New Roman" w:hAnsi="Times New Roman" w:cs="Times New Roman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Работа</w:t>
      </w:r>
      <w:r w:rsidRPr="00010008">
        <w:rPr>
          <w:rFonts w:ascii="Times New Roman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010008">
        <w:rPr>
          <w:rFonts w:ascii="Times New Roman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w w:val="105"/>
          <w:sz w:val="24"/>
          <w:szCs w:val="24"/>
        </w:rPr>
        <w:t>информацией:</w:t>
      </w:r>
    </w:p>
    <w:p w:rsidR="00010008" w:rsidRPr="00010008" w:rsidRDefault="00010008" w:rsidP="00010008">
      <w:pPr>
        <w:pStyle w:val="a4"/>
        <w:numPr>
          <w:ilvl w:val="0"/>
          <w:numId w:val="2"/>
        </w:numPr>
        <w:tabs>
          <w:tab w:val="left" w:pos="34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применять различные методы, инструменты и запросы при</w:t>
      </w:r>
      <w:r w:rsidRPr="00010008">
        <w:rPr>
          <w:rFonts w:ascii="Times New Roman" w:hAnsi="Times New Roman" w:cs="Times New Roman"/>
          <w:color w:val="231F20"/>
          <w:spacing w:val="-61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поиске и отборе биологической информации или данных из</w:t>
      </w:r>
      <w:r w:rsidRPr="00010008">
        <w:rPr>
          <w:rFonts w:ascii="Times New Roman" w:hAnsi="Times New Roman" w:cs="Times New Roman"/>
          <w:color w:val="231F20"/>
          <w:spacing w:val="-61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источников с учётом предложенной учебной биологической</w:t>
      </w:r>
      <w:r w:rsidRPr="00010008">
        <w:rPr>
          <w:rFonts w:ascii="Times New Roman" w:hAnsi="Times New Roman" w:cs="Times New Roman"/>
          <w:color w:val="231F20"/>
          <w:spacing w:val="-61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задачи;</w:t>
      </w:r>
    </w:p>
    <w:p w:rsidR="00010008" w:rsidRPr="00010008" w:rsidRDefault="00010008" w:rsidP="00010008">
      <w:pPr>
        <w:pStyle w:val="a4"/>
        <w:numPr>
          <w:ilvl w:val="0"/>
          <w:numId w:val="2"/>
        </w:numPr>
        <w:tabs>
          <w:tab w:val="left" w:pos="34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10008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     несложными схемами, диаграммами, иной графикой и их комбинациями;</w:t>
      </w:r>
    </w:p>
    <w:p w:rsidR="00010008" w:rsidRPr="00010008" w:rsidRDefault="00010008" w:rsidP="00010008">
      <w:pPr>
        <w:pStyle w:val="a4"/>
        <w:numPr>
          <w:ilvl w:val="0"/>
          <w:numId w:val="2"/>
        </w:numPr>
        <w:tabs>
          <w:tab w:val="left" w:pos="344"/>
        </w:tabs>
        <w:spacing w:before="1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 w:rsidRPr="00010008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запоминать</w:t>
      </w:r>
      <w:r w:rsidRPr="00010008">
        <w:rPr>
          <w:rFonts w:ascii="Times New Roman" w:hAnsi="Times New Roman" w:cs="Times New Roman"/>
          <w:color w:val="231F20"/>
          <w:spacing w:val="-20"/>
          <w:w w:val="95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и</w:t>
      </w:r>
      <w:r w:rsidRPr="00010008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систематизировать</w:t>
      </w:r>
      <w:r w:rsidRPr="00010008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биологическую</w:t>
      </w:r>
      <w:r w:rsidRPr="00010008">
        <w:rPr>
          <w:rFonts w:ascii="Times New Roman" w:hAnsi="Times New Roman" w:cs="Times New Roman"/>
          <w:color w:val="231F20"/>
          <w:spacing w:val="-19"/>
          <w:w w:val="95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информацию.</w:t>
      </w:r>
    </w:p>
    <w:p w:rsidR="00010008" w:rsidRPr="00010008" w:rsidRDefault="00010008" w:rsidP="00010008">
      <w:pPr>
        <w:tabs>
          <w:tab w:val="left" w:pos="344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  <w:r w:rsidRPr="00010008">
        <w:rPr>
          <w:rFonts w:ascii="Times New Roman" w:hAnsi="Times New Roman" w:cs="Times New Roman"/>
          <w:sz w:val="24"/>
          <w:szCs w:val="24"/>
        </w:rPr>
        <w:t>Универсальные коммуникативные действия</w:t>
      </w:r>
    </w:p>
    <w:p w:rsidR="00010008" w:rsidRPr="00010008" w:rsidRDefault="00010008" w:rsidP="00010008">
      <w:pPr>
        <w:tabs>
          <w:tab w:val="left" w:pos="344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  <w:r w:rsidRPr="00010008">
        <w:rPr>
          <w:rFonts w:ascii="Times New Roman" w:hAnsi="Times New Roman" w:cs="Times New Roman"/>
          <w:sz w:val="24"/>
          <w:szCs w:val="24"/>
        </w:rPr>
        <w:t>Общение:</w:t>
      </w:r>
    </w:p>
    <w:p w:rsidR="00010008" w:rsidRPr="00010008" w:rsidRDefault="00010008" w:rsidP="00010008">
      <w:pPr>
        <w:tabs>
          <w:tab w:val="left" w:pos="344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  <w:r w:rsidRPr="00010008">
        <w:rPr>
          <w:rFonts w:ascii="Times New Roman" w:hAnsi="Times New Roman" w:cs="Times New Roman"/>
          <w:sz w:val="24"/>
          <w:szCs w:val="24"/>
        </w:rPr>
        <w:t>•</w:t>
      </w:r>
      <w:r w:rsidRPr="00010008">
        <w:rPr>
          <w:rFonts w:ascii="Times New Roman" w:hAnsi="Times New Roman" w:cs="Times New Roman"/>
          <w:sz w:val="24"/>
          <w:szCs w:val="24"/>
        </w:rPr>
        <w:tab/>
        <w:t>воспринимать и формулировать суждения, выражать эмоции в процессе выполнения практических и лабораторных работ;</w:t>
      </w:r>
    </w:p>
    <w:p w:rsidR="00010008" w:rsidRPr="00010008" w:rsidRDefault="00010008" w:rsidP="00010008">
      <w:pPr>
        <w:tabs>
          <w:tab w:val="left" w:pos="344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  <w:r w:rsidRPr="00010008">
        <w:rPr>
          <w:rFonts w:ascii="Times New Roman" w:hAnsi="Times New Roman" w:cs="Times New Roman"/>
          <w:sz w:val="24"/>
          <w:szCs w:val="24"/>
        </w:rPr>
        <w:t>•</w:t>
      </w:r>
      <w:r w:rsidRPr="00010008">
        <w:rPr>
          <w:rFonts w:ascii="Times New Roman" w:hAnsi="Times New Roman" w:cs="Times New Roman"/>
          <w:sz w:val="24"/>
          <w:szCs w:val="24"/>
        </w:rPr>
        <w:tab/>
        <w:t>выражать себя (свою точку зрения) в устных и письменных текстах;</w:t>
      </w:r>
    </w:p>
    <w:p w:rsidR="00010008" w:rsidRPr="00010008" w:rsidRDefault="00010008" w:rsidP="00010008">
      <w:pPr>
        <w:pStyle w:val="a4"/>
        <w:numPr>
          <w:ilvl w:val="0"/>
          <w:numId w:val="2"/>
        </w:numPr>
        <w:tabs>
          <w:tab w:val="left" w:pos="344"/>
        </w:tabs>
        <w:spacing w:before="2" w:line="24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в ходе диалога и/или дискуссии задавать вопросы по существу</w:t>
      </w:r>
      <w:r w:rsidRPr="00010008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обсуждаемой</w:t>
      </w:r>
      <w:r w:rsidRPr="00010008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lastRenderedPageBreak/>
        <w:t>биологической</w:t>
      </w:r>
      <w:r w:rsidRPr="00010008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темы</w:t>
      </w:r>
      <w:r w:rsidRPr="00010008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010008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высказывать</w:t>
      </w:r>
      <w:r w:rsidRPr="00010008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идеи,</w:t>
      </w:r>
      <w:r w:rsidRPr="00010008">
        <w:rPr>
          <w:rFonts w:ascii="Times New Roman" w:hAnsi="Times New Roman" w:cs="Times New Roman"/>
          <w:color w:val="231F20"/>
          <w:spacing w:val="-61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нацеленные на решение биологической задачи и поддержание</w:t>
      </w:r>
      <w:r w:rsidRPr="00010008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благожелательности</w:t>
      </w:r>
      <w:r w:rsidRPr="00010008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общения;</w:t>
      </w:r>
    </w:p>
    <w:p w:rsidR="00010008" w:rsidRPr="00010008" w:rsidRDefault="00010008" w:rsidP="00010008">
      <w:pPr>
        <w:tabs>
          <w:tab w:val="left" w:pos="344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  <w:r w:rsidRPr="00010008">
        <w:rPr>
          <w:rFonts w:ascii="Times New Roman" w:hAnsi="Times New Roman" w:cs="Times New Roman"/>
          <w:sz w:val="24"/>
          <w:szCs w:val="24"/>
        </w:rPr>
        <w:t>Совместная деятельность (сотрудничество):</w:t>
      </w:r>
    </w:p>
    <w:p w:rsidR="00010008" w:rsidRPr="00010008" w:rsidRDefault="00010008" w:rsidP="00010008">
      <w:pPr>
        <w:tabs>
          <w:tab w:val="left" w:pos="344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  <w:r w:rsidRPr="00010008">
        <w:rPr>
          <w:rFonts w:ascii="Times New Roman" w:hAnsi="Times New Roman" w:cs="Times New Roman"/>
          <w:sz w:val="24"/>
          <w:szCs w:val="24"/>
        </w:rPr>
        <w:t>•</w:t>
      </w:r>
      <w:r w:rsidRPr="00010008">
        <w:rPr>
          <w:rFonts w:ascii="Times New Roman" w:hAnsi="Times New Roman" w:cs="Times New Roman"/>
          <w:sz w:val="24"/>
          <w:szCs w:val="24"/>
        </w:rPr>
        <w:tab/>
        <w:t>понимать и использовать преимущества командной и индивидуальной работы при решении конкретной биологической</w:t>
      </w:r>
    </w:p>
    <w:p w:rsidR="00010008" w:rsidRPr="00010008" w:rsidRDefault="00010008" w:rsidP="00010008">
      <w:pPr>
        <w:tabs>
          <w:tab w:val="left" w:pos="344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  <w:r w:rsidRPr="00010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008" w:rsidRPr="00010008" w:rsidRDefault="00010008" w:rsidP="00010008">
      <w:pPr>
        <w:tabs>
          <w:tab w:val="left" w:pos="344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  <w:r w:rsidRPr="00010008">
        <w:rPr>
          <w:rFonts w:ascii="Times New Roman" w:hAnsi="Times New Roman" w:cs="Times New Roman"/>
          <w:sz w:val="24"/>
          <w:szCs w:val="24"/>
        </w:rPr>
        <w:t>проблемы, обосновывать необходимость применения групповых форм взаимодействия при решении поставленной учебной задачи;</w:t>
      </w:r>
    </w:p>
    <w:p w:rsidR="00010008" w:rsidRPr="00010008" w:rsidRDefault="00010008" w:rsidP="00010008">
      <w:pPr>
        <w:pStyle w:val="a4"/>
        <w:numPr>
          <w:ilvl w:val="0"/>
          <w:numId w:val="2"/>
        </w:numPr>
        <w:tabs>
          <w:tab w:val="left" w:pos="344"/>
        </w:tabs>
        <w:spacing w:before="3" w:line="242" w:lineRule="auto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0008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Универсальные</w:t>
      </w:r>
      <w:r w:rsidRPr="00010008">
        <w:rPr>
          <w:rFonts w:ascii="Times New Roman" w:hAnsi="Times New Roman" w:cs="Times New Roman"/>
          <w:b/>
          <w:color w:val="231F20"/>
          <w:spacing w:val="15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регулятивные</w:t>
      </w:r>
      <w:r w:rsidRPr="00010008">
        <w:rPr>
          <w:rFonts w:ascii="Times New Roman" w:hAnsi="Times New Roman" w:cs="Times New Roman"/>
          <w:b/>
          <w:color w:val="231F20"/>
          <w:spacing w:val="16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действия</w:t>
      </w:r>
    </w:p>
    <w:p w:rsidR="00010008" w:rsidRPr="00010008" w:rsidRDefault="00010008" w:rsidP="00010008">
      <w:pPr>
        <w:pStyle w:val="4"/>
        <w:spacing w:before="0" w:line="238" w:lineRule="exact"/>
        <w:rPr>
          <w:rFonts w:ascii="Times New Roman" w:hAnsi="Times New Roman" w:cs="Times New Roman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w w:val="110"/>
          <w:sz w:val="24"/>
          <w:szCs w:val="24"/>
        </w:rPr>
        <w:t>Самоорганизация:</w:t>
      </w:r>
    </w:p>
    <w:p w:rsidR="00010008" w:rsidRPr="00010008" w:rsidRDefault="00010008" w:rsidP="00010008">
      <w:pPr>
        <w:pStyle w:val="a4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выявлять проблемы для решения в жизненных и учебных</w:t>
      </w:r>
      <w:r w:rsidRPr="00010008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ситуациях,</w:t>
      </w:r>
      <w:r w:rsidRPr="00010008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используя</w:t>
      </w:r>
      <w:r w:rsidRPr="00010008">
        <w:rPr>
          <w:rFonts w:ascii="Times New Roman" w:hAnsi="Times New Roman" w:cs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биологические</w:t>
      </w:r>
      <w:r w:rsidRPr="00010008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знания;</w:t>
      </w:r>
    </w:p>
    <w:p w:rsidR="00010008" w:rsidRPr="00010008" w:rsidRDefault="00010008" w:rsidP="00010008">
      <w:pPr>
        <w:pStyle w:val="a4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10008" w:rsidRPr="00010008" w:rsidRDefault="00010008" w:rsidP="00010008">
      <w:pPr>
        <w:pStyle w:val="4"/>
        <w:spacing w:before="71"/>
        <w:rPr>
          <w:rFonts w:ascii="Times New Roman" w:hAnsi="Times New Roman" w:cs="Times New Roman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w w:val="110"/>
          <w:sz w:val="24"/>
          <w:szCs w:val="24"/>
        </w:rPr>
        <w:t>Самоконтроль</w:t>
      </w:r>
      <w:r w:rsidRPr="00010008">
        <w:rPr>
          <w:rFonts w:ascii="Times New Roman" w:hAnsi="Times New Roman" w:cs="Times New Roman"/>
          <w:color w:val="231F20"/>
          <w:spacing w:val="9"/>
          <w:w w:val="110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w w:val="110"/>
          <w:sz w:val="24"/>
          <w:szCs w:val="24"/>
        </w:rPr>
        <w:t>(рефлексия):</w:t>
      </w:r>
    </w:p>
    <w:p w:rsidR="00010008" w:rsidRPr="00010008" w:rsidRDefault="00010008" w:rsidP="00010008">
      <w:pPr>
        <w:pStyle w:val="a4"/>
        <w:numPr>
          <w:ilvl w:val="0"/>
          <w:numId w:val="2"/>
        </w:numPr>
        <w:tabs>
          <w:tab w:val="left" w:pos="344"/>
        </w:tabs>
        <w:spacing w:line="24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10008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>владеть</w:t>
      </w:r>
      <w:r w:rsidRPr="00010008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способами</w:t>
      </w:r>
      <w:r w:rsidRPr="00010008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самоконтроля,</w:t>
      </w:r>
      <w:r w:rsidRPr="00010008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самомотивации</w:t>
      </w:r>
      <w:r w:rsidRPr="00010008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010008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рефлексии;</w:t>
      </w:r>
    </w:p>
    <w:p w:rsidR="00010008" w:rsidRPr="00010008" w:rsidRDefault="00010008" w:rsidP="00010008">
      <w:pPr>
        <w:pStyle w:val="a4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10008" w:rsidRPr="00010008" w:rsidRDefault="00010008" w:rsidP="00010008">
      <w:pPr>
        <w:pStyle w:val="a4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10008">
        <w:rPr>
          <w:rFonts w:ascii="Times New Roman" w:hAnsi="Times New Roman" w:cs="Times New Roman"/>
          <w:sz w:val="24"/>
          <w:szCs w:val="24"/>
          <w:lang w:val="ru-RU"/>
        </w:rPr>
        <w:t>Личностные:</w:t>
      </w:r>
    </w:p>
    <w:p w:rsidR="00010008" w:rsidRPr="00010008" w:rsidRDefault="00010008" w:rsidP="00010008">
      <w:pPr>
        <w:pStyle w:val="3"/>
        <w:spacing w:before="46" w:line="240" w:lineRule="exact"/>
        <w:rPr>
          <w:rFonts w:ascii="Times New Roman" w:hAnsi="Times New Roman" w:cs="Times New Roman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Патриотическое</w:t>
      </w:r>
      <w:r w:rsidRPr="00010008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воспитание:</w:t>
      </w:r>
    </w:p>
    <w:p w:rsidR="00010008" w:rsidRPr="00010008" w:rsidRDefault="00010008" w:rsidP="00010008">
      <w:pPr>
        <w:pStyle w:val="a4"/>
        <w:numPr>
          <w:ilvl w:val="0"/>
          <w:numId w:val="2"/>
        </w:numPr>
        <w:tabs>
          <w:tab w:val="left" w:pos="344"/>
        </w:tabs>
        <w:spacing w:line="24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10008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отношение к биологии как к важной составляющей культуры,</w:t>
      </w:r>
      <w:r w:rsidRPr="0001000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гордость за вклад российских учёных в развитие</w:t>
      </w:r>
      <w:r w:rsidRPr="0001000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мировой</w:t>
      </w:r>
      <w:r w:rsidRPr="00010008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биологической</w:t>
      </w:r>
      <w:r w:rsidRPr="00010008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науки.</w:t>
      </w:r>
    </w:p>
    <w:p w:rsidR="00010008" w:rsidRPr="00010008" w:rsidRDefault="00010008" w:rsidP="00010008">
      <w:pPr>
        <w:pStyle w:val="a4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10008" w:rsidRPr="00010008" w:rsidRDefault="00010008" w:rsidP="00010008">
      <w:pPr>
        <w:pStyle w:val="3"/>
        <w:spacing w:before="1" w:line="239" w:lineRule="exact"/>
        <w:rPr>
          <w:rFonts w:ascii="Times New Roman" w:hAnsi="Times New Roman" w:cs="Times New Roman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Ценности</w:t>
      </w:r>
      <w:r w:rsidRPr="00010008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научного</w:t>
      </w:r>
      <w:r w:rsidRPr="00010008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познания:</w:t>
      </w:r>
    </w:p>
    <w:p w:rsidR="00010008" w:rsidRPr="00010008" w:rsidRDefault="00010008" w:rsidP="00010008">
      <w:pPr>
        <w:pStyle w:val="a4"/>
        <w:numPr>
          <w:ilvl w:val="0"/>
          <w:numId w:val="2"/>
        </w:numPr>
        <w:tabs>
          <w:tab w:val="left" w:pos="344"/>
        </w:tabs>
        <w:spacing w:before="1"/>
        <w:rPr>
          <w:rFonts w:ascii="Times New Roman" w:hAnsi="Times New Roman" w:cs="Times New Roman"/>
          <w:sz w:val="24"/>
          <w:szCs w:val="24"/>
          <w:lang w:val="ru-RU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понимание роли биологической науки в формировании научного</w:t>
      </w:r>
      <w:r w:rsidRPr="00010008">
        <w:rPr>
          <w:rFonts w:ascii="Times New Roman" w:hAnsi="Times New Roman" w:cs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  <w:lang w:val="ru-RU"/>
        </w:rPr>
        <w:t>мировоззрения;</w:t>
      </w:r>
    </w:p>
    <w:p w:rsidR="00010008" w:rsidRPr="00010008" w:rsidRDefault="00010008" w:rsidP="00010008">
      <w:pPr>
        <w:pStyle w:val="a4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10008" w:rsidRPr="00010008" w:rsidRDefault="00010008" w:rsidP="00010008">
      <w:pPr>
        <w:pStyle w:val="a4"/>
        <w:numPr>
          <w:ilvl w:val="0"/>
          <w:numId w:val="2"/>
        </w:numPr>
        <w:tabs>
          <w:tab w:val="left" w:pos="344"/>
        </w:tabs>
        <w:spacing w:before="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10008">
        <w:rPr>
          <w:rFonts w:ascii="Times New Roman" w:hAnsi="Times New Roman" w:cs="Times New Roman"/>
          <w:b/>
          <w:color w:val="231F20"/>
          <w:sz w:val="24"/>
          <w:szCs w:val="24"/>
        </w:rPr>
        <w:t>Формирование</w:t>
      </w:r>
      <w:r w:rsidRPr="00010008">
        <w:rPr>
          <w:rFonts w:ascii="Times New Roman" w:hAnsi="Times New Roman" w:cs="Times New Roman"/>
          <w:b/>
          <w:color w:val="231F20"/>
          <w:spacing w:val="16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b/>
          <w:color w:val="231F20"/>
          <w:sz w:val="24"/>
          <w:szCs w:val="24"/>
        </w:rPr>
        <w:t>культуры</w:t>
      </w:r>
      <w:r w:rsidRPr="00010008">
        <w:rPr>
          <w:rFonts w:ascii="Times New Roman" w:hAnsi="Times New Roman" w:cs="Times New Roman"/>
          <w:b/>
          <w:color w:val="231F20"/>
          <w:spacing w:val="16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b/>
          <w:color w:val="231F20"/>
          <w:sz w:val="24"/>
          <w:szCs w:val="24"/>
        </w:rPr>
        <w:t>здоровья:</w:t>
      </w:r>
    </w:p>
    <w:p w:rsidR="00010008" w:rsidRPr="00010008" w:rsidRDefault="00010008" w:rsidP="00010008">
      <w:pPr>
        <w:tabs>
          <w:tab w:val="left" w:pos="344"/>
        </w:tabs>
        <w:spacing w:before="6"/>
        <w:rPr>
          <w:rFonts w:ascii="Times New Roman" w:hAnsi="Times New Roman" w:cs="Times New Roman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pacing w:val="-1"/>
          <w:sz w:val="24"/>
          <w:szCs w:val="24"/>
        </w:rPr>
        <w:t>ответственное</w:t>
      </w:r>
      <w:r w:rsidRPr="0001000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отношение</w:t>
      </w:r>
      <w:r w:rsidRPr="0001000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01000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своему</w:t>
      </w:r>
      <w:r w:rsidRPr="0001000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здоровью</w:t>
      </w:r>
      <w:r w:rsidRPr="0001000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1000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установка</w:t>
      </w:r>
      <w:r w:rsidRPr="0001000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010008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w w:val="95"/>
          <w:sz w:val="24"/>
          <w:szCs w:val="24"/>
        </w:rPr>
        <w:t>здоровый образ жизни (здоровое питание, соблюдение гигие</w:t>
      </w:r>
      <w:r w:rsidRPr="00010008">
        <w:rPr>
          <w:rFonts w:ascii="Times New Roman" w:hAnsi="Times New Roman" w:cs="Times New Roman"/>
          <w:color w:val="231F20"/>
          <w:spacing w:val="-1"/>
          <w:sz w:val="24"/>
          <w:szCs w:val="24"/>
        </w:rPr>
        <w:t>нических</w:t>
      </w:r>
      <w:r w:rsidRPr="0001000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pacing w:val="-1"/>
          <w:sz w:val="24"/>
          <w:szCs w:val="24"/>
        </w:rPr>
        <w:t>правил</w:t>
      </w:r>
      <w:r w:rsidRPr="0001000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1000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норм,</w:t>
      </w:r>
      <w:r w:rsidRPr="0001000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сбалансированный</w:t>
      </w:r>
      <w:r w:rsidRPr="0001000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режим</w:t>
      </w:r>
      <w:r w:rsidRPr="00010008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занятий</w:t>
      </w:r>
      <w:r w:rsidRPr="00010008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10008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отдыха,</w:t>
      </w:r>
      <w:r w:rsidRPr="00010008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регулярная</w:t>
      </w:r>
      <w:r w:rsidRPr="00010008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физическая</w:t>
      </w:r>
      <w:r w:rsidRPr="00010008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активность)</w:t>
      </w:r>
    </w:p>
    <w:p w:rsidR="00010008" w:rsidRPr="00010008" w:rsidRDefault="00010008" w:rsidP="00010008">
      <w:pPr>
        <w:pStyle w:val="4"/>
        <w:keepNext w:val="0"/>
        <w:keepLines w:val="0"/>
        <w:widowControl w:val="0"/>
        <w:numPr>
          <w:ilvl w:val="0"/>
          <w:numId w:val="2"/>
        </w:numPr>
        <w:tabs>
          <w:tab w:val="left" w:pos="344"/>
        </w:tabs>
        <w:autoSpaceDE w:val="0"/>
        <w:autoSpaceDN w:val="0"/>
        <w:spacing w:before="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w w:val="125"/>
          <w:sz w:val="24"/>
          <w:szCs w:val="24"/>
        </w:rPr>
        <w:t>Эмоциональный</w:t>
      </w:r>
      <w:r w:rsidRPr="00010008">
        <w:rPr>
          <w:rFonts w:ascii="Times New Roman" w:hAnsi="Times New Roman" w:cs="Times New Roman"/>
          <w:color w:val="231F20"/>
          <w:spacing w:val="31"/>
          <w:w w:val="125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w w:val="125"/>
          <w:sz w:val="24"/>
          <w:szCs w:val="24"/>
        </w:rPr>
        <w:t>интеллект: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различать,</w:t>
      </w:r>
      <w:r w:rsidRPr="0001000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называть</w:t>
      </w:r>
      <w:r w:rsidRPr="0001000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1000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управлять</w:t>
      </w:r>
      <w:r w:rsidRPr="0001000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собственными</w:t>
      </w:r>
      <w:r w:rsidRPr="0001000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эмоциями</w:t>
      </w:r>
      <w:r w:rsidRPr="0001000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10008">
        <w:rPr>
          <w:rFonts w:ascii="Times New Roman" w:hAnsi="Times New Roman" w:cs="Times New Roman"/>
          <w:color w:val="231F20"/>
          <w:spacing w:val="-61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эмоциями</w:t>
      </w:r>
      <w:r w:rsidRPr="00010008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других.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Ход занятия</w:t>
      </w:r>
    </w:p>
    <w:p w:rsidR="00010008" w:rsidRPr="00010008" w:rsidRDefault="00010008" w:rsidP="00010008">
      <w:pPr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Приветствие учащихся, этап мотивации к учебной деятельности (1-2 минуты)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Ребята, послушайте отрывок из произведения А.С.Пушкина «Пир во время чумы»</w:t>
      </w:r>
    </w:p>
    <w:p w:rsidR="00010008" w:rsidRPr="00010008" w:rsidRDefault="00010008" w:rsidP="00010008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1000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Было время, процветала</w:t>
      </w:r>
      <w:r w:rsidRPr="0001000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 мире наша сторона:</w:t>
      </w:r>
      <w:r w:rsidRPr="0001000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 воскресение бывала</w:t>
      </w:r>
      <w:r w:rsidRPr="0001000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Церковь божия полна;</w:t>
      </w:r>
      <w:r w:rsidRPr="0001000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Наших деток в шумной школе</w:t>
      </w:r>
      <w:r w:rsidRPr="0001000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Раздавались голоса,</w:t>
      </w:r>
      <w:r w:rsidRPr="0001000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сверкали в светлом поле</w:t>
      </w:r>
      <w:r w:rsidRPr="0001000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Серп и быстрая коса.</w:t>
      </w:r>
    </w:p>
    <w:p w:rsidR="00010008" w:rsidRPr="00010008" w:rsidRDefault="00010008" w:rsidP="00010008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1000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Ныне церковь опустела;</w:t>
      </w:r>
      <w:r w:rsidRPr="0001000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Школа глухо заперта;</w:t>
      </w:r>
      <w:r w:rsidRPr="0001000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Нива праздно перезрела;</w:t>
      </w:r>
      <w:r w:rsidRPr="0001000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01000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Роща темная пуста;</w:t>
      </w:r>
      <w:r w:rsidRPr="0001000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селенье, как жилище</w:t>
      </w:r>
      <w:r w:rsidRPr="0001000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Погорелое, стоит, —</w:t>
      </w:r>
      <w:r w:rsidRPr="0001000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Тихо все. Одно кладбище</w:t>
      </w:r>
      <w:r w:rsidRPr="0001000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 пустеет, не молчит.</w:t>
      </w:r>
    </w:p>
    <w:p w:rsidR="00010008" w:rsidRPr="00010008" w:rsidRDefault="00010008" w:rsidP="00010008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1000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Поминутно мертвых носят,</w:t>
      </w:r>
      <w:r w:rsidRPr="0001000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стенания живых</w:t>
      </w:r>
      <w:r w:rsidRPr="0001000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Боязливо бога просят</w:t>
      </w:r>
      <w:r w:rsidRPr="0001000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Упокоить души их!</w:t>
      </w:r>
      <w:r w:rsidRPr="0001000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Поминутно места надо,</w:t>
      </w:r>
      <w:r w:rsidRPr="0001000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могилы меж собой,</w:t>
      </w:r>
      <w:r w:rsidRPr="0001000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Как испуганное стадо,</w:t>
      </w:r>
      <w:r w:rsidRPr="0001000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Жмутся тесной чередой!</w:t>
      </w:r>
    </w:p>
    <w:p w:rsidR="00010008" w:rsidRPr="00010008" w:rsidRDefault="00010008" w:rsidP="00010008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1000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О чем здесь говорится? (ответы учащихся) </w:t>
      </w:r>
    </w:p>
    <w:p w:rsidR="00010008" w:rsidRPr="00010008" w:rsidRDefault="00010008" w:rsidP="00010008">
      <w:pPr>
        <w:spacing w:before="300" w:after="300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01000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этап Актуализация и фиксирование индивидуального затруднения в пробном детерапевтыйствии.</w:t>
      </w:r>
    </w:p>
    <w:p w:rsidR="00010008" w:rsidRPr="00010008" w:rsidRDefault="00010008" w:rsidP="00010008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1000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Учитель: А в наше время такая ситуация возможна? (предположения учеников)</w:t>
      </w:r>
    </w:p>
    <w:p w:rsidR="00010008" w:rsidRPr="00010008" w:rsidRDefault="00010008" w:rsidP="00010008">
      <w:pPr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Выявление места и причины затруднения</w:t>
      </w:r>
    </w:p>
    <w:p w:rsidR="00010008" w:rsidRPr="00010008" w:rsidRDefault="00010008" w:rsidP="00010008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1000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Ребята, почему даже самые страшные болезни и эпидемии были опасны для одних и проходили без последствий для других?  Как можно себя защитить? (варианты ответов учащихся, подведение к понятию иммунитет)</w:t>
      </w:r>
    </w:p>
    <w:p w:rsidR="00010008" w:rsidRPr="00010008" w:rsidRDefault="00010008" w:rsidP="00010008">
      <w:pPr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010008" w:rsidRPr="00010008" w:rsidRDefault="00010008" w:rsidP="00010008">
      <w:pPr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Построение проекта выхода из ситуации</w:t>
      </w:r>
    </w:p>
    <w:p w:rsidR="00010008" w:rsidRPr="00010008" w:rsidRDefault="00010008" w:rsidP="00010008">
      <w:pPr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Учитель:А что Вы  знаете про иммунитет?(информация от детей)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Учащиеся в ходе беседы формулируют цель урока и записывают ее на доске: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1.выяснить что относится к органам иммунной системы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2.узнать виды иммунитета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3.Вакцины и сыворотки, в чем их польза и вред.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4.Как повысить свой иммунитет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Деятельность учащихся на этапах 1- 4 -участие в беседе</w:t>
      </w:r>
    </w:p>
    <w:p w:rsidR="00010008" w:rsidRPr="00010008" w:rsidRDefault="00010008" w:rsidP="00010008">
      <w:pPr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Этап реализации построенного проекта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Учащиеся делятся на группы: иммунологи (представить информацию о иммунной системе организма), аналитики (представить информацию о видах иммунитета), ученые (Дженнер, Пастер, Мечников, Эрлих), педиатры (представить информацию о вакцинах и сыворотках), терапевты (представление информации о повышении иммунитета).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lastRenderedPageBreak/>
        <w:t>Учитель выдает группам заранее подготовленные тексты. После изучения материала группы представляют информацию.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 xml:space="preserve">Учащиеся по ходу выступлений заполняют 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1.заполнить схему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noProof/>
          <w:color w:val="231F20"/>
          <w:sz w:val="24"/>
          <w:szCs w:val="24"/>
        </w:rPr>
        <w:drawing>
          <wp:inline distT="0" distB="0" distL="0" distR="0">
            <wp:extent cx="4276725" cy="1695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2.Виды иммунитета (повышенный уровень), заполнить таблицу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053"/>
        <w:gridCol w:w="3088"/>
        <w:gridCol w:w="3204"/>
      </w:tblGrid>
      <w:tr w:rsidR="00010008" w:rsidRPr="00010008" w:rsidTr="0001000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иммунитета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приобретения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действия</w:t>
            </w:r>
          </w:p>
        </w:tc>
      </w:tr>
      <w:tr w:rsidR="00010008" w:rsidRPr="00010008" w:rsidTr="0001000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010008" w:rsidRPr="00010008" w:rsidTr="0001000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010008" w:rsidRPr="00010008" w:rsidTr="0001000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010008" w:rsidRPr="00010008" w:rsidTr="0001000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</w:tbl>
    <w:p w:rsidR="00010008" w:rsidRPr="00010008" w:rsidRDefault="00010008" w:rsidP="00010008">
      <w:pPr>
        <w:rPr>
          <w:rFonts w:ascii="Times New Roman" w:hAnsi="Times New Roman" w:cs="Times New Roman"/>
          <w:noProof/>
          <w:color w:val="231F20"/>
          <w:sz w:val="24"/>
          <w:szCs w:val="24"/>
        </w:rPr>
      </w:pPr>
    </w:p>
    <w:p w:rsidR="00010008" w:rsidRPr="00010008" w:rsidRDefault="00010008" w:rsidP="00010008">
      <w:pPr>
        <w:rPr>
          <w:rFonts w:ascii="Times New Roman" w:hAnsi="Times New Roman" w:cs="Times New Roman"/>
          <w:noProof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noProof/>
          <w:color w:val="231F20"/>
          <w:sz w:val="24"/>
          <w:szCs w:val="24"/>
        </w:rPr>
        <w:t>3.Заполнить таблицу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087"/>
        <w:gridCol w:w="3143"/>
        <w:gridCol w:w="3115"/>
      </w:tblGrid>
      <w:tr w:rsidR="00010008" w:rsidRPr="00010008" w:rsidTr="0001000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00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вакцины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00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Признак сравнения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00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сыворотки</w:t>
            </w:r>
          </w:p>
        </w:tc>
      </w:tr>
      <w:tr w:rsidR="00010008" w:rsidRPr="00010008" w:rsidTr="0001000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8" w:rsidRPr="00010008" w:rsidRDefault="00865243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состав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010008" w:rsidRPr="00010008" w:rsidTr="0001000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00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 организм получает антитела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010008" w:rsidRPr="00010008" w:rsidTr="0001000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00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Скорость развития иммунитета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010008" w:rsidRPr="00010008" w:rsidTr="0001000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8" w:rsidRPr="00010008" w:rsidRDefault="00865243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 какой целью применяется</w:t>
            </w:r>
            <w:bookmarkStart w:id="0" w:name="_GoBack"/>
            <w:bookmarkEnd w:id="0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</w:tbl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4.Заполните таблицу Вклад ученых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091"/>
        <w:gridCol w:w="3137"/>
        <w:gridCol w:w="3117"/>
      </w:tblGrid>
      <w:tr w:rsidR="00010008" w:rsidRPr="00010008" w:rsidTr="0001000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00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год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00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ученый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000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вклад</w:t>
            </w:r>
          </w:p>
        </w:tc>
      </w:tr>
      <w:tr w:rsidR="00010008" w:rsidRPr="00010008" w:rsidTr="0001000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010008" w:rsidRPr="00010008" w:rsidTr="0001000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010008" w:rsidRPr="00010008" w:rsidTr="0001000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010008" w:rsidRPr="00010008" w:rsidTr="0001000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8" w:rsidRPr="00010008" w:rsidRDefault="00010008">
            <w:p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</w:tbl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Этап первичное закрепление с проговариванием во внешней речи и самостоятельная работа с самопроверкой по эталону </w:t>
      </w:r>
      <w:r w:rsidRPr="00010008">
        <w:rPr>
          <w:rFonts w:ascii="Times New Roman" w:hAnsi="Times New Roman" w:cs="Times New Roman"/>
          <w:color w:val="231F20"/>
          <w:sz w:val="24"/>
          <w:szCs w:val="24"/>
        </w:rPr>
        <w:t>заключается в том, что учащиеся проверяют записи схем и таблиц.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lastRenderedPageBreak/>
        <w:t>Деятельность учащихся заключается в самопроверки, прослушивании, проговаривании материала.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Этап включение в систему знаний и повторения заключается в решении практикоориентрованного задания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Практикориентированное задание</w:t>
      </w:r>
    </w:p>
    <w:p w:rsidR="00010008" w:rsidRPr="00010008" w:rsidRDefault="00010008" w:rsidP="000100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Hlk116558282"/>
      <w:r w:rsidRPr="00010008">
        <w:rPr>
          <w:rFonts w:ascii="Times New Roman" w:hAnsi="Times New Roman" w:cs="Times New Roman"/>
          <w:color w:val="231F20"/>
          <w:sz w:val="24"/>
          <w:szCs w:val="24"/>
        </w:rPr>
        <w:t>1.</w:t>
      </w:r>
      <w:r w:rsidRPr="000100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Решите правильно или неправильно то или иное предложенное суждение. Выпишите номера правильных суждений:</w:t>
      </w:r>
    </w:p>
    <w:p w:rsidR="00010008" w:rsidRPr="00010008" w:rsidRDefault="00010008" w:rsidP="000100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0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Антитела – это чужеродные вещества, попадающие в организм человека.</w:t>
      </w:r>
    </w:p>
    <w:p w:rsidR="00010008" w:rsidRPr="00010008" w:rsidRDefault="00010008" w:rsidP="000100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0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ККМ-центральный отдел иммунной системы</w:t>
      </w:r>
    </w:p>
    <w:p w:rsidR="00010008" w:rsidRPr="00010008" w:rsidRDefault="00010008" w:rsidP="000100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0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Антитела выделяют эпителиальные клетки.</w:t>
      </w:r>
    </w:p>
    <w:p w:rsidR="00010008" w:rsidRPr="00010008" w:rsidRDefault="00010008" w:rsidP="000100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0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всегда заболевает при проникновении в его организм болезнетворных бактерий.</w:t>
      </w:r>
    </w:p>
    <w:p w:rsidR="00010008" w:rsidRPr="00010008" w:rsidRDefault="00010008" w:rsidP="000100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0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Иммунитет делится на естественный и искусственный.</w:t>
      </w:r>
    </w:p>
    <w:p w:rsidR="00010008" w:rsidRPr="00010008" w:rsidRDefault="00010008" w:rsidP="000100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0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Естественный иммунитет передается детям от родителей по наследству.</w:t>
      </w:r>
    </w:p>
    <w:p w:rsidR="00010008" w:rsidRPr="00010008" w:rsidRDefault="00010008" w:rsidP="000100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0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Активный иммунитет вырабатывается в результате введения  сыворотки.</w:t>
      </w:r>
    </w:p>
    <w:p w:rsidR="00010008" w:rsidRPr="00010008" w:rsidRDefault="00865243" w:rsidP="000100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Сыворотка</w:t>
      </w:r>
      <w:r w:rsidR="00010008" w:rsidRPr="000100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содержит готовые антитела</w:t>
      </w:r>
      <w:r w:rsidR="00010008" w:rsidRPr="000100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0008" w:rsidRPr="00010008" w:rsidRDefault="00010008" w:rsidP="000100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0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Первую прививку от </w:t>
      </w:r>
      <w:r w:rsidR="00865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бешенства</w:t>
      </w:r>
      <w:r w:rsidRPr="000100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сделал </w:t>
      </w:r>
      <w:r w:rsidR="008652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Л.Пастер</w:t>
      </w:r>
      <w:r w:rsidRPr="000100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0008" w:rsidRPr="00010008" w:rsidRDefault="00010008" w:rsidP="000100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00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фагоцитам относят- лейкоцитов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Ответы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+ 2 5 6 8 9 10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 xml:space="preserve">- 1 3 4 7 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Каждое правильно выбранное утверждение оценивается в 0,5балла</w:t>
      </w:r>
    </w:p>
    <w:bookmarkEnd w:id="1"/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2.</w:t>
      </w:r>
    </w:p>
    <w:tbl>
      <w:tblPr>
        <w:tblW w:w="5000" w:type="pct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9355"/>
      </w:tblGrid>
      <w:tr w:rsidR="00010008" w:rsidRPr="00010008" w:rsidTr="00010008">
        <w:trPr>
          <w:tblCellSpacing w:w="15" w:type="dxa"/>
        </w:trPr>
        <w:tc>
          <w:tcPr>
            <w:tcW w:w="4968" w:type="pct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008" w:rsidRPr="00010008" w:rsidRDefault="00010008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клетки организма человека способны участвовать в процессе, изображённом на рисунке?</w:t>
            </w:r>
          </w:p>
          <w:p w:rsidR="00010008" w:rsidRPr="00010008" w:rsidRDefault="00010008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24400" cy="1514475"/>
                  <wp:effectExtent l="0" t="0" r="0" b="9525"/>
                  <wp:docPr id="1" name="Рисунок 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008" w:rsidRPr="00010008" w:rsidTr="0001000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8570"/>
            </w:tblGrid>
            <w:tr w:rsidR="00010008" w:rsidRPr="0001000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10008" w:rsidRPr="00010008" w:rsidRDefault="0001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10008" w:rsidRPr="00010008" w:rsidRDefault="0001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10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010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10008" w:rsidRPr="00010008" w:rsidRDefault="0001000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миоциты</w:t>
                  </w:r>
                </w:p>
              </w:tc>
            </w:tr>
            <w:tr w:rsidR="00010008" w:rsidRPr="0001000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10008" w:rsidRPr="00010008" w:rsidRDefault="0001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10008" w:rsidRPr="00010008" w:rsidRDefault="0001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10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010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10008" w:rsidRPr="00010008" w:rsidRDefault="0001000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лейкоциты</w:t>
                  </w:r>
                </w:p>
              </w:tc>
            </w:tr>
            <w:tr w:rsidR="00010008" w:rsidRPr="0001000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10008" w:rsidRPr="00010008" w:rsidRDefault="0001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10008" w:rsidRPr="00010008" w:rsidRDefault="0001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10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010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10008" w:rsidRPr="00010008" w:rsidRDefault="0001000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эритроциты</w:t>
                  </w:r>
                </w:p>
              </w:tc>
            </w:tr>
            <w:tr w:rsidR="00010008" w:rsidRPr="00010008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10008" w:rsidRPr="00010008" w:rsidRDefault="0001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10008" w:rsidRPr="00010008" w:rsidRDefault="0001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10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010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10008" w:rsidRPr="00010008" w:rsidRDefault="00010008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тромбоциты</w:t>
                  </w:r>
                </w:p>
              </w:tc>
            </w:tr>
          </w:tbl>
          <w:p w:rsidR="00010008" w:rsidRPr="00010008" w:rsidRDefault="000100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lastRenderedPageBreak/>
        <w:t>Как называется этот процесс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 xml:space="preserve"> А) пиноцитоз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Б) фагоцитоз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Какой ученные открыл этот защитный механизм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а) Э. Дженнер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б) И. Мечников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в) П.  Эрлих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г) Л. Пастер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 xml:space="preserve"> Ответ:2Бб       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Каждый правильный ответ1б</w:t>
      </w:r>
    </w:p>
    <w:p w:rsidR="00010008" w:rsidRPr="00010008" w:rsidRDefault="00010008" w:rsidP="00010008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010008">
        <w:rPr>
          <w:color w:val="231F20"/>
        </w:rPr>
        <w:t xml:space="preserve">3.   </w:t>
      </w:r>
      <w:r w:rsidR="004D730D">
        <w:rPr>
          <w:color w:val="000000"/>
        </w:rPr>
        <w:t>Максим,5 лет,</w:t>
      </w:r>
      <w:r w:rsidRPr="00010008">
        <w:rPr>
          <w:color w:val="000000"/>
        </w:rPr>
        <w:t xml:space="preserve"> заболел корью в легкой форме и вскоре поправился, хотя последняя прививка от кори была сделана в 1 год. Чем это можно объяснить?</w:t>
      </w:r>
    </w:p>
    <w:p w:rsidR="00010008" w:rsidRPr="00010008" w:rsidRDefault="00010008" w:rsidP="00010008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10008">
        <w:rPr>
          <w:color w:val="000000"/>
        </w:rPr>
        <w:t>А. У него есть естественный врожденный иммунитет.</w:t>
      </w:r>
    </w:p>
    <w:p w:rsidR="00010008" w:rsidRPr="00010008" w:rsidRDefault="00010008" w:rsidP="00010008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10008">
        <w:rPr>
          <w:color w:val="000000"/>
        </w:rPr>
        <w:t>Б. У него естественный приобретенный иммунитет.</w:t>
      </w:r>
    </w:p>
    <w:p w:rsidR="00010008" w:rsidRPr="00010008" w:rsidRDefault="00010008" w:rsidP="00010008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10008">
        <w:rPr>
          <w:color w:val="000000"/>
        </w:rPr>
        <w:t xml:space="preserve">В. </w:t>
      </w:r>
      <w:bookmarkStart w:id="2" w:name="_Hlk116507669"/>
      <w:r w:rsidRPr="00010008">
        <w:rPr>
          <w:color w:val="000000"/>
        </w:rPr>
        <w:t>У него искусственный активный иммунитет</w:t>
      </w:r>
      <w:bookmarkEnd w:id="2"/>
      <w:r w:rsidRPr="00010008">
        <w:rPr>
          <w:color w:val="000000"/>
        </w:rPr>
        <w:t>.</w:t>
      </w:r>
    </w:p>
    <w:p w:rsidR="00010008" w:rsidRPr="00010008" w:rsidRDefault="00010008" w:rsidP="00010008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10008">
        <w:rPr>
          <w:color w:val="000000"/>
        </w:rPr>
        <w:t>Г. У него искусственный пассивный иммунитет</w:t>
      </w:r>
    </w:p>
    <w:p w:rsidR="00010008" w:rsidRPr="00010008" w:rsidRDefault="00010008" w:rsidP="00010008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10008">
        <w:rPr>
          <w:color w:val="000000"/>
        </w:rPr>
        <w:t>Д.У него есть тромбоциты.</w:t>
      </w:r>
    </w:p>
    <w:p w:rsidR="00010008" w:rsidRPr="00010008" w:rsidRDefault="00010008" w:rsidP="00010008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10008">
        <w:rPr>
          <w:color w:val="000000"/>
        </w:rPr>
        <w:t>Е. У него есть эритроциты.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 xml:space="preserve">    Правильный ответ- В, оценивается в 2б         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 xml:space="preserve">   Оценивание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10-9 баллов -отметка 5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8-7 баллов -отметка 4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 xml:space="preserve">6-5 баллов – отметка 3     </w:t>
      </w:r>
    </w:p>
    <w:p w:rsidR="00010008" w:rsidRPr="00010008" w:rsidRDefault="00010008" w:rsidP="00010008">
      <w:pPr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Этап Рефлексия учебной деятельности, домашнее задание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«Лестница успеха» Учащимся предлагается выбрать ступеньку после урока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Нижняя ступенька – у меня ничего не получилось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Средняя ступенька -у меня были проблемы</w:t>
      </w:r>
    </w:p>
    <w:p w:rsidR="00010008" w:rsidRPr="00010008" w:rsidRDefault="00010008" w:rsidP="0001000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0008">
        <w:rPr>
          <w:rFonts w:ascii="Times New Roman" w:hAnsi="Times New Roman" w:cs="Times New Roman"/>
          <w:color w:val="231F20"/>
          <w:sz w:val="24"/>
          <w:szCs w:val="24"/>
        </w:rPr>
        <w:t>Верхняя ступенька – мне все удалось</w:t>
      </w:r>
    </w:p>
    <w:p w:rsidR="00010008" w:rsidRDefault="00062909">
      <w:r>
        <w:t>Литература:</w:t>
      </w:r>
    </w:p>
    <w:p w:rsidR="00062909" w:rsidRDefault="00062909"/>
    <w:p w:rsidR="00062909" w:rsidRDefault="00062909">
      <w:r>
        <w:lastRenderedPageBreak/>
        <w:t>2.Примерная ОПООО</w:t>
      </w:r>
      <w:r w:rsidR="004D730D">
        <w:t xml:space="preserve"> (одобрена решением федерального учебно-методического объединения по общему образованию (протокол о т8.04.2015г№1/15) в редакции от 2020г.</w:t>
      </w:r>
    </w:p>
    <w:p w:rsidR="004D730D" w:rsidRDefault="004D730D">
      <w:r>
        <w:t>3.ФГОС ООО</w:t>
      </w:r>
    </w:p>
    <w:sectPr w:rsidR="004D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628E6"/>
    <w:multiLevelType w:val="hybridMultilevel"/>
    <w:tmpl w:val="696CB4F0"/>
    <w:lvl w:ilvl="0" w:tplc="00BEAF5E">
      <w:numFmt w:val="bullet"/>
      <w:lvlText w:val="•"/>
      <w:lvlJc w:val="left"/>
      <w:pPr>
        <w:ind w:left="343" w:hanging="227"/>
      </w:pPr>
      <w:rPr>
        <w:rFonts w:ascii="Bookman Old Style" w:eastAsia="Bookman Old Style" w:hAnsi="Bookman Old Style" w:cs="Bookman Old Style" w:hint="default"/>
        <w:color w:val="231F20"/>
        <w:w w:val="156"/>
        <w:sz w:val="20"/>
        <w:szCs w:val="20"/>
      </w:rPr>
    </w:lvl>
    <w:lvl w:ilvl="1" w:tplc="26D6624C">
      <w:numFmt w:val="bullet"/>
      <w:lvlText w:val="•"/>
      <w:lvlJc w:val="left"/>
      <w:pPr>
        <w:ind w:left="964" w:hanging="227"/>
      </w:pPr>
    </w:lvl>
    <w:lvl w:ilvl="2" w:tplc="6F7A18A0">
      <w:numFmt w:val="bullet"/>
      <w:lvlText w:val="•"/>
      <w:lvlJc w:val="left"/>
      <w:pPr>
        <w:ind w:left="1588" w:hanging="227"/>
      </w:pPr>
    </w:lvl>
    <w:lvl w:ilvl="3" w:tplc="369ED808">
      <w:numFmt w:val="bullet"/>
      <w:lvlText w:val="•"/>
      <w:lvlJc w:val="left"/>
      <w:pPr>
        <w:ind w:left="2213" w:hanging="227"/>
      </w:pPr>
    </w:lvl>
    <w:lvl w:ilvl="4" w:tplc="5FEAE78E">
      <w:numFmt w:val="bullet"/>
      <w:lvlText w:val="•"/>
      <w:lvlJc w:val="left"/>
      <w:pPr>
        <w:ind w:left="2837" w:hanging="227"/>
      </w:pPr>
    </w:lvl>
    <w:lvl w:ilvl="5" w:tplc="C9266CC0">
      <w:numFmt w:val="bullet"/>
      <w:lvlText w:val="•"/>
      <w:lvlJc w:val="left"/>
      <w:pPr>
        <w:ind w:left="3461" w:hanging="227"/>
      </w:pPr>
    </w:lvl>
    <w:lvl w:ilvl="6" w:tplc="847028B0">
      <w:numFmt w:val="bullet"/>
      <w:lvlText w:val="•"/>
      <w:lvlJc w:val="left"/>
      <w:pPr>
        <w:ind w:left="4086" w:hanging="227"/>
      </w:pPr>
    </w:lvl>
    <w:lvl w:ilvl="7" w:tplc="71E84766">
      <w:numFmt w:val="bullet"/>
      <w:lvlText w:val="•"/>
      <w:lvlJc w:val="left"/>
      <w:pPr>
        <w:ind w:left="4710" w:hanging="227"/>
      </w:pPr>
    </w:lvl>
    <w:lvl w:ilvl="8" w:tplc="95F415F0">
      <w:numFmt w:val="bullet"/>
      <w:lvlText w:val="•"/>
      <w:lvlJc w:val="left"/>
      <w:pPr>
        <w:ind w:left="5334" w:hanging="227"/>
      </w:pPr>
    </w:lvl>
  </w:abstractNum>
  <w:abstractNum w:abstractNumId="1" w15:restartNumberingAfterBreak="0">
    <w:nsid w:val="1DD51ADA"/>
    <w:multiLevelType w:val="hybridMultilevel"/>
    <w:tmpl w:val="BA76D7E6"/>
    <w:lvl w:ilvl="0" w:tplc="1234AA66">
      <w:numFmt w:val="bullet"/>
      <w:lvlText w:val="•"/>
      <w:lvlJc w:val="left"/>
      <w:pPr>
        <w:ind w:left="343" w:hanging="227"/>
      </w:pPr>
      <w:rPr>
        <w:rFonts w:ascii="Bookman Old Style" w:eastAsia="Bookman Old Style" w:hAnsi="Bookman Old Style" w:cs="Bookman Old Style" w:hint="default"/>
        <w:color w:val="231F20"/>
        <w:w w:val="156"/>
        <w:sz w:val="20"/>
        <w:szCs w:val="20"/>
      </w:rPr>
    </w:lvl>
    <w:lvl w:ilvl="1" w:tplc="AB881400">
      <w:numFmt w:val="bullet"/>
      <w:lvlText w:val="•"/>
      <w:lvlJc w:val="left"/>
      <w:pPr>
        <w:ind w:left="964" w:hanging="227"/>
      </w:pPr>
    </w:lvl>
    <w:lvl w:ilvl="2" w:tplc="9F1C7B64">
      <w:numFmt w:val="bullet"/>
      <w:lvlText w:val="•"/>
      <w:lvlJc w:val="left"/>
      <w:pPr>
        <w:ind w:left="1588" w:hanging="227"/>
      </w:pPr>
    </w:lvl>
    <w:lvl w:ilvl="3" w:tplc="12F80A24">
      <w:numFmt w:val="bullet"/>
      <w:lvlText w:val="•"/>
      <w:lvlJc w:val="left"/>
      <w:pPr>
        <w:ind w:left="2213" w:hanging="227"/>
      </w:pPr>
    </w:lvl>
    <w:lvl w:ilvl="4" w:tplc="88941E18">
      <w:numFmt w:val="bullet"/>
      <w:lvlText w:val="•"/>
      <w:lvlJc w:val="left"/>
      <w:pPr>
        <w:ind w:left="2837" w:hanging="227"/>
      </w:pPr>
    </w:lvl>
    <w:lvl w:ilvl="5" w:tplc="DF926AB8">
      <w:numFmt w:val="bullet"/>
      <w:lvlText w:val="•"/>
      <w:lvlJc w:val="left"/>
      <w:pPr>
        <w:ind w:left="3461" w:hanging="227"/>
      </w:pPr>
    </w:lvl>
    <w:lvl w:ilvl="6" w:tplc="AD0C1446">
      <w:numFmt w:val="bullet"/>
      <w:lvlText w:val="•"/>
      <w:lvlJc w:val="left"/>
      <w:pPr>
        <w:ind w:left="4086" w:hanging="227"/>
      </w:pPr>
    </w:lvl>
    <w:lvl w:ilvl="7" w:tplc="31F6F288">
      <w:numFmt w:val="bullet"/>
      <w:lvlText w:val="•"/>
      <w:lvlJc w:val="left"/>
      <w:pPr>
        <w:ind w:left="4710" w:hanging="227"/>
      </w:pPr>
    </w:lvl>
    <w:lvl w:ilvl="8" w:tplc="CD4208A6">
      <w:numFmt w:val="bullet"/>
      <w:lvlText w:val="•"/>
      <w:lvlJc w:val="left"/>
      <w:pPr>
        <w:ind w:left="5334" w:hanging="227"/>
      </w:pPr>
    </w:lvl>
  </w:abstractNum>
  <w:abstractNum w:abstractNumId="2" w15:restartNumberingAfterBreak="0">
    <w:nsid w:val="41E7068C"/>
    <w:multiLevelType w:val="multilevel"/>
    <w:tmpl w:val="CDA0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E169E"/>
    <w:multiLevelType w:val="multilevel"/>
    <w:tmpl w:val="E08C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08"/>
    <w:rsid w:val="00010008"/>
    <w:rsid w:val="00062909"/>
    <w:rsid w:val="00094558"/>
    <w:rsid w:val="004D730D"/>
    <w:rsid w:val="0086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D9E4"/>
  <w15:chartTrackingRefBased/>
  <w15:docId w15:val="{EFCBD000-01AA-4E15-BA80-7E73EC16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008"/>
    <w:pPr>
      <w:spacing w:line="256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010008"/>
    <w:pPr>
      <w:widowControl w:val="0"/>
      <w:autoSpaceDE w:val="0"/>
      <w:autoSpaceDN w:val="0"/>
      <w:spacing w:before="2" w:after="0" w:line="240" w:lineRule="auto"/>
      <w:ind w:left="343"/>
      <w:outlineLvl w:val="2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0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10008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100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01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010008"/>
    <w:pPr>
      <w:widowControl w:val="0"/>
      <w:autoSpaceDE w:val="0"/>
      <w:autoSpaceDN w:val="0"/>
      <w:spacing w:after="0" w:line="240" w:lineRule="auto"/>
      <w:ind w:left="343" w:right="114" w:hanging="227"/>
      <w:jc w:val="both"/>
    </w:pPr>
    <w:rPr>
      <w:rFonts w:ascii="Bookman Old Style" w:eastAsia="Bookman Old Style" w:hAnsi="Bookman Old Style" w:cs="Bookman Old Style"/>
      <w:lang w:val="en-US"/>
    </w:rPr>
  </w:style>
  <w:style w:type="table" w:styleId="a5">
    <w:name w:val="Table Grid"/>
    <w:basedOn w:val="a1"/>
    <w:uiPriority w:val="39"/>
    <w:rsid w:val="000100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Яник</dc:creator>
  <cp:keywords/>
  <dc:description/>
  <cp:lastModifiedBy>Яник</cp:lastModifiedBy>
  <cp:revision>4</cp:revision>
  <dcterms:created xsi:type="dcterms:W3CDTF">2022-10-18T16:10:00Z</dcterms:created>
  <dcterms:modified xsi:type="dcterms:W3CDTF">2022-10-19T16:58:00Z</dcterms:modified>
</cp:coreProperties>
</file>