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0E9C6A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ГОСУДАРСТВЕННОЕ ОБЩЕОБРАЗОВАТЕЛЬНОЕ УЧРЕЖДЕНИЕ</w:t>
      </w:r>
    </w:p>
    <w:p>
      <w:pPr>
        <w:spacing w:lineRule="auto" w:line="36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ЛУГАНСКОЙ НАРОДНОЙ РЕСПУБЛИКИ</w:t>
      </w:r>
    </w:p>
    <w:p>
      <w:pPr>
        <w:spacing w:lineRule="auto" w:line="36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«ЛОЗОВСКАЯ ВЕЧЕРНЯЯ (СМЕННАЯ) СРЕДНЯЯ ШКОЛА»</w:t>
      </w:r>
    </w:p>
    <w:p>
      <w:pPr>
        <w:spacing w:lineRule="auto" w:line="36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spacing w:lineRule="auto" w:line="360" w:beforeAutospacing="0" w:afterAutospacing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МЕТОДИЧЕСКАЯ РАЗРАБОТКА</w:t>
        <w:br w:type="textWrapping"/>
        <w:t>ВНЕКЛАССНОГО МЕРОПРИЯТИЯ</w:t>
      </w:r>
    </w:p>
    <w:p>
      <w:pPr>
        <w:spacing w:lineRule="auto" w:line="36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32"/>
        </w:rPr>
        <w:t>«МОЙ РОДНОЙ КРАЙ - ЛУГАНЩИНА»</w:t>
        <w:br w:type="textWrapping"/>
      </w:r>
      <w:r>
        <w:rPr>
          <w:rFonts w:ascii="Times New Roman" w:hAnsi="Times New Roman"/>
          <w:b w:val="1"/>
          <w:sz w:val="28"/>
        </w:rPr>
        <w:t>Информация об авторе</w:t>
      </w:r>
    </w:p>
    <w:p>
      <w:pPr>
        <w:pStyle w:val="P1"/>
        <w:numPr>
          <w:ilvl w:val="0"/>
          <w:numId w:val="28"/>
        </w:num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Ф.И.О.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b w:val="1"/>
          <w:sz w:val="28"/>
        </w:rPr>
        <w:t xml:space="preserve"> Бельдюга Александр Сергеевич</w:t>
      </w:r>
    </w:p>
    <w:p>
      <w:pPr>
        <w:pStyle w:val="P1"/>
        <w:numPr>
          <w:ilvl w:val="0"/>
          <w:numId w:val="28"/>
        </w:num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родился 20.01.1961 г. в пгт. Красный Кут Антрацитовского района Луганской области;</w:t>
      </w:r>
    </w:p>
    <w:p>
      <w:pPr>
        <w:pStyle w:val="P1"/>
        <w:numPr>
          <w:ilvl w:val="0"/>
          <w:numId w:val="28"/>
        </w:num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1987 г. закончил ВГПИ им. Т.Г.Шевченко (г.Ворошиловград) по специальности «история и педагогика»;</w:t>
      </w:r>
    </w:p>
    <w:p>
      <w:pPr>
        <w:pStyle w:val="P1"/>
        <w:numPr>
          <w:ilvl w:val="0"/>
          <w:numId w:val="28"/>
        </w:num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место жительства: пгт Лозовский Славяносербского района Луганской                Народной Республики</w:t>
      </w:r>
    </w:p>
    <w:p>
      <w:pPr>
        <w:pStyle w:val="P1"/>
        <w:numPr>
          <w:ilvl w:val="0"/>
          <w:numId w:val="28"/>
        </w:num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гражданин Луганской Народной Республики и Российской Федерации (с 28.03.2020 г.);</w:t>
      </w:r>
    </w:p>
    <w:p>
      <w:pPr>
        <w:pStyle w:val="P1"/>
        <w:numPr>
          <w:ilvl w:val="0"/>
          <w:numId w:val="28"/>
        </w:num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работы: ГОУ ЛНР «Лозовская вечерняя (сменная) средняя школа»;</w:t>
      </w:r>
    </w:p>
    <w:p>
      <w:pPr>
        <w:pStyle w:val="P1"/>
        <w:numPr>
          <w:ilvl w:val="0"/>
          <w:numId w:val="29"/>
        </w:num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должность, категория, звание – преподаватель истории и обществознания  высшей квалификационной категории, учитель -  методист;</w:t>
      </w:r>
    </w:p>
    <w:p>
      <w:pPr>
        <w:pStyle w:val="P1"/>
        <w:numPr>
          <w:ilvl w:val="0"/>
          <w:numId w:val="29"/>
        </w:num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педагогический стаж – 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лет</w:t>
      </w:r>
      <w:r>
        <w:rPr>
          <w:rFonts w:ascii="Times New Roman" w:hAnsi="Times New Roman"/>
          <w:sz w:val="28"/>
        </w:rPr>
        <w:t>;</w:t>
      </w:r>
    </w:p>
    <w:p>
      <w:pPr>
        <w:pStyle w:val="P1"/>
        <w:numPr>
          <w:ilvl w:val="0"/>
          <w:numId w:val="29"/>
        </w:numPr>
        <w:tabs>
          <w:tab w:val="left" w:pos="5924" w:leader="none"/>
        </w:tabs>
        <w:spacing w:lineRule="auto" w:line="360" w:after="0" w:beforeAutospacing="0" w:afterAutospacing="0"/>
        <w:rPr>
          <w:rStyle w:val="C2"/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электронная почта –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"mailto:asbelduga@mail.ru"</w:instrText>
      </w:r>
      <w:r>
        <w:rPr>
          <w:rFonts w:ascii="Times New Roman" w:hAnsi="Times New Roman"/>
          <w:sz w:val="28"/>
        </w:rPr>
        <w:fldChar w:fldCharType="separate"/>
      </w:r>
      <w:r>
        <w:rPr>
          <w:rStyle w:val="C2"/>
          <w:rFonts w:ascii="Times New Roman" w:hAnsi="Times New Roman"/>
          <w:sz w:val="28"/>
        </w:rPr>
        <w:t>a</w:t>
      </w:r>
      <w:r>
        <w:rPr>
          <w:rStyle w:val="C2"/>
          <w:rFonts w:ascii="Times New Roman" w:hAnsi="Times New Roman"/>
          <w:sz w:val="28"/>
        </w:rPr>
        <w:t>belduga@mail.ru</w:t>
      </w:r>
      <w:r>
        <w:rPr>
          <w:rStyle w:val="C2"/>
          <w:rFonts w:ascii="Times New Roman" w:hAnsi="Times New Roman"/>
          <w:sz w:val="28"/>
        </w:rPr>
        <w:fldChar w:fldCharType="end"/>
      </w:r>
    </w:p>
    <w:p>
      <w:pPr>
        <w:pStyle w:val="P1"/>
        <w:numPr>
          <w:ilvl w:val="0"/>
          <w:numId w:val="29"/>
        </w:num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Style w:val="C2"/>
          <w:rFonts w:ascii="Times New Roman" w:hAnsi="Times New Roman"/>
          <w:sz w:val="28"/>
          <w:u w:val="none"/>
        </w:rPr>
        <w:t xml:space="preserve">телефон – </w:t>
      </w:r>
      <w:r>
        <w:rPr>
          <w:rStyle w:val="C2"/>
          <w:rFonts w:ascii="Times New Roman" w:hAnsi="Times New Roman"/>
          <w:sz w:val="28"/>
          <w:u w:val="none"/>
        </w:rPr>
        <w:t>+7959</w:t>
      </w:r>
      <w:r>
        <w:rPr>
          <w:rStyle w:val="C2"/>
          <w:rFonts w:ascii="Times New Roman" w:hAnsi="Times New Roman"/>
          <w:sz w:val="28"/>
          <w:u w:val="none"/>
        </w:rPr>
        <w:t>1104757</w:t>
      </w:r>
    </w:p>
    <w:p>
      <w:pPr>
        <w:spacing w:lineRule="auto" w:line="36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Структура</w:t>
      </w:r>
    </w:p>
    <w:p>
      <w:pPr>
        <w:spacing w:lineRule="auto" w:line="36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методической разработки внеклассного мероприятия</w:t>
      </w:r>
    </w:p>
    <w:p>
      <w:pPr>
        <w:spacing w:lineRule="auto" w:line="36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«Мой родной край – Луганщина»</w:t>
      </w:r>
    </w:p>
    <w:p>
      <w:pPr>
        <w:spacing w:lineRule="auto" w:line="36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pStyle w:val="P1"/>
        <w:numPr>
          <w:ilvl w:val="0"/>
          <w:numId w:val="30"/>
        </w:numPr>
        <w:spacing w:lineRule="auto" w:line="36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Титульный лист с указанием названия учебного заведения, темы методической разработки, информации об авторе.</w:t>
      </w:r>
    </w:p>
    <w:p>
      <w:pPr>
        <w:pStyle w:val="P1"/>
        <w:numPr>
          <w:ilvl w:val="0"/>
          <w:numId w:val="30"/>
        </w:numPr>
        <w:spacing w:lineRule="auto" w:line="36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Введение.</w:t>
      </w:r>
    </w:p>
    <w:p>
      <w:pPr>
        <w:pStyle w:val="P1"/>
        <w:numPr>
          <w:ilvl w:val="0"/>
          <w:numId w:val="30"/>
        </w:numPr>
        <w:spacing w:lineRule="auto" w:line="36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сценария внеклассного мероприятия:</w:t>
      </w:r>
    </w:p>
    <w:p>
      <w:pPr>
        <w:spacing w:lineRule="auto" w:line="360" w:beforeAutospacing="0" w:afterAutospacing="0"/>
        <w:ind w:left="10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3.1.Цели внеклассного мероприятия.</w:t>
      </w:r>
    </w:p>
    <w:p>
      <w:pPr>
        <w:spacing w:lineRule="auto" w:line="360" w:beforeAutospacing="0" w:afterAutospacing="0"/>
        <w:ind w:left="10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3.2.План методической  разработки (методы, межпредметные связи, требования к результатам).</w:t>
      </w:r>
    </w:p>
    <w:p>
      <w:pPr>
        <w:spacing w:lineRule="auto" w:line="36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3.3.Методические рекомендации по подготовке и проведению игры.</w:t>
      </w:r>
    </w:p>
    <w:p>
      <w:pPr>
        <w:spacing w:lineRule="auto" w:line="360" w:beforeAutospacing="0" w:afterAutospacing="0"/>
        <w:ind w:left="10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3.4.Материально – техническое обеспечение мероприятия.</w:t>
      </w:r>
    </w:p>
    <w:p>
      <w:pPr>
        <w:spacing w:lineRule="auto" w:line="360" w:beforeAutospacing="0" w:afterAutospacing="0"/>
        <w:ind w:left="10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3.5.Материально – техническое обеспечение содержания мероприятия.</w:t>
      </w:r>
    </w:p>
    <w:p>
      <w:pPr>
        <w:spacing w:lineRule="auto" w:line="360" w:beforeAutospacing="0" w:afterAutospacing="0"/>
        <w:ind w:left="10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3.6.Конспект сценария квеста.</w:t>
      </w:r>
    </w:p>
    <w:p>
      <w:pPr>
        <w:pStyle w:val="P1"/>
        <w:numPr>
          <w:ilvl w:val="0"/>
          <w:numId w:val="30"/>
        </w:numPr>
        <w:spacing w:lineRule="auto" w:line="36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Список использованной литературы.</w:t>
      </w:r>
    </w:p>
    <w:p>
      <w:pPr>
        <w:pStyle w:val="P1"/>
        <w:numPr>
          <w:ilvl w:val="0"/>
          <w:numId w:val="30"/>
        </w:numPr>
        <w:spacing w:lineRule="auto" w:line="36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Приложения.</w:t>
      </w:r>
    </w:p>
    <w:p>
      <w:pPr>
        <w:pStyle w:val="P1"/>
        <w:spacing w:lineRule="auto" w:line="360" w:beforeAutospacing="0" w:afterAutospacing="0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 Введение</w:t>
      </w:r>
    </w:p>
    <w:p>
      <w:p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Методическая разработка внеклассного мероприятия «Мой родной край</w:t>
      </w:r>
      <w:r>
        <w:rPr>
          <w:rFonts w:ascii="Times New Roman" w:hAnsi="Times New Roman"/>
          <w:sz w:val="28"/>
        </w:rPr>
        <w:t xml:space="preserve"> - Луганщина» и его проведение призваны содействовать формированию и развитию ценностно – ориентированной личности на основе углубления знаний по истории и культуре Луганщины, воспитанию гражданственности и патриотизма учащихся.</w:t>
      </w:r>
    </w:p>
    <w:p>
      <w:p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В условиях агрессии Украины против Луганской Народной Республики формирование у обучающихся патриотических качеств, уважения к истории и культурному наследию родной земли, привитие устойчивого интереса учащихся к истории ЛНР – одно из важнейших направлений воспитательной работы образовательных организаций (учреждений) ЛНР. Проведение мероприятий, способствующих формированию у обучающихся гражданского самосознания, ответственности за судьбу Отечеств, предусмотрено Законом ЛНР от 30.06.2015 г. №51 – ІІ «О системе патриотического воспитания граждан Луганской Народной Республики».</w:t>
      </w:r>
    </w:p>
    <w:p>
      <w:p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Содержание сценария квеста «Мой родной край – Луганщина» основано на принципах научности и доступности, адаптировано к уровню знаний, умений и навыков учащихся 9 – 11 классов образовательных организаций (учреждений) ЛНР. Вопросы и задания игры по своему содержанию охватывают несколько предметов и наук: история, археология, топонимика, культура, ботаника, филология.</w:t>
      </w:r>
    </w:p>
    <w:p>
      <w:p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Особенностью содержания квеста «Мой родной край – Луганщина» является  наличие восьми тематических станций: «Историческая», «Гордость Луганщины», «Археологическая», «Культурная», «Топонимическая», «Природная», «Поэтическая», «Молодогвардейская».</w:t>
      </w:r>
    </w:p>
    <w:p>
      <w:p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Для подготовки, проведения и подведения итогов внеклассного мероприятия «Мой родной край – Луганщина» разработаны приложения:</w:t>
      </w:r>
    </w:p>
    <w:p>
      <w:p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№1.  «Памятка для подготовки команд участию в квесте»;</w:t>
      </w:r>
    </w:p>
    <w:p>
      <w:p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№2.  «Маршрутный лист»;</w:t>
      </w:r>
    </w:p>
    <w:p>
      <w:p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№3.  «Ответы на тестовые вопросы и творческие задания»;</w:t>
      </w:r>
    </w:p>
    <w:p>
      <w:p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№4.  «Ведомость подведения итогов игры»;</w:t>
      </w:r>
    </w:p>
    <w:p>
      <w:p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№5.  «Методы педагогических технологий, рекомендуемых для организации     работы команд на станциях квеста «Мой родной край – Луганщина»;</w:t>
      </w:r>
    </w:p>
    <w:p>
      <w:p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№6.  презентация фотографий «Памятники Луганщины»;</w:t>
      </w:r>
    </w:p>
    <w:p>
      <w:p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№7.  Фрагмент художественного фильма «Молодая гвардия»(2015 г., режиссер Леонид Пляскин)</w:t>
      </w:r>
    </w:p>
    <w:p>
      <w:p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</w:p>
    <w:p>
      <w:p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beforeAutospacing="0" w:afterAutospacing="0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 СОДЕРЖАНИЕ СЦЕНАРИЯ ВНЕКЛАССНОГО МЕРОПРИЯТИЯ</w:t>
      </w:r>
    </w:p>
    <w:p>
      <w:pPr>
        <w:tabs>
          <w:tab w:val="left" w:pos="5924" w:leader="none"/>
        </w:tabs>
        <w:spacing w:lineRule="auto" w:line="36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«МОЙ РОДНОЙ КРАЙ – ЛУГАНЩИНА»</w:t>
      </w:r>
    </w:p>
    <w:p>
      <w:pPr>
        <w:tabs>
          <w:tab w:val="left" w:pos="5924" w:leader="none"/>
        </w:tabs>
        <w:spacing w:lineRule="auto" w:line="36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3.1. Цели внеклассного мероприятия:</w:t>
      </w:r>
    </w:p>
    <w:p>
      <w:pPr>
        <w:pStyle w:val="P1"/>
        <w:numPr>
          <w:ilvl w:val="0"/>
          <w:numId w:val="1"/>
        </w:num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расширение знаний обучающихся о своей малой родине, углубление представлений об историческом прошлом Луганщины и современности родного края;</w:t>
      </w:r>
    </w:p>
    <w:p>
      <w:pPr>
        <w:pStyle w:val="P1"/>
        <w:numPr>
          <w:ilvl w:val="0"/>
          <w:numId w:val="1"/>
        </w:num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привитие устойчивого интереса к истории, культуре, археологии, топонимике и природе Луганского края;</w:t>
      </w:r>
    </w:p>
    <w:p>
      <w:pPr>
        <w:pStyle w:val="P1"/>
        <w:numPr>
          <w:ilvl w:val="0"/>
          <w:numId w:val="1"/>
        </w:num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патриотическое воспитание учащихся;</w:t>
      </w:r>
    </w:p>
    <w:p>
      <w:pPr>
        <w:pStyle w:val="P1"/>
        <w:numPr>
          <w:ilvl w:val="0"/>
          <w:numId w:val="1"/>
        </w:num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умений изучать, систематизировать и использовать информацию из различных источников, включая Интернет;</w:t>
      </w:r>
    </w:p>
    <w:p>
      <w:pPr>
        <w:pStyle w:val="P1"/>
        <w:numPr>
          <w:ilvl w:val="0"/>
          <w:numId w:val="1"/>
        </w:num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навыков работы в коллективе.</w:t>
      </w:r>
    </w:p>
    <w:p>
      <w:pPr>
        <w:pStyle w:val="P1"/>
        <w:numPr>
          <w:ilvl w:val="0"/>
          <w:numId w:val="4"/>
        </w:num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расширение опыта оценочной деятельности на основе осмысления жизни и исторической деятельности выдающихся личностей Отечества;</w:t>
      </w:r>
    </w:p>
    <w:p>
      <w:pPr>
        <w:pStyle w:val="P1"/>
        <w:numPr>
          <w:ilvl w:val="0"/>
          <w:numId w:val="4"/>
        </w:num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потребность к саморазвитию и самовоспитанию.</w:t>
      </w:r>
    </w:p>
    <w:p>
      <w:p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tabs>
          <w:tab w:val="left" w:pos="5924" w:leader="none"/>
        </w:tabs>
        <w:spacing w:lineRule="auto" w:line="36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tabs>
          <w:tab w:val="left" w:pos="5924" w:leader="none"/>
        </w:tabs>
        <w:spacing w:lineRule="auto" w:line="36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tabs>
          <w:tab w:val="left" w:pos="5924" w:leader="none"/>
        </w:tabs>
        <w:spacing w:lineRule="auto" w:line="36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3.2.  План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методической разработки внеклассного мероприятия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«Мой родной край - Луганщина»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Педагогические технологии и межпредметная связь</w:t>
      </w:r>
    </w:p>
    <w:p>
      <w:pPr>
        <w:tabs>
          <w:tab w:val="left" w:pos="5924" w:leader="none"/>
        </w:tabs>
        <w:spacing w:lineRule="auto" w:line="360" w:beforeAutospacing="0" w:afterAutospacing="0"/>
        <w:jc w:val="center"/>
        <w:rPr>
          <w:rFonts w:ascii="Times New Roman" w:hAnsi="Times New Roman"/>
          <w:b w:val="1"/>
          <w:sz w:val="28"/>
        </w:rPr>
      </w:pPr>
    </w:p>
    <w:tbl>
      <w:tblPr>
        <w:tblStyle w:val="T2"/>
        <w:tblpPr w:leftFromText="180" w:rightFromText="180" w:tblpX="1" w:tblpY="38" w:horzAnchor="margin" w:vertAnchor="text"/>
        <w:tblW w:w="0" w:type="auto"/>
        <w:tblLook w:val="04A0"/>
      </w:tblPr>
      <w:tblGrid/>
      <w:tr>
        <w:tc>
          <w:tcPr>
            <w:tcW w:w="1151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п\п</w:t>
            </w:r>
          </w:p>
        </w:tc>
        <w:tc>
          <w:tcPr>
            <w:tcW w:w="288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Название станции</w:t>
            </w:r>
          </w:p>
        </w:tc>
        <w:tc>
          <w:tcPr>
            <w:tcW w:w="3161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Методы решения творческих заданий и поиска ответов на тестовые вопросы</w:t>
            </w:r>
          </w:p>
        </w:tc>
        <w:tc>
          <w:tcPr>
            <w:tcW w:w="2370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Межпредметные связи</w:t>
            </w:r>
          </w:p>
        </w:tc>
      </w:tr>
      <w:tr>
        <w:tc>
          <w:tcPr>
            <w:tcW w:w="1151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88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«Историческая»</w:t>
            </w:r>
          </w:p>
        </w:tc>
        <w:tc>
          <w:tcPr>
            <w:tcW w:w="3161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«Микрофон»</w:t>
            </w:r>
          </w:p>
        </w:tc>
        <w:tc>
          <w:tcPr>
            <w:tcW w:w="2370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История, право</w:t>
            </w:r>
          </w:p>
        </w:tc>
      </w:tr>
      <w:tr>
        <w:tc>
          <w:tcPr>
            <w:tcW w:w="1151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88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«Гордость Луганщины»</w:t>
            </w:r>
          </w:p>
        </w:tc>
        <w:tc>
          <w:tcPr>
            <w:tcW w:w="3161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«Школа идей»</w:t>
            </w:r>
          </w:p>
        </w:tc>
        <w:tc>
          <w:tcPr>
            <w:tcW w:w="2370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История</w:t>
            </w:r>
          </w:p>
        </w:tc>
      </w:tr>
      <w:tr>
        <w:tc>
          <w:tcPr>
            <w:tcW w:w="1151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88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Археологическая</w:t>
            </w:r>
            <w:r>
              <w:rPr>
                <w:rFonts w:ascii="Times New Roman" w:hAnsi="Times New Roman"/>
                <w:b w:val="1"/>
                <w:sz w:val="28"/>
              </w:rPr>
              <w:t>»</w:t>
            </w:r>
          </w:p>
        </w:tc>
        <w:tc>
          <w:tcPr>
            <w:tcW w:w="3161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«Мозговой штурм»</w:t>
            </w:r>
          </w:p>
        </w:tc>
        <w:tc>
          <w:tcPr>
            <w:tcW w:w="2370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История, археология</w:t>
            </w:r>
          </w:p>
        </w:tc>
      </w:tr>
      <w:tr>
        <w:tc>
          <w:tcPr>
            <w:tcW w:w="1151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88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«Культурная»</w:t>
            </w:r>
          </w:p>
        </w:tc>
        <w:tc>
          <w:tcPr>
            <w:tcW w:w="3161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«Пресс»</w:t>
            </w:r>
          </w:p>
        </w:tc>
        <w:tc>
          <w:tcPr>
            <w:tcW w:w="2370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История, культура</w:t>
            </w:r>
          </w:p>
        </w:tc>
      </w:tr>
      <w:tr>
        <w:tc>
          <w:tcPr>
            <w:tcW w:w="1151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88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«Топонимическая</w:t>
            </w:r>
            <w:r>
              <w:rPr>
                <w:rFonts w:ascii="Times New Roman" w:hAnsi="Times New Roman"/>
                <w:b w:val="1"/>
                <w:sz w:val="28"/>
              </w:rPr>
              <w:t>»</w:t>
            </w:r>
          </w:p>
        </w:tc>
        <w:tc>
          <w:tcPr>
            <w:tcW w:w="3161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«Малая группа»</w:t>
            </w:r>
          </w:p>
        </w:tc>
        <w:tc>
          <w:tcPr>
            <w:tcW w:w="2370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История, география, топонимика</w:t>
            </w:r>
          </w:p>
        </w:tc>
      </w:tr>
      <w:tr>
        <w:tc>
          <w:tcPr>
            <w:tcW w:w="1151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88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«Природная»</w:t>
            </w:r>
          </w:p>
        </w:tc>
        <w:tc>
          <w:tcPr>
            <w:tcW w:w="3161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«Дискуссия»</w:t>
            </w:r>
          </w:p>
        </w:tc>
        <w:tc>
          <w:tcPr>
            <w:tcW w:w="2370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Ботаника</w:t>
            </w:r>
          </w:p>
        </w:tc>
      </w:tr>
      <w:tr>
        <w:tc>
          <w:tcPr>
            <w:tcW w:w="1151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288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«Поэтическая»</w:t>
            </w:r>
          </w:p>
        </w:tc>
        <w:tc>
          <w:tcPr>
            <w:tcW w:w="3161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«Работа в парах»</w:t>
            </w:r>
          </w:p>
        </w:tc>
        <w:tc>
          <w:tcPr>
            <w:tcW w:w="2370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История, литература</w:t>
            </w:r>
          </w:p>
        </w:tc>
      </w:tr>
      <w:tr>
        <w:tc>
          <w:tcPr>
            <w:tcW w:w="1151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288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«Молодогвардейская»</w:t>
            </w:r>
          </w:p>
        </w:tc>
        <w:tc>
          <w:tcPr>
            <w:tcW w:w="3161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«Микрофон»</w:t>
            </w:r>
          </w:p>
        </w:tc>
        <w:tc>
          <w:tcPr>
            <w:tcW w:w="2370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История, культура</w:t>
            </w:r>
          </w:p>
        </w:tc>
      </w:tr>
    </w:tbl>
    <w:p>
      <w:pPr>
        <w:tabs>
          <w:tab w:val="left" w:pos="5924" w:leader="none"/>
        </w:tabs>
        <w:spacing w:lineRule="auto" w:line="36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tabs>
          <w:tab w:val="left" w:pos="5924" w:leader="none"/>
        </w:tabs>
        <w:spacing w:lineRule="auto" w:line="36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tabs>
          <w:tab w:val="left" w:pos="5924" w:leader="none"/>
        </w:tabs>
        <w:spacing w:lineRule="auto" w:line="36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tabs>
          <w:tab w:val="left" w:pos="5924" w:leader="none"/>
        </w:tabs>
        <w:spacing w:lineRule="auto" w:line="36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Требования к результатам:</w:t>
      </w:r>
    </w:p>
    <w:p>
      <w:pPr>
        <w:pStyle w:val="P1"/>
        <w:tabs>
          <w:tab w:val="left" w:pos="5924" w:leader="none"/>
        </w:tabs>
        <w:spacing w:lineRule="auto" w:line="360" w:beforeAutospacing="0" w:afterAutospacing="0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1.Личностные результаты:</w:t>
      </w:r>
    </w:p>
    <w:p>
      <w:pPr>
        <w:pStyle w:val="P1"/>
        <w:numPr>
          <w:ilvl w:val="0"/>
          <w:numId w:val="2"/>
        </w:num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содействие формированию всесторонне развитой личности; воспитание патриотизма, чувства ответственности и долга перед Отечеством;</w:t>
      </w:r>
    </w:p>
    <w:p>
      <w:pPr>
        <w:pStyle w:val="P1"/>
        <w:numPr>
          <w:ilvl w:val="0"/>
          <w:numId w:val="2"/>
        </w:num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привитие устойчивого интереса учащихся к истории Луганщины и Луганской Народной Республики.</w:t>
      </w:r>
    </w:p>
    <w:p>
      <w:pPr>
        <w:pStyle w:val="P1"/>
        <w:tabs>
          <w:tab w:val="left" w:pos="5924" w:leader="none"/>
        </w:tabs>
        <w:spacing w:lineRule="auto" w:line="360" w:beforeAutospacing="0" w:afterAutospacing="0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2.Метапредметные результаты:</w:t>
      </w:r>
    </w:p>
    <w:p>
      <w:pPr>
        <w:pStyle w:val="P1"/>
        <w:numPr>
          <w:ilvl w:val="0"/>
          <w:numId w:val="3"/>
        </w:num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умений осознанно выбирать наиболее эффективные способы решения учебных и познавательных задач;</w:t>
      </w:r>
    </w:p>
    <w:p>
      <w:pPr>
        <w:pStyle w:val="P1"/>
        <w:numPr>
          <w:ilvl w:val="0"/>
          <w:numId w:val="3"/>
        </w:num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умений и навыков работы с разнообразными источниками информации; логично, лаконично и точно излагать свою точку зрения; быть представителем команды.</w:t>
      </w:r>
    </w:p>
    <w:p>
      <w:pPr>
        <w:pStyle w:val="P1"/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3.Предметные результаты:</w:t>
      </w:r>
    </w:p>
    <w:p>
      <w:pPr>
        <w:pStyle w:val="P1"/>
        <w:numPr>
          <w:ilvl w:val="0"/>
          <w:numId w:val="4"/>
        </w:num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углубление знаний учащихся по истории, культуре, археологии, топонимике и природе Луганщины;</w:t>
      </w:r>
    </w:p>
    <w:p>
      <w:pPr>
        <w:tabs>
          <w:tab w:val="left" w:pos="5924" w:leader="none"/>
        </w:tabs>
        <w:spacing w:lineRule="auto" w:line="36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3.3. Методические рекомендации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 организации и проведению квеста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«Мой родной край – Луганщина»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Форма проведения мероприятия – квест, участниками которого являютсяобучающиеся 9 – 11 класса учебных организаций (учреждений) ЛНР. Количество команд – 8 ( по числу станций). В состав команды рекомендуем включить 12 учащихся. Суммарное время проведения квеста – примерно 3,5 часа (открытие – 15 мин, игра – 120 мин, смена станций – 40 мин, подведение итогов – 25 мин, закрытие – 15 мин.) </w:t>
      </w:r>
    </w:p>
    <w:p>
      <w:p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Игру можно проводить как внутришкольное, городское или районное мероприятие.</w:t>
      </w:r>
    </w:p>
    <w:p>
      <w:p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В подготовительный период решаются проблемы, связанные с организацией квеста и повышением уровня готовности команд к игре.</w:t>
      </w:r>
    </w:p>
    <w:p>
      <w:p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На заключительном этапе игры обучающиеся должны убедиться в справедливости распределения мест и получить стимул для участия в других мероприятиях. Основную целевую нагрузку несет сама игра. На  этом этапе очень важными являются: высокий уровень организации хода квеста (смена станций); компетентность судей; соответствие уровня знаний учащихся, содержания заданий и полученных оценок.</w:t>
      </w:r>
    </w:p>
    <w:p>
      <w:p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Подготовительный этап:</w:t>
      </w:r>
    </w:p>
    <w:p>
      <w:pPr>
        <w:pStyle w:val="P1"/>
        <w:numPr>
          <w:ilvl w:val="0"/>
          <w:numId w:val="5"/>
        </w:num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примерно за один месяц до проведения квеста создается оргкомитет и распределяются обязанности между его членами;</w:t>
      </w:r>
    </w:p>
    <w:p>
      <w:pPr>
        <w:pStyle w:val="P1"/>
        <w:numPr>
          <w:ilvl w:val="0"/>
          <w:numId w:val="5"/>
        </w:num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изготовление Приложений:  №1,  №2,  №5 – по количеству команд, №3 – не менее 8 экземпляров для судей на станциях, №4 – 2 штуки для главного судьи квеста;</w:t>
      </w:r>
    </w:p>
    <w:p>
      <w:pPr>
        <w:pStyle w:val="P1"/>
        <w:numPr>
          <w:ilvl w:val="0"/>
          <w:numId w:val="5"/>
        </w:num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команд, ознакомление их с правилами игры, вручение капитанам «Памятки для подготовки команд к участию в квесте «Мой родной край – Луганщина» (Приложение №1) и памятки «Методы педагогических технологий», рекомендуемых для организации работы команд на станциях квеста;</w:t>
      </w:r>
    </w:p>
    <w:p>
      <w:pPr>
        <w:pStyle w:val="P1"/>
        <w:numPr>
          <w:ilvl w:val="0"/>
          <w:numId w:val="5"/>
        </w:num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составление графика звонков для смены станций;</w:t>
      </w:r>
    </w:p>
    <w:p>
      <w:pPr>
        <w:pStyle w:val="P1"/>
        <w:numPr>
          <w:ilvl w:val="0"/>
          <w:numId w:val="5"/>
        </w:num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назначение и обучение ответственных за станции;</w:t>
      </w:r>
    </w:p>
    <w:p>
      <w:pPr>
        <w:pStyle w:val="P1"/>
        <w:numPr>
          <w:ilvl w:val="0"/>
          <w:numId w:val="5"/>
        </w:num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подготовка станций к проведению мероприятия;</w:t>
      </w:r>
    </w:p>
    <w:p>
      <w:pPr>
        <w:pStyle w:val="P1"/>
        <w:numPr>
          <w:ilvl w:val="0"/>
          <w:numId w:val="5"/>
        </w:num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оформление объявления ( с указанием темы квеста, названий станций, участников, даты и места проведения), которое публикуется в городской (районной) газете, размещается на сайте школы примерно за 10 – 12 дней до проведения игры;</w:t>
      </w:r>
    </w:p>
    <w:p>
      <w:pPr>
        <w:pStyle w:val="P1"/>
        <w:numPr>
          <w:ilvl w:val="0"/>
          <w:numId w:val="5"/>
        </w:num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поисковая работа команд, обобщение и систематизация информации;</w:t>
      </w:r>
    </w:p>
    <w:p>
      <w:pPr>
        <w:pStyle w:val="P1"/>
        <w:numPr>
          <w:ilvl w:val="0"/>
          <w:numId w:val="5"/>
        </w:num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приглашение гостей;</w:t>
      </w:r>
    </w:p>
    <w:p>
      <w:pPr>
        <w:pStyle w:val="P1"/>
        <w:numPr>
          <w:ilvl w:val="0"/>
          <w:numId w:val="5"/>
        </w:num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назначение ответственных за фоторепортаж и видеосъёмку квеста;</w:t>
      </w:r>
    </w:p>
    <w:p>
      <w:pPr>
        <w:pStyle w:val="P1"/>
        <w:numPr>
          <w:ilvl w:val="0"/>
          <w:numId w:val="5"/>
        </w:num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еженедельный контроль за ходом подготовки команд к игре.</w:t>
      </w:r>
    </w:p>
    <w:p>
      <w:p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Основная часть</w:t>
      </w:r>
    </w:p>
    <w:p>
      <w:pPr>
        <w:pStyle w:val="P1"/>
        <w:numPr>
          <w:ilvl w:val="0"/>
          <w:numId w:val="6"/>
        </w:num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игра проводится  в строгом соответствии со сценарием мероприятия;</w:t>
      </w:r>
    </w:p>
    <w:p>
      <w:pPr>
        <w:pStyle w:val="P1"/>
        <w:numPr>
          <w:ilvl w:val="0"/>
          <w:numId w:val="6"/>
        </w:num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открытие квеста рекомендуем провести в торжественной обстановке (см. сценарий);</w:t>
      </w:r>
    </w:p>
    <w:p>
      <w:pPr>
        <w:pStyle w:val="P1"/>
        <w:numPr>
          <w:ilvl w:val="0"/>
          <w:numId w:val="6"/>
        </w:num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графика маршрутных листов команды посещают станции, на которых отвечают на тестовые вопросы и выполняют тематические задания;</w:t>
      </w:r>
    </w:p>
    <w:p>
      <w:pPr>
        <w:pStyle w:val="P1"/>
        <w:numPr>
          <w:ilvl w:val="0"/>
          <w:numId w:val="6"/>
        </w:num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сигналом для смены станций может быть школьный звонок;</w:t>
      </w:r>
    </w:p>
    <w:p>
      <w:pPr>
        <w:pStyle w:val="P1"/>
        <w:numPr>
          <w:ilvl w:val="0"/>
          <w:numId w:val="6"/>
        </w:num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после окончания основной части игры капитаны команд сдают маршрутные листы главному судье для подведения итогов игры;</w:t>
      </w:r>
    </w:p>
    <w:p>
      <w:pPr>
        <w:pStyle w:val="P1"/>
        <w:numPr>
          <w:ilvl w:val="0"/>
          <w:numId w:val="6"/>
        </w:num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оформления итоговой ведомости и грамот судьям понадобится около 20 – 25 минут. В течение этого времени рекомендуем разместить команды в актовом зале и провести для них мини – концерт военно – патриотической направленности.</w:t>
      </w:r>
    </w:p>
    <w:p>
      <w:pPr>
        <w:tabs>
          <w:tab w:val="left" w:pos="5924" w:leader="none"/>
        </w:tabs>
        <w:spacing w:lineRule="auto" w:line="360" w:beforeAutospacing="0" w:afterAutospacing="0"/>
        <w:ind w:left="360"/>
        <w:jc w:val="both"/>
        <w:rPr>
          <w:rFonts w:ascii="Times New Roman" w:hAnsi="Times New Roman"/>
          <w:i w:val="1"/>
          <w:sz w:val="28"/>
        </w:rPr>
      </w:pPr>
    </w:p>
    <w:p>
      <w:pPr>
        <w:tabs>
          <w:tab w:val="left" w:pos="5924" w:leader="none"/>
        </w:tabs>
        <w:spacing w:lineRule="auto" w:line="360" w:beforeAutospacing="0" w:afterAutospacing="0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Заключительная часть</w:t>
      </w:r>
    </w:p>
    <w:p>
      <w:pPr>
        <w:tabs>
          <w:tab w:val="left" w:pos="5924" w:leader="none"/>
        </w:tabs>
        <w:spacing w:lineRule="auto" w:line="360" w:beforeAutospacing="0" w:afterAutospacing="0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Подведение итогов игры рекомендуем проводить примерно через 20 – 25 минут после завершения основной части. Это время необходимо для выявления победителя и призеров; оформления грамот за І, ІІ. ІІІ  места; за участие в квесте.</w:t>
      </w:r>
    </w:p>
    <w:p>
      <w:pPr>
        <w:tabs>
          <w:tab w:val="left" w:pos="5924" w:leader="none"/>
        </w:tabs>
        <w:spacing w:lineRule="auto" w:line="360" w:beforeAutospacing="0" w:afterAutospacing="0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Примерный сценарий заключительного этапа игры:</w:t>
      </w:r>
    </w:p>
    <w:p>
      <w:pPr>
        <w:pStyle w:val="P1"/>
        <w:numPr>
          <w:ilvl w:val="0"/>
          <w:numId w:val="7"/>
        </w:numPr>
        <w:tabs>
          <w:tab w:val="left" w:pos="5924" w:leader="none"/>
        </w:tabs>
        <w:spacing w:lineRule="auto" w:line="36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построение команд в спортзале или на сцене актового зала;</w:t>
      </w:r>
    </w:p>
    <w:p>
      <w:pPr>
        <w:pStyle w:val="P1"/>
        <w:numPr>
          <w:ilvl w:val="0"/>
          <w:numId w:val="7"/>
        </w:numPr>
        <w:tabs>
          <w:tab w:val="left" w:pos="5924" w:leader="none"/>
        </w:tabs>
        <w:spacing w:lineRule="auto" w:line="36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главный судья оглашает итоги;</w:t>
      </w:r>
    </w:p>
    <w:p>
      <w:pPr>
        <w:pStyle w:val="P1"/>
        <w:numPr>
          <w:ilvl w:val="0"/>
          <w:numId w:val="7"/>
        </w:numPr>
        <w:tabs>
          <w:tab w:val="left" w:pos="5924" w:leader="none"/>
        </w:tabs>
        <w:spacing w:lineRule="auto" w:line="36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награждение команд.</w:t>
      </w:r>
    </w:p>
    <w:p>
      <w:p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Ход квеста «Мой родной край –  Луганщина» и его результаты отразите в стенгазете учебного заведения, в школьном фотоальбоме, в СМИ. Рекомендуем снять видеофильм, который будет отражать наиболее яркие моменты внеклассного мероприятия, с его последующим размещением на сайте учебного заведения.</w:t>
      </w:r>
    </w:p>
    <w:p>
      <w:pPr>
        <w:tabs>
          <w:tab w:val="left" w:pos="5924" w:leader="none"/>
        </w:tabs>
        <w:spacing w:lineRule="auto" w:line="360" w:beforeAutospacing="0" w:afterAutospac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3.4. Материально – техническое обеспечение мероприятия</w:t>
      </w:r>
    </w:p>
    <w:p>
      <w:p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Аппаратура для озвучивания открытия и закрытия квеста, 2 ноутбука для демонстрации фотографий на станции «Культурная» и просмотра участниками фрагмента видеофильма на станции  «Молодогвардейская», 8 кинокамер ( мобильных телефонов) для съёмки документального фильма, отражающего участие команд в игре.</w:t>
      </w:r>
    </w:p>
    <w:p>
      <w:pPr>
        <w:tabs>
          <w:tab w:val="left" w:pos="5924" w:leader="none"/>
        </w:tabs>
        <w:spacing w:lineRule="auto" w:line="360" w:beforeAutospacing="0" w:afterAutospac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3.5. Материально – техническое обеспечение содержания внеклассного мероприятия</w:t>
      </w:r>
    </w:p>
    <w:p>
      <w:p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Запись гимна ЛНР; презентация фотографий «Памятники Луганщины» ( для организации работы станции «Культурная»), фрагмент художественного фильма «Молодая гвардия» (для организации работы станции «Молодогвардейская»).</w:t>
      </w:r>
    </w:p>
    <w:p>
      <w:pPr>
        <w:tabs>
          <w:tab w:val="left" w:pos="5924" w:leader="none"/>
        </w:tabs>
        <w:spacing w:lineRule="auto" w:line="360" w:beforeAutospacing="0" w:afterAutospac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3.6.  Конспект сценария квеста</w:t>
      </w:r>
    </w:p>
    <w:p>
      <w:pPr>
        <w:tabs>
          <w:tab w:val="left" w:pos="5924" w:leader="none"/>
        </w:tabs>
        <w:spacing w:lineRule="auto" w:line="360" w:beforeAutospacing="0" w:afterAutospacing="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I.Торжественное открытие игры:</w:t>
      </w:r>
    </w:p>
    <w:p>
      <w:pPr>
        <w:pStyle w:val="P1"/>
        <w:numPr>
          <w:ilvl w:val="0"/>
          <w:numId w:val="8"/>
        </w:numPr>
        <w:tabs>
          <w:tab w:val="left" w:pos="5924" w:leader="none"/>
        </w:tabs>
        <w:spacing w:lineRule="auto" w:line="36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построение команд;</w:t>
      </w:r>
    </w:p>
    <w:p>
      <w:pPr>
        <w:pStyle w:val="P1"/>
        <w:numPr>
          <w:ilvl w:val="0"/>
          <w:numId w:val="8"/>
        </w:numPr>
        <w:tabs>
          <w:tab w:val="left" w:pos="5924" w:leader="none"/>
        </w:tabs>
        <w:spacing w:lineRule="auto" w:line="36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вынос флага учебного заведения;</w:t>
      </w:r>
    </w:p>
    <w:p>
      <w:pPr>
        <w:pStyle w:val="P1"/>
        <w:numPr>
          <w:ilvl w:val="0"/>
          <w:numId w:val="8"/>
        </w:numPr>
        <w:tabs>
          <w:tab w:val="left" w:pos="5924" w:leader="none"/>
        </w:tabs>
        <w:spacing w:lineRule="auto" w:line="36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прослушивание гимна ЛНР;</w:t>
      </w:r>
    </w:p>
    <w:p>
      <w:pPr>
        <w:pStyle w:val="P1"/>
        <w:numPr>
          <w:ilvl w:val="0"/>
          <w:numId w:val="8"/>
        </w:numPr>
        <w:tabs>
          <w:tab w:val="left" w:pos="5924" w:leader="none"/>
        </w:tabs>
        <w:spacing w:lineRule="auto" w:line="36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приветствие директора школы;</w:t>
      </w:r>
    </w:p>
    <w:p>
      <w:pPr>
        <w:pStyle w:val="P1"/>
        <w:numPr>
          <w:ilvl w:val="0"/>
          <w:numId w:val="8"/>
        </w:numPr>
        <w:tabs>
          <w:tab w:val="left" w:pos="5924" w:leader="none"/>
        </w:tabs>
        <w:spacing w:lineRule="auto" w:line="36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выступления 1 – 2 гостей мероприятия;</w:t>
      </w:r>
    </w:p>
    <w:p>
      <w:pPr>
        <w:pStyle w:val="P1"/>
        <w:numPr>
          <w:ilvl w:val="0"/>
          <w:numId w:val="8"/>
        </w:num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доклад капитанов о готовности команд к игре:</w:t>
      </w:r>
    </w:p>
    <w:p>
      <w:pPr>
        <w:pStyle w:val="P1"/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Товарищ главный судья соревнований! Команда (название) к участию в квесте «Мой родной край – Луганщина» готова! Капитан команды (фамилия, имя);</w:t>
      </w:r>
    </w:p>
    <w:p>
      <w:pPr>
        <w:pStyle w:val="P1"/>
        <w:numPr>
          <w:ilvl w:val="0"/>
          <w:numId w:val="9"/>
        </w:num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главный судья вручает капитанам команд маршрутные листы.</w:t>
      </w:r>
    </w:p>
    <w:p>
      <w:p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II.Основная часть:</w:t>
      </w:r>
    </w:p>
    <w:p>
      <w:p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графиком, указанном в маршрутных листах, команды посещают станций, и выполняют предложенные им задания и отвечают на тестовые вопросы.</w:t>
      </w:r>
    </w:p>
    <w:p>
      <w:pPr>
        <w:pStyle w:val="P1"/>
        <w:tabs>
          <w:tab w:val="left" w:pos="5924" w:leader="none"/>
        </w:tabs>
        <w:spacing w:lineRule="auto" w:line="360" w:beforeAutospacing="0" w:afterAutospacing="0"/>
        <w:ind w:left="108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І. Станция «Историческая»</w:t>
      </w:r>
    </w:p>
    <w:p>
      <w:pPr>
        <w:pStyle w:val="P1"/>
        <w:tabs>
          <w:tab w:val="left" w:pos="5924" w:leader="none"/>
        </w:tabs>
        <w:spacing w:lineRule="auto" w:line="360" w:beforeAutospacing="0" w:afterAutospacing="0"/>
        <w:ind w:left="108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Метод «микрофон»</w:t>
      </w:r>
    </w:p>
    <w:p>
      <w:p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тестовых заданий «Летопись ЛНР: события, факты, люди». Один правильный ответ оценивается в 1 балл. Максимальное количество набранных баллов – 20. Время на выполнение заданий – 15 минут.</w:t>
      </w:r>
    </w:p>
    <w:p>
      <w:p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1.Дата начала восстания в Луганске, взятие здания СБУ:</w:t>
      </w:r>
    </w:p>
    <w:p>
      <w:p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6 апреля 2014 г.;</w:t>
      </w:r>
    </w:p>
    <w:p>
      <w:p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15 апреля 2014 г.;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28 апреля 2014 г.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2.Когда началась карательная операция украинских войск на Донбассе?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1 мая 2014 г.,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б)2 мая 2014 г.,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3 мая 2014 г.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3.Какое событие произошло 12 мая 2014 года?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образована федерация Юго – Востока Украины;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принята Конституция ЛНР;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провозглашение Луганской Народной Республики.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4.Государственные символы ЛНР: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флаг, гимн, конституция;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флаг, гимн, герб;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флаг, конституция, герб.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5.Кто из поэтов написал слова гимна ЛНР?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Владимир Михайлов;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Владимир Петров;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Владимир Лунев.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Ветви какого дерева изображены на гербе ЛНР?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дуба;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вишни;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калины.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Украинские каратели нанесли авиаудар по центру Луганска: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30 мая 2014 г.;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1 июня 2014 г.; 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в)2 июня 2014 г.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Дата прибытия в Луганск первого гуманитарного конвоя МЧС России: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22 августа 2014 г.;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25 августа 2014 г.;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28 августа 2014 г.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Какое событие произошло 2 ноября 2014 г.?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снята блокада Луганска;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И.Плотницкий избран главой ЛНР;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открыт Луганский краеведческий музей.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Дата проведения «Дебальцево – Чернухинской» операции: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28 января – 18 февраля 2015 г.;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28 января – 20 февраля 2015 г.;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28 января – 22 февраля 2015 г.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11.Когда началась выдача паспортов ЛНР?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3 мая 2015 г.;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5 мая 2015 г.;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7 мая 2015 г.</w:t>
      </w:r>
    </w:p>
    <w:p>
      <w:pPr>
        <w:tabs>
          <w:tab w:val="left" w:pos="5924" w:leader="none"/>
        </w:tabs>
        <w:spacing w:lineRule="auto" w:line="36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С 1 марта 2017 г. основной денежной единицей ЛНР стал: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американский доллар;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евро;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российский рубль.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 Вооруженные силы ЛНР: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Народная милиция;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Силы самообороны;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Народная армия.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Гуманитарная программа по воссоединению народа Донбасса стартовала: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1 июня 2015 г.;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1 июня 2016 г.;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1 июня 2017 г.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Наиболее разрушительные обстрелы территории ЛНР в 2017 году произошли: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4 – 11 декабря;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14 – 21 декабря;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25 – 31 декабря.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 Сколько административно – территориальных единиц в ЛНР?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6;     б) 8;     в) 14.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 Численность депутатов Народного Совета ЛНР: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50;   б) 55;   в) 60.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 Кто является автором цитаты: «Кто не сдается, того не победить! Слава вольному народу Луганска!»: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Председатель Народного Совета ЛНР Д.Мирошниченко;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первый губернатор ЛНР В.Болотов;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начальник управления Народной милиции ЛНР О.Анащенко.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 Общественное движение в ЛНР: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«Мир Луганщине», «Луганский экономический союз»;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«Мир Луганщине», «Союз луганских предпринимателей»;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«Мир Луганщине», «Юная гвардия».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20. Дата инаугурации Главы ЛНР Л.Пасечника: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1 ноября 2018 г.;   б) 11 ноября 2018 г.;    в) 21 ноября 2018г.                                                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pStyle w:val="P1"/>
        <w:tabs>
          <w:tab w:val="left" w:pos="5924" w:leader="none"/>
        </w:tabs>
        <w:spacing w:lineRule="auto" w:line="360" w:after="0" w:beforeAutospacing="0" w:afterAutospacing="0"/>
        <w:ind w:left="108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ІІ. Станция «Гордость Луганщины»</w:t>
      </w:r>
    </w:p>
    <w:p>
      <w:pPr>
        <w:pStyle w:val="P1"/>
        <w:tabs>
          <w:tab w:val="left" w:pos="5924" w:leader="none"/>
        </w:tabs>
        <w:spacing w:lineRule="auto" w:line="360" w:after="0" w:beforeAutospacing="0" w:afterAutospacing="0"/>
        <w:ind w:left="108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Метод «шкала идей»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биографическим сведениям рубрики «Чем прославился» определить фамилию и имя выдающегося деятеля Луганщины. Правильный ответ оценивается в 2,5 балла (всего – 15). На выполнение задания отводится 15 минут.</w:t>
      </w:r>
    </w:p>
    <w:tbl>
      <w:tblPr>
        <w:tblStyle w:val="T2"/>
        <w:tblW w:w="0" w:type="auto"/>
        <w:tblLook w:val="04A0"/>
      </w:tblPr>
      <w:tblGrid/>
      <w:tr>
        <w:tc>
          <w:tcPr>
            <w:tcW w:w="675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п\п</w:t>
            </w:r>
          </w:p>
        </w:tc>
        <w:tc>
          <w:tcPr>
            <w:tcW w:w="5387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Чем прославился</w:t>
            </w:r>
          </w:p>
        </w:tc>
        <w:tc>
          <w:tcPr>
            <w:tcW w:w="350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Гордость Луганщины</w:t>
            </w:r>
          </w:p>
          <w:p>
            <w:pPr>
              <w:tabs>
                <w:tab w:val="left" w:pos="5924" w:leader="none"/>
              </w:tabs>
              <w:spacing w:lineRule="auto" w:line="36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(фамилия и имя исторического деятеля)</w:t>
            </w:r>
          </w:p>
        </w:tc>
      </w:tr>
      <w:tr>
        <w:tc>
          <w:tcPr>
            <w:tcW w:w="675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387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Родился в 1801 г. В рабочем поселке Луганского завода Славяносербского уезда. Ученый – этнограф, диалектолог; писатель. Автор «Толкового словаря живого великорусского языка». Псевдоним «Казак Луганский»</w:t>
            </w:r>
          </w:p>
        </w:tc>
        <w:tc>
          <w:tcPr>
            <w:tcW w:w="350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675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387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Рабочий – революционер, член РСДРП (б), активный участник гражданской войны. В 1925 – 1940 гг. нарком обороны, один из первых маршалов СССР. Председатель Президиума ВС СССР.</w:t>
            </w:r>
          </w:p>
        </w:tc>
        <w:tc>
          <w:tcPr>
            <w:tcW w:w="350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675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5387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Родился в с. Черкасское Славяносербского уезда. Революционер, активный участник гражданской войны. Награжден орденом Красного Знамени. Делегат VIII съезда РСДРП (б). Организатор советской власти в Старобельском уезде.</w:t>
            </w:r>
          </w:p>
        </w:tc>
        <w:tc>
          <w:tcPr>
            <w:tcW w:w="350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675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5387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Революционер. Начальник штаба Красной гвардии Луганска, член РВС 10-ой армии, командир 14 кавалерийской дивизии. Награжден двумя орденами Красного Знамени. Его именем названо село в Краснодонском районе ЛНР.</w:t>
            </w:r>
          </w:p>
        </w:tc>
        <w:tc>
          <w:tcPr>
            <w:tcW w:w="350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675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5387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Прославленный советский летчик периода Великой Отечественной войны. Участник первого авиаудара в 1941 г. по Берлину. Дважды Герой Советского Союза. Уроженец г.Луганска</w:t>
            </w:r>
          </w:p>
        </w:tc>
        <w:tc>
          <w:tcPr>
            <w:tcW w:w="350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675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5387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Новатор в угольной промышленности. Его именем названо движение ударников труда в СССР. В 1935 г. установил мировой рекорд добычи угля. </w:t>
            </w:r>
          </w:p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Герой Социалистического труда.(1970г.) Фамилия рабочего – шахтера увековечена в названии города ЛНР</w:t>
            </w:r>
          </w:p>
        </w:tc>
        <w:tc>
          <w:tcPr>
            <w:tcW w:w="350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Варианты ответов: </w:t>
      </w:r>
    </w:p>
    <w:p>
      <w:pPr>
        <w:tabs>
          <w:tab w:val="left" w:pos="5924" w:leader="none"/>
        </w:tabs>
        <w:spacing w:lineRule="auto" w:line="360" w:after="0" w:beforeAutospacing="0" w:afterAutospacing="0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Николай Гастелло;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б)  Александр Молодчий;</w:t>
      </w:r>
    </w:p>
    <w:p>
      <w:pPr>
        <w:tabs>
          <w:tab w:val="left" w:pos="5924" w:leader="none"/>
        </w:tabs>
        <w:spacing w:lineRule="auto" w:line="360" w:after="0" w:beforeAutospacing="0" w:afterAutospacing="0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Федор Панфилов;</w:t>
      </w:r>
    </w:p>
    <w:p>
      <w:pPr>
        <w:tabs>
          <w:tab w:val="left" w:pos="5924" w:leader="none"/>
        </w:tabs>
        <w:spacing w:lineRule="auto" w:line="360" w:after="0" w:beforeAutospacing="0" w:afterAutospacing="0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Александр Пархоменко;</w:t>
      </w:r>
    </w:p>
    <w:p>
      <w:pPr>
        <w:tabs>
          <w:tab w:val="left" w:pos="5924" w:leader="none"/>
        </w:tabs>
        <w:spacing w:lineRule="auto" w:line="360" w:after="0" w:beforeAutospacing="0" w:afterAutospacing="0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Семен Буденный;</w:t>
      </w:r>
    </w:p>
    <w:p>
      <w:pPr>
        <w:tabs>
          <w:tab w:val="left" w:pos="5924" w:leader="none"/>
        </w:tabs>
        <w:spacing w:lineRule="auto" w:line="360" w:after="0" w:beforeAutospacing="0" w:afterAutospacing="0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 Климент Ворошилов;</w:t>
      </w:r>
    </w:p>
    <w:p>
      <w:pPr>
        <w:tabs>
          <w:tab w:val="left" w:pos="5924" w:leader="none"/>
        </w:tabs>
        <w:spacing w:lineRule="auto" w:line="360" w:after="0" w:beforeAutospacing="0" w:afterAutospacing="0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ж) Алексей Стаханов;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з) Владимир Даль.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pStyle w:val="P1"/>
        <w:tabs>
          <w:tab w:val="left" w:pos="5924" w:leader="none"/>
        </w:tabs>
        <w:spacing w:lineRule="auto" w:line="360" w:after="0" w:beforeAutospacing="0" w:afterAutospacing="0"/>
        <w:ind w:left="1080"/>
        <w:jc w:val="both"/>
        <w:rPr>
          <w:rFonts w:ascii="Times New Roman" w:hAnsi="Times New Roman"/>
          <w:b w:val="1"/>
          <w:sz w:val="28"/>
        </w:rPr>
      </w:pPr>
    </w:p>
    <w:p>
      <w:pPr>
        <w:pStyle w:val="P1"/>
        <w:tabs>
          <w:tab w:val="left" w:pos="5924" w:leader="none"/>
        </w:tabs>
        <w:spacing w:lineRule="auto" w:line="360" w:after="0" w:beforeAutospacing="0" w:afterAutospacing="0"/>
        <w:ind w:left="1080"/>
        <w:jc w:val="both"/>
        <w:rPr>
          <w:rFonts w:ascii="Times New Roman" w:hAnsi="Times New Roman"/>
          <w:b w:val="1"/>
          <w:sz w:val="28"/>
        </w:rPr>
      </w:pPr>
    </w:p>
    <w:p>
      <w:pPr>
        <w:pStyle w:val="P1"/>
        <w:tabs>
          <w:tab w:val="left" w:pos="5924" w:leader="none"/>
        </w:tabs>
        <w:spacing w:lineRule="auto" w:line="360" w:after="0" w:beforeAutospacing="0" w:afterAutospacing="0"/>
        <w:ind w:left="108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ІІІ. Станция «Археологическая»</w:t>
      </w:r>
    </w:p>
    <w:p>
      <w:pPr>
        <w:pStyle w:val="P1"/>
        <w:tabs>
          <w:tab w:val="left" w:pos="5924" w:leader="none"/>
        </w:tabs>
        <w:spacing w:lineRule="auto" w:line="360" w:after="0" w:beforeAutospacing="0" w:afterAutospacing="0"/>
        <w:ind w:left="108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Метод «мозговой штурм»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Изучив описание археологического памятника, команды должны в течение 15 минут ответить устно или письменно ( по желанию) на 8 вопросов, каждый из которых оценивается в 2 балла ( максимум – 16 б.)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«У с.Желтое Славяносербского района ЛНР, на берегу р. Северский Донец археологи обнаружили захоронение праболгар. В центре кладбища выделялись две могилы.В одной из них был погребен мужчина 35 лет с целым арсеналом оружия: сабля,кинджал, кистень(металлический шар на ремне) -,  наконечником стрелы внутри головы и   следами трепанации черепа. 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В соседней могиле был похоронен мужчина, которого в загробный мир сопровождали медицинские инструменты, в том числе : нож – скальпель и приспособление для трепанации черепа. Голова и кисти обеих рук погребенного находились рядом с туловищем».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Вопросы к описанию археологического памятника: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Определите социальный стаус погребенного в первой могиле.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При каких обстоятельствах он мог быть ранен?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Военачальник умер на поле боя или дома во время операции?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Кто был похоронен в соседней могиле?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Хирург умер своей смертью или был казнен?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Есть ли связь между жизнью полководца и казнью хирурга?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Почему хирурга похоронили с почестями: в центре кладбища, рядом с могилой военачальника, с набором инструментов?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Историческое значение «желтянского» могильника праболгар.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pStyle w:val="P1"/>
        <w:tabs>
          <w:tab w:val="left" w:pos="5924" w:leader="none"/>
        </w:tabs>
        <w:spacing w:lineRule="auto" w:line="360" w:after="0" w:beforeAutospacing="0" w:afterAutospacing="0"/>
        <w:ind w:left="180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IV.Станция «Культурная»</w:t>
      </w:r>
    </w:p>
    <w:p>
      <w:pPr>
        <w:pStyle w:val="P1"/>
        <w:tabs>
          <w:tab w:val="left" w:pos="5924" w:leader="none"/>
        </w:tabs>
        <w:spacing w:lineRule="auto" w:line="360" w:after="0" w:beforeAutospacing="0" w:afterAutospacing="0"/>
        <w:ind w:left="108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Метод «пресс»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По фотографиям нужно узнать памятники архитектуры и скульптуры Луганщины. Всего – 15. Один правильный ответ оценивается в 1 балл. Время нахождения команды на станции – 15 минут.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Для «опознания» рекомендуем использовать презентацию фотографий по истории Луганска (Издательство «Пресс – экспресс», 2011 г.):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а) гостиница «Луганск»;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б) гостиница «Москва»;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в) гостиничный комплекс «Дружба»;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г) Луганский государственный университет культуры и искусств имени Матусовского;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д) Луганский областной русский драматический театр;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е)новый корпус Луганского государственного университета имени Владимира Даля;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ж) Свято – Екатерининский храм в г.Счастье;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з) Свято – Владимирский кафедральный собор г.Луганска;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и) Храм во имя святого благоверного Великого князя Александра Невского;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к) могила Неизвестного солдата и памятник Героям Советского Союза (г. Луганск);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л) памятник Владимиру Далю, казаку Луганскому;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м) памятник Клименту Ворошилову;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н) памятник труженику Луганщины;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о) памятный знак Божией матери;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п)памятник князю Игорю с дружиной (Станица Луганская)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список 15 избранных фотографий (при их наличии и высоком качестве изображения) можно также включить:</w:t>
      </w:r>
    </w:p>
    <w:p>
      <w:pPr>
        <w:pStyle w:val="P1"/>
        <w:numPr>
          <w:ilvl w:val="0"/>
          <w:numId w:val="10"/>
        </w:num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памятник « Клятва»(г.Краснодон);</w:t>
      </w:r>
    </w:p>
    <w:p>
      <w:pPr>
        <w:pStyle w:val="P1"/>
        <w:numPr>
          <w:ilvl w:val="0"/>
          <w:numId w:val="10"/>
        </w:num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памятник «Комбат» (п.Славяносербск»);</w:t>
      </w:r>
    </w:p>
    <w:p>
      <w:pPr>
        <w:pStyle w:val="P1"/>
        <w:numPr>
          <w:ilvl w:val="0"/>
          <w:numId w:val="10"/>
        </w:num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Памятник защитникам Республики (г.Луганск);</w:t>
      </w:r>
    </w:p>
    <w:p>
      <w:pPr>
        <w:pStyle w:val="P1"/>
        <w:numPr>
          <w:ilvl w:val="0"/>
          <w:numId w:val="10"/>
        </w:num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Памятник воинам - десантникам (г.Луганск);</w:t>
      </w:r>
    </w:p>
    <w:p>
      <w:pPr>
        <w:pStyle w:val="P1"/>
        <w:numPr>
          <w:ilvl w:val="0"/>
          <w:numId w:val="10"/>
        </w:num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Памятник Кондратию Булавину (с.Трехизбенка);</w:t>
      </w:r>
    </w:p>
    <w:p>
      <w:pPr>
        <w:pStyle w:val="P1"/>
        <w:numPr>
          <w:ilvl w:val="0"/>
          <w:numId w:val="10"/>
        </w:num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памятник Борису Гринченко (с.Алексеевка);</w:t>
      </w:r>
    </w:p>
    <w:p>
      <w:pPr>
        <w:pStyle w:val="P1"/>
        <w:numPr>
          <w:ilvl w:val="0"/>
          <w:numId w:val="10"/>
        </w:num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здание Луганского цирка;</w:t>
      </w:r>
    </w:p>
    <w:p>
      <w:pPr>
        <w:pStyle w:val="P1"/>
        <w:numPr>
          <w:ilvl w:val="0"/>
          <w:numId w:val="10"/>
        </w:num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кинотеатр «Русь» (г. Луганск);</w:t>
      </w:r>
    </w:p>
    <w:p>
      <w:pPr>
        <w:pStyle w:val="P1"/>
        <w:numPr>
          <w:ilvl w:val="0"/>
          <w:numId w:val="10"/>
        </w:num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здание железнодорожного вокзала (г.Луганск) и др.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V.Станция «Топонимическая»</w:t>
      </w:r>
    </w:p>
    <w:p>
      <w:pPr>
        <w:pStyle w:val="P1"/>
        <w:tabs>
          <w:tab w:val="left" w:pos="5924" w:leader="none"/>
        </w:tabs>
        <w:spacing w:lineRule="auto" w:line="360" w:after="0" w:beforeAutospacing="0" w:afterAutospacing="0"/>
        <w:ind w:left="108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          Метод «малая группа»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Провести классификацию названий населённых пунктов Луганщины по критериям. Один правильный ответ оценивается в 0,5 балла. Всего – 15 б. Время выполнения задания – 15 мин.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1.Луганск,                       2.Антрацит,                     3.Михайловка,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4.Перевальск,                 5.Сабовка,                        6.Меловое,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7.Лотиково,                    8.Подгорное,                    9.Юрьевка,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10.Чернухино,               11.Кременное,                 12.Алчевск,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13.Северодонецк,          14.Алексеевка,                 15.Новоайдар,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16.Песчаное,                 17.Тарасовка,                    18.Степное,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19.Родаково,                  20.Белое,                           21.Горск,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22.Байрак,                      23.Стаханов,                     24.Кировск,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25.Марковка,                  26.Миусинск,                    27.Петровеньки,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28.Желтое,                     29.Сентяновка,                  30.Александровск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Топонимическая таблица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sz w:val="28"/>
        </w:rPr>
      </w:pPr>
    </w:p>
    <w:tbl>
      <w:tblPr>
        <w:tblStyle w:val="T2"/>
        <w:tblW w:w="0" w:type="auto"/>
        <w:tblLook w:val="04A0"/>
      </w:tblPr>
      <w:tblGrid/>
      <w:tr>
        <w:tc>
          <w:tcPr>
            <w:tcW w:w="817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п\п</w:t>
            </w:r>
          </w:p>
        </w:tc>
        <w:tc>
          <w:tcPr>
            <w:tcW w:w="5563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Критерии классификации населенных пунктов Луганщины</w:t>
            </w:r>
          </w:p>
        </w:tc>
        <w:tc>
          <w:tcPr>
            <w:tcW w:w="3191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Порядковый номер населенного пункта</w:t>
            </w:r>
          </w:p>
        </w:tc>
      </w:tr>
      <w:tr>
        <w:tc>
          <w:tcPr>
            <w:tcW w:w="817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563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Фамилия исторического деятеля</w:t>
            </w:r>
          </w:p>
        </w:tc>
        <w:tc>
          <w:tcPr>
            <w:tcW w:w="3191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817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563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Имена основателей</w:t>
            </w:r>
          </w:p>
        </w:tc>
        <w:tc>
          <w:tcPr>
            <w:tcW w:w="3191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817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5563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Названия рек</w:t>
            </w:r>
          </w:p>
        </w:tc>
        <w:tc>
          <w:tcPr>
            <w:tcW w:w="3191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817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5563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Полезные ископаемые</w:t>
            </w:r>
          </w:p>
        </w:tc>
        <w:tc>
          <w:tcPr>
            <w:tcW w:w="3191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w="817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5563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Ландшафт местности</w:t>
            </w:r>
          </w:p>
        </w:tc>
        <w:tc>
          <w:tcPr>
            <w:tcW w:w="3191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sz w:val="28"/>
        </w:rPr>
      </w:pPr>
    </w:p>
    <w:p>
      <w:pPr>
        <w:pStyle w:val="P1"/>
        <w:tabs>
          <w:tab w:val="left" w:pos="5924" w:leader="none"/>
        </w:tabs>
        <w:spacing w:lineRule="auto" w:line="360" w:after="0" w:beforeAutospacing="0" w:afterAutospacing="0"/>
        <w:ind w:left="108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VI.Станция «Природная»</w:t>
      </w:r>
    </w:p>
    <w:p>
      <w:pPr>
        <w:pStyle w:val="P1"/>
        <w:tabs>
          <w:tab w:val="left" w:pos="5924" w:leader="none"/>
        </w:tabs>
        <w:spacing w:lineRule="auto" w:line="360" w:after="0" w:beforeAutospacing="0" w:afterAutospacing="0"/>
        <w:ind w:left="108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Метод «дискуссия»</w:t>
      </w: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По подсказкам команды должны назвать представителей флоры и фауны – рекордсменов природы Луганщины. Один правильный ответ – 2 балла. Всего может быть набрано – 18 б. Время работы на станции – 15 мин.</w:t>
      </w:r>
    </w:p>
    <w:p>
      <w:pPr>
        <w:pStyle w:val="P1"/>
        <w:numPr>
          <w:ilvl w:val="0"/>
          <w:numId w:val="32"/>
        </w:num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Самое маленькое и самое распространенное цветочное растение водоемов Луганщины, которое:</w:t>
      </w:r>
    </w:p>
    <w:p>
      <w:pPr>
        <w:pStyle w:val="P1"/>
        <w:numPr>
          <w:ilvl w:val="0"/>
          <w:numId w:val="11"/>
        </w:num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очень активно размножается, но очень редко цветет;</w:t>
      </w:r>
    </w:p>
    <w:p>
      <w:pPr>
        <w:pStyle w:val="P1"/>
        <w:numPr>
          <w:ilvl w:val="0"/>
          <w:numId w:val="11"/>
        </w:num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обладает высокими питательными свойствами;</w:t>
      </w:r>
    </w:p>
    <w:p>
      <w:pPr>
        <w:pStyle w:val="P1"/>
        <w:numPr>
          <w:ilvl w:val="0"/>
          <w:numId w:val="11"/>
        </w:num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 него можно приготовить салаты и супы;</w:t>
      </w:r>
    </w:p>
    <w:p>
      <w:pPr>
        <w:pStyle w:val="P1"/>
        <w:numPr>
          <w:ilvl w:val="0"/>
          <w:numId w:val="11"/>
        </w:num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содержит соли брома и иода.</w:t>
      </w:r>
    </w:p>
    <w:p>
      <w:pPr>
        <w:pStyle w:val="P1"/>
        <w:numPr>
          <w:ilvl w:val="0"/>
          <w:numId w:val="32"/>
        </w:num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Рекордсмен по  количеству  семян на одном дереве в течение года:</w:t>
      </w:r>
    </w:p>
    <w:p>
      <w:pPr>
        <w:pStyle w:val="P1"/>
        <w:numPr>
          <w:ilvl w:val="0"/>
          <w:numId w:val="12"/>
        </w:num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название дерева  «populus» переводится  с греческого «народный»;</w:t>
      </w:r>
    </w:p>
    <w:p>
      <w:pPr>
        <w:pStyle w:val="P1"/>
        <w:numPr>
          <w:ilvl w:val="0"/>
          <w:numId w:val="12"/>
        </w:num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количества семян одного дерева – около 28 млн. штук;</w:t>
      </w:r>
    </w:p>
    <w:p>
      <w:pPr>
        <w:pStyle w:val="P1"/>
        <w:numPr>
          <w:ilvl w:val="0"/>
          <w:numId w:val="12"/>
        </w:num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бывает мужского и женского рода;</w:t>
      </w:r>
    </w:p>
    <w:p>
      <w:pPr>
        <w:pStyle w:val="P1"/>
        <w:numPr>
          <w:ilvl w:val="0"/>
          <w:numId w:val="12"/>
        </w:num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растет 80 – 90 лет;</w:t>
      </w:r>
    </w:p>
    <w:p>
      <w:pPr>
        <w:pStyle w:val="P1"/>
        <w:numPr>
          <w:ilvl w:val="0"/>
          <w:numId w:val="12"/>
        </w:num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подавляет рост и развитие болезнетворных микробов.</w:t>
      </w:r>
    </w:p>
    <w:p>
      <w:pPr>
        <w:pStyle w:val="P1"/>
        <w:numPr>
          <w:ilvl w:val="0"/>
          <w:numId w:val="32"/>
        </w:num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Самое изменчивое растение нашего края:</w:t>
      </w:r>
    </w:p>
    <w:p>
      <w:pPr>
        <w:pStyle w:val="P1"/>
        <w:numPr>
          <w:ilvl w:val="0"/>
          <w:numId w:val="13"/>
        </w:num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цветет долго, на протяжении жизни каждый цветок трижды меняет окраску;</w:t>
      </w:r>
    </w:p>
    <w:p>
      <w:pPr>
        <w:pStyle w:val="P1"/>
        <w:numPr>
          <w:ilvl w:val="0"/>
          <w:numId w:val="13"/>
        </w:num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содержит каротин, витамин С, микроэлементы, потому используется в народной медицине.</w:t>
      </w:r>
    </w:p>
    <w:p>
      <w:pPr>
        <w:pStyle w:val="P1"/>
        <w:numPr>
          <w:ilvl w:val="0"/>
          <w:numId w:val="32"/>
        </w:num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Самый большой жук Луганщины:</w:t>
      </w:r>
    </w:p>
    <w:p>
      <w:pPr>
        <w:pStyle w:val="P1"/>
        <w:numPr>
          <w:ilvl w:val="0"/>
          <w:numId w:val="14"/>
        </w:num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является жесткокрылым насекомым;</w:t>
      </w:r>
    </w:p>
    <w:p>
      <w:pPr>
        <w:pStyle w:val="P1"/>
        <w:numPr>
          <w:ilvl w:val="0"/>
          <w:numId w:val="14"/>
        </w:num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длина может достигать 8 см;</w:t>
      </w:r>
    </w:p>
    <w:p>
      <w:pPr>
        <w:pStyle w:val="P1"/>
        <w:numPr>
          <w:ilvl w:val="0"/>
          <w:numId w:val="14"/>
        </w:num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своё название насекомое получило за огромные челюсти самцов.</w:t>
      </w:r>
    </w:p>
    <w:p>
      <w:pPr>
        <w:pStyle w:val="P1"/>
        <w:numPr>
          <w:ilvl w:val="0"/>
          <w:numId w:val="32"/>
        </w:num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Самое крупное пресмыкающееся:</w:t>
      </w:r>
    </w:p>
    <w:p>
      <w:pPr>
        <w:pStyle w:val="P1"/>
        <w:numPr>
          <w:ilvl w:val="0"/>
          <w:numId w:val="15"/>
        </w:num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это самая крупная змея Европы, ее длина достигает 2 м;</w:t>
      </w:r>
    </w:p>
    <w:p>
      <w:pPr>
        <w:pStyle w:val="P1"/>
        <w:numPr>
          <w:ilvl w:val="0"/>
          <w:numId w:val="15"/>
        </w:num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очень красивая, не ядовитая, но агрессивная;</w:t>
      </w:r>
    </w:p>
    <w:p>
      <w:pPr>
        <w:pStyle w:val="P1"/>
        <w:numPr>
          <w:ilvl w:val="0"/>
          <w:numId w:val="15"/>
        </w:num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обитания – каменистые склоны с кустарником;</w:t>
      </w:r>
    </w:p>
    <w:p>
      <w:pPr>
        <w:pStyle w:val="P1"/>
        <w:numPr>
          <w:ilvl w:val="0"/>
          <w:numId w:val="15"/>
        </w:num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встречается очень редко.</w:t>
      </w:r>
    </w:p>
    <w:p>
      <w:pPr>
        <w:pStyle w:val="P1"/>
        <w:numPr>
          <w:ilvl w:val="0"/>
          <w:numId w:val="32"/>
        </w:num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Ночная хищная птица – рекордсмен нашего края:</w:t>
      </w:r>
    </w:p>
    <w:p>
      <w:pPr>
        <w:pStyle w:val="P1"/>
        <w:numPr>
          <w:ilvl w:val="0"/>
          <w:numId w:val="16"/>
        </w:num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размах крыльев более 1,5 м, масса – около 3 – 4 кг;</w:t>
      </w:r>
    </w:p>
    <w:p>
      <w:pPr>
        <w:pStyle w:val="P1"/>
        <w:numPr>
          <w:ilvl w:val="0"/>
          <w:numId w:val="16"/>
        </w:num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летит бесшумно;</w:t>
      </w:r>
    </w:p>
    <w:p>
      <w:pPr>
        <w:pStyle w:val="P1"/>
        <w:numPr>
          <w:ilvl w:val="0"/>
          <w:numId w:val="16"/>
        </w:num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умеет поворачивать голову на 270 градусов;</w:t>
      </w:r>
    </w:p>
    <w:p>
      <w:pPr>
        <w:pStyle w:val="P1"/>
        <w:numPr>
          <w:ilvl w:val="0"/>
          <w:numId w:val="16"/>
        </w:num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предпочитает глухие участки леса;</w:t>
      </w:r>
    </w:p>
    <w:p>
      <w:pPr>
        <w:pStyle w:val="P1"/>
        <w:numPr>
          <w:ilvl w:val="0"/>
          <w:numId w:val="16"/>
        </w:num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образовывают пары на всю жизнь;</w:t>
      </w:r>
    </w:p>
    <w:p>
      <w:pPr>
        <w:pStyle w:val="P1"/>
        <w:numPr>
          <w:ilvl w:val="0"/>
          <w:numId w:val="16"/>
        </w:num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крик слышен на расстоянии 2 – 3 км.</w:t>
      </w:r>
    </w:p>
    <w:p>
      <w:pPr>
        <w:pStyle w:val="P1"/>
        <w:numPr>
          <w:ilvl w:val="0"/>
          <w:numId w:val="32"/>
        </w:num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Самая маленькая птица Луганщины:</w:t>
      </w:r>
    </w:p>
    <w:p>
      <w:pPr>
        <w:pStyle w:val="P1"/>
        <w:numPr>
          <w:ilvl w:val="0"/>
          <w:numId w:val="17"/>
        </w:num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масса – 5-7 граммов;</w:t>
      </w:r>
    </w:p>
    <w:p>
      <w:pPr>
        <w:pStyle w:val="P1"/>
        <w:numPr>
          <w:ilvl w:val="0"/>
          <w:numId w:val="17"/>
        </w:num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остается на зимовку;</w:t>
      </w:r>
    </w:p>
    <w:p>
      <w:pPr>
        <w:pStyle w:val="P1"/>
        <w:numPr>
          <w:ilvl w:val="0"/>
          <w:numId w:val="17"/>
        </w:num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любит семена ольхи и березы.</w:t>
      </w:r>
    </w:p>
    <w:p>
      <w:pPr>
        <w:pStyle w:val="P1"/>
        <w:numPr>
          <w:ilvl w:val="0"/>
          <w:numId w:val="32"/>
        </w:num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Самая тяжелая летающая птица нашего края:</w:t>
      </w:r>
    </w:p>
    <w:p>
      <w:pPr>
        <w:pStyle w:val="P1"/>
        <w:numPr>
          <w:ilvl w:val="0"/>
          <w:numId w:val="18"/>
        </w:num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вес – до 11 кг;</w:t>
      </w:r>
    </w:p>
    <w:p>
      <w:pPr>
        <w:pStyle w:val="P1"/>
        <w:numPr>
          <w:ilvl w:val="0"/>
          <w:numId w:val="18"/>
        </w:num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летает со скоростью около 50 км/ч;</w:t>
      </w:r>
    </w:p>
    <w:p>
      <w:pPr>
        <w:pStyle w:val="P1"/>
        <w:numPr>
          <w:ilvl w:val="0"/>
          <w:numId w:val="18"/>
        </w:num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занесена в Красную книгу;</w:t>
      </w:r>
    </w:p>
    <w:p>
      <w:pPr>
        <w:pStyle w:val="P1"/>
        <w:numPr>
          <w:ilvl w:val="0"/>
          <w:numId w:val="18"/>
        </w:num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названии пять букв.</w:t>
      </w:r>
    </w:p>
    <w:p>
      <w:pPr>
        <w:pStyle w:val="P1"/>
        <w:numPr>
          <w:ilvl w:val="0"/>
          <w:numId w:val="32"/>
        </w:num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Самое крупное животное Луганщины:</w:t>
      </w:r>
    </w:p>
    <w:p>
      <w:pPr>
        <w:pStyle w:val="P1"/>
        <w:numPr>
          <w:ilvl w:val="0"/>
          <w:numId w:val="19"/>
        </w:num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длина достигает 2,9 м, высота в плечах до 1,6 м;</w:t>
      </w:r>
    </w:p>
    <w:p>
      <w:pPr>
        <w:pStyle w:val="P1"/>
        <w:numPr>
          <w:ilvl w:val="0"/>
          <w:numId w:val="19"/>
        </w:num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живет 20 – 30 лет;</w:t>
      </w:r>
    </w:p>
    <w:p>
      <w:pPr>
        <w:pStyle w:val="P1"/>
        <w:numPr>
          <w:ilvl w:val="0"/>
          <w:numId w:val="19"/>
        </w:num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обитатель лесов;</w:t>
      </w:r>
    </w:p>
    <w:p>
      <w:pPr>
        <w:pStyle w:val="P1"/>
        <w:numPr>
          <w:ilvl w:val="0"/>
          <w:numId w:val="19"/>
        </w:num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рога весят до 30 кг;</w:t>
      </w:r>
    </w:p>
    <w:p>
      <w:pPr>
        <w:pStyle w:val="P1"/>
        <w:numPr>
          <w:ilvl w:val="0"/>
          <w:numId w:val="19"/>
        </w:num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летом съедает за сутки примерно 35 кг корма.</w:t>
      </w: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</w:p>
    <w:p>
      <w:pPr>
        <w:pStyle w:val="P1"/>
        <w:numPr>
          <w:ilvl w:val="0"/>
          <w:numId w:val="33"/>
        </w:num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Станция «Поэтическая».</w:t>
      </w: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        Метод «работа в парах»</w:t>
      </w: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Восстановите текст стихотворения «Луганщина» (автор А.С.Бельдюга)</w:t>
      </w: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Один правильный ответ – 2 балла. Максимальная оценка на станции – 12 б. На выполнение задания отводится 15 минут.</w:t>
      </w: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1.Давным – давно здесь жили кроманьонцы,</w:t>
      </w: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2….</w:t>
      </w: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3.Искали славу скифы и сарматы,</w:t>
      </w: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4…..</w:t>
      </w: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5.Мне кажется, что сквозь веков разломы,</w:t>
      </w: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6…..</w:t>
      </w: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7.Бахмутский шлях, из мергеля скульптуры</w:t>
      </w: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8…..</w:t>
      </w: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9.Зимовники казаков в Подонцовье,</w:t>
      </w: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10…..</w:t>
      </w: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11.Редуты сербов, роты и пикеты,</w:t>
      </w: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12…..</w:t>
      </w: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а) Как смертью храбрых пал в бою комбат;</w:t>
      </w: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б) Курганы подарил нам бронзы век;</w:t>
      </w: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в) И Поле Дикое за Северским Донцом:</w:t>
      </w: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г) Болгары села строили у рек;</w:t>
      </w: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д) Черкасский Брод – Луганска старший брат;</w:t>
      </w: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е) Я вижу половцев с безжалостным лицом.</w:t>
      </w: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b w:val="1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b w:val="1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b w:val="1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b w:val="1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b w:val="1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b w:val="1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b w:val="1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VIII.Станция «Молодогвардейская»</w:t>
      </w: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                         Метод «микрофон»</w:t>
      </w: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Просмотрев фрагмент художественного фильма, посвященного событиям Великой Отечественной войны на территории Ворошиловградской области, ответьте на следующие вопросы:</w:t>
      </w: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Название фильма.</w:t>
      </w: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Фамилия и имя режиссера.</w:t>
      </w: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В каком городе происходят события, отраженные в фильме?</w:t>
      </w: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Деятельности какой молодежной подпольной антифашистской организации он посвящен?</w:t>
      </w: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Главные герои фильма.</w:t>
      </w: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Кто из них был удостоен звания «Герой Советского Союза»?</w:t>
      </w: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Один правильный ответ оценивается в 2 балла. Максимум набранных баллов – 12. Время нахождения команды на станции – 15 минут.</w:t>
      </w: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i w:val="1"/>
          <w:sz w:val="28"/>
          <w:u w:val="single"/>
        </w:rPr>
      </w:pPr>
      <w:r>
        <w:rPr>
          <w:rFonts w:ascii="Times New Roman" w:hAnsi="Times New Roman"/>
          <w:i w:val="1"/>
          <w:sz w:val="28"/>
          <w:u w:val="single"/>
        </w:rPr>
        <w:t>III. Подведение итогов квеста:</w:t>
      </w:r>
    </w:p>
    <w:p>
      <w:pPr>
        <w:pStyle w:val="P1"/>
        <w:numPr>
          <w:ilvl w:val="0"/>
          <w:numId w:val="20"/>
        </w:num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построение команд;</w:t>
      </w:r>
    </w:p>
    <w:p>
      <w:pPr>
        <w:pStyle w:val="P1"/>
        <w:numPr>
          <w:ilvl w:val="0"/>
          <w:numId w:val="20"/>
        </w:num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объявление итогов игры;</w:t>
      </w:r>
    </w:p>
    <w:p>
      <w:pPr>
        <w:pStyle w:val="P1"/>
        <w:numPr>
          <w:ilvl w:val="0"/>
          <w:numId w:val="20"/>
        </w:num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вручение наград и призов. </w:t>
      </w: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  <w:u w:val="single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  <w:u w:val="single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  <w:u w:val="single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  <w:u w:val="single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  <w:u w:val="single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  <w:u w:val="single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  <w:u w:val="single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  <w:u w:val="single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  <w:u w:val="single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  <w:u w:val="single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IV. Список использованной литературы: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1, Бельдюга А.С. Летопись ЛНР : факты, события, люди.</w:t>
      </w:r>
    </w:p>
    <w:p>
      <w:pPr>
        <w:pStyle w:val="P1"/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Web – адрес публикации: https ://infourok.ru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Мой родной край – Луганщина: Конспекты тем для учителей и учащихся /Составители Сорокина Г.А., Трегубенко Е.А. – Луганск: СПД Резников, 2000. – 164 с.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Мой родной край – Луганщина: Учебное пособие для 7 класса общеобразовательных учебных заведений Луганской области / С.А.Харченко, А.А. Данильев и др. – Луганск: СПД Резников, 2013. – 136 с.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5. Приложения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Приложение №1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Памятка для подготовки команд к участию в квесте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«Мой родной край – Луганщина»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sz w:val="28"/>
        </w:rPr>
      </w:pPr>
    </w:p>
    <w:tbl>
      <w:tblPr>
        <w:tblStyle w:val="T2"/>
        <w:tblW w:w="0" w:type="auto"/>
        <w:tblLook w:val="04A0"/>
      </w:tblPr>
      <w:tblGrid/>
      <w:tr>
        <w:tc>
          <w:tcPr>
            <w:tcW w:w="4785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Название станций</w:t>
            </w:r>
          </w:p>
        </w:tc>
        <w:tc>
          <w:tcPr>
            <w:tcW w:w="4786" w:type="dxa"/>
          </w:tcPr>
          <w:p>
            <w:pPr>
              <w:tabs>
                <w:tab w:val="left" w:pos="5924" w:leader="none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Задания, которые предстоит выполнить на станциях игры. Рекомендуемые методы работы</w:t>
            </w:r>
          </w:p>
        </w:tc>
      </w:tr>
      <w:tr>
        <w:tc>
          <w:tcPr>
            <w:tcW w:w="4785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1.«Историческая»</w:t>
            </w:r>
          </w:p>
        </w:tc>
        <w:tc>
          <w:tcPr>
            <w:tcW w:w="4786" w:type="dxa"/>
          </w:tcPr>
          <w:p>
            <w:pPr>
              <w:tabs>
                <w:tab w:val="left" w:pos="5924" w:leader="none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Тестовые вопросы по теме «Летопись ЛНР: события, факты, люди»</w:t>
            </w:r>
          </w:p>
          <w:p>
            <w:pPr>
              <w:tabs>
                <w:tab w:val="left" w:pos="5924" w:leader="none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«Микрофон»</w:t>
            </w:r>
          </w:p>
        </w:tc>
      </w:tr>
      <w:tr>
        <w:tc>
          <w:tcPr>
            <w:tcW w:w="4785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«Гордость Луганщины»</w:t>
            </w:r>
          </w:p>
        </w:tc>
        <w:tc>
          <w:tcPr>
            <w:tcW w:w="4786" w:type="dxa"/>
          </w:tcPr>
          <w:p>
            <w:pPr>
              <w:tabs>
                <w:tab w:val="left" w:pos="5924" w:leader="none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биографическим данным определить выдающегося деятеля Луганщины</w:t>
            </w:r>
          </w:p>
          <w:p>
            <w:pPr>
              <w:tabs>
                <w:tab w:val="left" w:pos="5924" w:leader="none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«Шкала идей»</w:t>
            </w:r>
          </w:p>
        </w:tc>
      </w:tr>
      <w:tr>
        <w:tc>
          <w:tcPr>
            <w:tcW w:w="4785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«Археологическая»</w:t>
            </w:r>
          </w:p>
        </w:tc>
        <w:tc>
          <w:tcPr>
            <w:tcW w:w="4786" w:type="dxa"/>
          </w:tcPr>
          <w:p>
            <w:pPr>
              <w:tabs>
                <w:tab w:val="left" w:pos="5924" w:leader="none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Ответить на вопросы к описанию археологического памятника Подонцовья</w:t>
            </w:r>
          </w:p>
          <w:p>
            <w:pPr>
              <w:tabs>
                <w:tab w:val="left" w:pos="5924" w:leader="none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«Мозговой штурм»</w:t>
            </w:r>
          </w:p>
        </w:tc>
      </w:tr>
      <w:tr>
        <w:tc>
          <w:tcPr>
            <w:tcW w:w="4785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 «Культурная»</w:t>
            </w:r>
          </w:p>
        </w:tc>
        <w:tc>
          <w:tcPr>
            <w:tcW w:w="4786" w:type="dxa"/>
          </w:tcPr>
          <w:p>
            <w:pPr>
              <w:tabs>
                <w:tab w:val="left" w:pos="5924" w:leader="none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фотографиям «узнать» архитектурные и скульптурные памятники Луганщины</w:t>
            </w:r>
          </w:p>
          <w:p>
            <w:pPr>
              <w:tabs>
                <w:tab w:val="left" w:pos="5924" w:leader="none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«Пресс»</w:t>
            </w:r>
          </w:p>
        </w:tc>
      </w:tr>
      <w:tr>
        <w:tc>
          <w:tcPr>
            <w:tcW w:w="4785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 «Топонимическая»</w:t>
            </w:r>
          </w:p>
        </w:tc>
        <w:tc>
          <w:tcPr>
            <w:tcW w:w="4786" w:type="dxa"/>
          </w:tcPr>
          <w:p>
            <w:pPr>
              <w:tabs>
                <w:tab w:val="left" w:pos="5924" w:leader="none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Провести по предложенным критериям классификацию населенных пунктов Луганщины</w:t>
            </w:r>
          </w:p>
          <w:p>
            <w:pPr>
              <w:tabs>
                <w:tab w:val="left" w:pos="5924" w:leader="none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«Малая группа»</w:t>
            </w:r>
          </w:p>
        </w:tc>
      </w:tr>
      <w:tr>
        <w:tc>
          <w:tcPr>
            <w:tcW w:w="4785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 «Природная»</w:t>
            </w:r>
          </w:p>
        </w:tc>
        <w:tc>
          <w:tcPr>
            <w:tcW w:w="4786" w:type="dxa"/>
          </w:tcPr>
          <w:p>
            <w:pPr>
              <w:tabs>
                <w:tab w:val="left" w:pos="5924" w:leader="none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подсказкам судьи назвать рекордсменов природы родного края</w:t>
            </w:r>
          </w:p>
          <w:p>
            <w:pPr>
              <w:tabs>
                <w:tab w:val="left" w:pos="5924" w:leader="none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«Дискуссия»</w:t>
            </w:r>
          </w:p>
        </w:tc>
      </w:tr>
      <w:tr>
        <w:tc>
          <w:tcPr>
            <w:tcW w:w="4785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 «Поэтическая»</w:t>
            </w:r>
          </w:p>
        </w:tc>
        <w:tc>
          <w:tcPr>
            <w:tcW w:w="4786" w:type="dxa"/>
          </w:tcPr>
          <w:p>
            <w:pPr>
              <w:tabs>
                <w:tab w:val="left" w:pos="5924" w:leader="none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Восстановить авторский текст стихотворения, посвященного Луганщине</w:t>
            </w:r>
          </w:p>
          <w:p>
            <w:pPr>
              <w:tabs>
                <w:tab w:val="left" w:pos="5924" w:leader="none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«Работа в парах»</w:t>
            </w:r>
          </w:p>
        </w:tc>
      </w:tr>
      <w:tr>
        <w:tc>
          <w:tcPr>
            <w:tcW w:w="4785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 «Молодогвардейская»</w:t>
            </w:r>
          </w:p>
        </w:tc>
        <w:tc>
          <w:tcPr>
            <w:tcW w:w="4786" w:type="dxa"/>
          </w:tcPr>
          <w:p>
            <w:pPr>
              <w:tabs>
                <w:tab w:val="left" w:pos="5924" w:leader="none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Ответить на вопросы после просмотра фрагмента художественного фильма о событиях Великой Отечественной войны на территории Ворошиловградской области</w:t>
            </w:r>
          </w:p>
        </w:tc>
      </w:tr>
    </w:tbl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Приложение №2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Маршрутный лист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команды …………………………. – участника квеста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«Мой родной край – Луганщина»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8"/>
        </w:rPr>
      </w:pPr>
    </w:p>
    <w:tbl>
      <w:tblPr>
        <w:tblStyle w:val="T2"/>
        <w:tblW w:w="0" w:type="auto"/>
        <w:tblInd w:w="-318" w:type="dxa"/>
        <w:tblLook w:val="04A0"/>
      </w:tblPr>
      <w:tblGrid/>
      <w:tr>
        <w:tc>
          <w:tcPr>
            <w:tcW w:w="3236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Название станций</w:t>
            </w:r>
          </w:p>
        </w:tc>
        <w:tc>
          <w:tcPr>
            <w:tcW w:w="2108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п\п</w:t>
            </w:r>
          </w:p>
        </w:tc>
        <w:tc>
          <w:tcPr>
            <w:tcW w:w="2283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Правильные ответы</w:t>
            </w:r>
          </w:p>
        </w:tc>
        <w:tc>
          <w:tcPr>
            <w:tcW w:w="2262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Набранные баллы</w:t>
            </w:r>
          </w:p>
        </w:tc>
      </w:tr>
      <w:tr>
        <w:tc>
          <w:tcPr>
            <w:tcW w:w="3236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«Историческая»</w:t>
            </w:r>
          </w:p>
        </w:tc>
        <w:tc>
          <w:tcPr>
            <w:tcW w:w="2108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2283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2262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</w:tr>
      <w:tr>
        <w:tc>
          <w:tcPr>
            <w:tcW w:w="3236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«Гордость Луганщины»</w:t>
            </w:r>
          </w:p>
        </w:tc>
        <w:tc>
          <w:tcPr>
            <w:tcW w:w="2108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2283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2262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</w:tr>
      <w:tr>
        <w:tc>
          <w:tcPr>
            <w:tcW w:w="3236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«Археологическая»</w:t>
            </w:r>
          </w:p>
        </w:tc>
        <w:tc>
          <w:tcPr>
            <w:tcW w:w="2108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2283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2262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</w:tr>
      <w:tr>
        <w:tc>
          <w:tcPr>
            <w:tcW w:w="3236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«Культурная»</w:t>
            </w:r>
          </w:p>
        </w:tc>
        <w:tc>
          <w:tcPr>
            <w:tcW w:w="2108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2283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2262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</w:tr>
      <w:tr>
        <w:tc>
          <w:tcPr>
            <w:tcW w:w="3236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«Топонимическая»</w:t>
            </w:r>
          </w:p>
        </w:tc>
        <w:tc>
          <w:tcPr>
            <w:tcW w:w="2108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2283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2262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</w:tr>
      <w:tr>
        <w:tc>
          <w:tcPr>
            <w:tcW w:w="3236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«Природная»</w:t>
            </w:r>
          </w:p>
        </w:tc>
        <w:tc>
          <w:tcPr>
            <w:tcW w:w="2108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2283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2262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</w:tr>
      <w:tr>
        <w:tc>
          <w:tcPr>
            <w:tcW w:w="3236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«Поэтическая»</w:t>
            </w:r>
          </w:p>
        </w:tc>
        <w:tc>
          <w:tcPr>
            <w:tcW w:w="2108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2283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2262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</w:tr>
      <w:tr>
        <w:tc>
          <w:tcPr>
            <w:tcW w:w="3236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«Молодогвардейская»</w:t>
            </w:r>
          </w:p>
        </w:tc>
        <w:tc>
          <w:tcPr>
            <w:tcW w:w="2108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2283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2262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</w:tr>
      <w:tr>
        <w:tc>
          <w:tcPr>
            <w:tcW w:w="3236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2108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2283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2262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Всего:</w:t>
            </w:r>
          </w:p>
        </w:tc>
      </w:tr>
    </w:tbl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Приложение №3 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Ответы на тестовые  вопросы и творческие задания квеста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8"/>
        </w:rPr>
      </w:pPr>
    </w:p>
    <w:tbl>
      <w:tblPr>
        <w:tblStyle w:val="T2"/>
        <w:tblW w:w="0" w:type="auto"/>
        <w:tblLayout w:type="fixed"/>
        <w:tblLook w:val="04A0"/>
      </w:tblPr>
      <w:tblGrid/>
      <w:tr>
        <w:tc>
          <w:tcPr>
            <w:tcW w:w="3510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 и название станции</w:t>
            </w:r>
          </w:p>
        </w:tc>
        <w:tc>
          <w:tcPr>
            <w:tcW w:w="6061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Ответы</w:t>
            </w:r>
          </w:p>
        </w:tc>
      </w:tr>
      <w:tr>
        <w:tc>
          <w:tcPr>
            <w:tcW w:w="3510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1.«Историческая»</w:t>
            </w:r>
          </w:p>
        </w:tc>
        <w:tc>
          <w:tcPr>
            <w:tcW w:w="6061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1а,2б,3в,4б,5а,6а,7в,8а,9б,10а,11б,12в,13а,14в,</w:t>
            </w:r>
          </w:p>
          <w:p>
            <w:pPr>
              <w:tabs>
                <w:tab w:val="left" w:pos="5924" w:leader="none"/>
              </w:tabs>
              <w:spacing w:lineRule="auto" w:line="36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15б,16в,17а,18б,19а,20в</w:t>
            </w:r>
          </w:p>
        </w:tc>
      </w:tr>
      <w:tr>
        <w:tc>
          <w:tcPr>
            <w:tcW w:w="3510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2.«Гордость Луганщины»</w:t>
            </w:r>
          </w:p>
        </w:tc>
        <w:tc>
          <w:tcPr>
            <w:tcW w:w="6061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1з ,2е, 3в, 4г, 5б, 6ж</w:t>
            </w:r>
          </w:p>
        </w:tc>
      </w:tr>
      <w:tr>
        <w:tc>
          <w:tcPr>
            <w:tcW w:w="3510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«Археологическая»</w:t>
            </w:r>
          </w:p>
        </w:tc>
        <w:tc>
          <w:tcPr>
            <w:tcW w:w="6061" w:type="dxa"/>
          </w:tcPr>
          <w:p>
            <w:pPr>
              <w:tabs>
                <w:tab w:val="left" w:pos="5924" w:leader="none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1.Нахождение могилы в центре кладбища, богатый арсенал оружия свидетельствуют о высоком социальном статусе погребенного. По – видимому, это полководец(военачальник) .</w:t>
            </w:r>
          </w:p>
          <w:p>
            <w:pPr>
              <w:tabs>
                <w:tab w:val="left" w:pos="5924" w:leader="none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2.Полководец, скорее всего, был тяжело ранен в голову в бою, который произошел вблизи места проживания.</w:t>
            </w:r>
          </w:p>
          <w:p>
            <w:pPr>
              <w:tabs>
                <w:tab w:val="left" w:pos="5924" w:leader="none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3.Можно предположить, что он умер от операции по трепанации черепа.</w:t>
            </w:r>
          </w:p>
          <w:p>
            <w:pPr>
              <w:tabs>
                <w:tab w:val="left" w:pos="5924" w:leader="none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4.Наличие медицинских инструментов указывает на то, что этот врач – хирург.</w:t>
            </w:r>
          </w:p>
          <w:p>
            <w:pPr>
              <w:tabs>
                <w:tab w:val="left" w:pos="5924" w:leader="none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5.Отрубленные кисти рук и голова свидетельствуют о казни хирурга.</w:t>
            </w:r>
          </w:p>
          <w:p>
            <w:pPr>
              <w:tabs>
                <w:tab w:val="left" w:pos="5924" w:leader="none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6.Причиной казни хирурга  могла стать смерть во время операции пациента высокого социального статуса.</w:t>
            </w:r>
          </w:p>
          <w:p>
            <w:pPr>
              <w:tabs>
                <w:tab w:val="left" w:pos="5924" w:leader="none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7.Хирургу не простили смерть полководца, но похоронили с почестями за былые заслуги перед соплеменниками.</w:t>
            </w:r>
          </w:p>
          <w:p>
            <w:pPr>
              <w:tabs>
                <w:tab w:val="left" w:pos="5924" w:leader="none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8.Могильник подтверждает проживание в Подонцовье праболгар, которые, по – видимому, охраняли границы Хазарского каганата; свидетельствует о высоком уровне развития ремёсел и медицины.</w:t>
            </w:r>
          </w:p>
        </w:tc>
      </w:tr>
      <w:tr>
        <w:tc>
          <w:tcPr>
            <w:tcW w:w="3510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 «Культурная»</w:t>
            </w:r>
          </w:p>
        </w:tc>
        <w:tc>
          <w:tcPr>
            <w:tcW w:w="6061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1в, 2м, 3а, 4н, 5п, 6б, 7о, 8и, 9г, 10к, 11з, 12л, 13д, 14е, 15ж</w:t>
            </w:r>
          </w:p>
        </w:tc>
      </w:tr>
      <w:tr>
        <w:tc>
          <w:tcPr>
            <w:tcW w:w="3510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 «Топонимическая»</w:t>
            </w:r>
          </w:p>
        </w:tc>
        <w:tc>
          <w:tcPr>
            <w:tcW w:w="6061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а) 5, 7, 12, 19 ,23, 24 ,29;</w:t>
            </w:r>
          </w:p>
          <w:p>
            <w:pPr>
              <w:tabs>
                <w:tab w:val="left" w:pos="5924" w:leader="none"/>
              </w:tabs>
              <w:spacing w:lineRule="auto" w:line="36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б) 3, 9, 14, 17, 25, 27, 30;</w:t>
            </w:r>
          </w:p>
          <w:p>
            <w:pPr>
              <w:tabs>
                <w:tab w:val="left" w:pos="5924" w:leader="none"/>
              </w:tabs>
              <w:spacing w:lineRule="auto" w:line="36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в) 1, 10, 13, 15, 20, 26;</w:t>
            </w:r>
          </w:p>
          <w:p>
            <w:pPr>
              <w:tabs>
                <w:tab w:val="left" w:pos="5924" w:leader="none"/>
              </w:tabs>
              <w:spacing w:lineRule="auto" w:line="36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г) 2, 6, 11, 16, 28;</w:t>
            </w:r>
          </w:p>
          <w:p>
            <w:pPr>
              <w:tabs>
                <w:tab w:val="left" w:pos="5924" w:leader="none"/>
              </w:tabs>
              <w:spacing w:lineRule="auto" w:line="36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д) 4, 8, 18, 21, 22.</w:t>
            </w:r>
          </w:p>
        </w:tc>
      </w:tr>
      <w:tr>
        <w:tc>
          <w:tcPr>
            <w:tcW w:w="3510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 «Природная»</w:t>
            </w:r>
          </w:p>
        </w:tc>
        <w:tc>
          <w:tcPr>
            <w:tcW w:w="6061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1) ряска малая;  2) тополь;  3) первоцвет Медуница неясная; 4) жук  олень; 5) полоз – желтобрюхий;</w:t>
            </w:r>
          </w:p>
          <w:p>
            <w:pPr>
              <w:tabs>
                <w:tab w:val="left" w:pos="5924" w:leader="none"/>
              </w:tabs>
              <w:spacing w:lineRule="auto" w:line="36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6) филин; 7) королек; 8) дрофа; 9) лось.</w:t>
            </w:r>
          </w:p>
        </w:tc>
      </w:tr>
      <w:tr>
        <w:tc>
          <w:tcPr>
            <w:tcW w:w="3510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 «Поэтическая»</w:t>
            </w:r>
          </w:p>
        </w:tc>
        <w:tc>
          <w:tcPr>
            <w:tcW w:w="6061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2б, 4г, 6е, 8в, 10д, 12а</w:t>
            </w:r>
          </w:p>
        </w:tc>
      </w:tr>
      <w:tr>
        <w:tc>
          <w:tcPr>
            <w:tcW w:w="3510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 «Молодогвардейская»</w:t>
            </w:r>
          </w:p>
        </w:tc>
        <w:tc>
          <w:tcPr>
            <w:tcW w:w="6061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«Молодая гвардия» (2015 г.)</w:t>
            </w:r>
          </w:p>
          <w:p>
            <w:pPr>
              <w:tabs>
                <w:tab w:val="left" w:pos="5924" w:leader="none"/>
              </w:tabs>
              <w:spacing w:lineRule="auto" w:line="36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Л. Пляскин.</w:t>
            </w:r>
          </w:p>
          <w:p>
            <w:pPr>
              <w:tabs>
                <w:tab w:val="left" w:pos="5924" w:leader="none"/>
              </w:tabs>
              <w:spacing w:lineRule="auto" w:line="36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Краснодон.</w:t>
            </w:r>
          </w:p>
          <w:p>
            <w:pPr>
              <w:tabs>
                <w:tab w:val="left" w:pos="5924" w:leader="none"/>
              </w:tabs>
              <w:spacing w:lineRule="auto" w:line="36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 «Молодая гвардия» .</w:t>
            </w:r>
          </w:p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5. Главные герои кинофильма: Иван Земнухов,  Виктор Третьякевич, Олег Кошевой, Василий Левашов, Иван Туркенич,Сергей Тюленин, Ульяна Громова, Любовь Шевцова, Анатолий Ковалев и др.</w:t>
            </w:r>
          </w:p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6.Олег Кошевой, Сергей Тюленин, Иван Земнухов, Ульяна Громова, Любовь Шевцова, Иван Туркенич.</w:t>
            </w:r>
          </w:p>
        </w:tc>
      </w:tr>
    </w:tbl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Приложение №4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Ведомость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подведения итогов игры «Мой родной край – Луганщина»</w:t>
      </w: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tabs>
          <w:tab w:val="left" w:pos="5924" w:leader="none"/>
        </w:tabs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8"/>
        </w:rPr>
      </w:pPr>
    </w:p>
    <w:tbl>
      <w:tblPr>
        <w:tblStyle w:val="T2"/>
        <w:tblW w:w="9913" w:type="dxa"/>
        <w:tblInd w:w="-601" w:type="dxa"/>
        <w:tblLayout w:type="fixed"/>
        <w:tblLook w:val="04A0"/>
      </w:tblPr>
      <w:tblGrid/>
      <w:tr>
        <w:trPr>
          <w:trHeight w:hRule="atLeast" w:val="434"/>
        </w:trPr>
        <w:tc>
          <w:tcPr>
            <w:tcW w:w="1258" w:type="dxa"/>
            <w:vMerge w:val="restart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№</w:t>
            </w:r>
          </w:p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п\п</w:t>
            </w:r>
          </w:p>
        </w:tc>
        <w:tc>
          <w:tcPr>
            <w:tcW w:w="1538" w:type="dxa"/>
            <w:vMerge w:val="restart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Команды</w:t>
            </w:r>
          </w:p>
        </w:tc>
        <w:tc>
          <w:tcPr>
            <w:tcW w:w="5730" w:type="dxa"/>
            <w:gridSpan w:val="8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Станции\баллы</w:t>
            </w:r>
          </w:p>
        </w:tc>
        <w:tc>
          <w:tcPr>
            <w:tcW w:w="688" w:type="dxa"/>
            <w:vMerge w:val="restart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Всего баллов</w:t>
            </w:r>
          </w:p>
        </w:tc>
        <w:tc>
          <w:tcPr>
            <w:tcW w:w="699" w:type="dxa"/>
            <w:vMerge w:val="restart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Место</w:t>
            </w:r>
          </w:p>
        </w:tc>
      </w:tr>
      <w:tr>
        <w:trPr>
          <w:trHeight w:hRule="atLeast" w:val="434"/>
        </w:trPr>
        <w:tc>
          <w:tcPr>
            <w:tcW w:w="1258" w:type="dxa"/>
            <w:vMerge w:val="continue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1538" w:type="dxa"/>
            <w:vMerge w:val="continue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I</w:t>
            </w:r>
          </w:p>
        </w:tc>
        <w:tc>
          <w:tcPr>
            <w:tcW w:w="69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II</w:t>
            </w:r>
          </w:p>
        </w:tc>
        <w:tc>
          <w:tcPr>
            <w:tcW w:w="698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III</w:t>
            </w:r>
          </w:p>
        </w:tc>
        <w:tc>
          <w:tcPr>
            <w:tcW w:w="69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IV</w:t>
            </w:r>
          </w:p>
        </w:tc>
        <w:tc>
          <w:tcPr>
            <w:tcW w:w="69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V</w:t>
            </w:r>
          </w:p>
        </w:tc>
        <w:tc>
          <w:tcPr>
            <w:tcW w:w="69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VI</w:t>
            </w:r>
          </w:p>
        </w:tc>
        <w:tc>
          <w:tcPr>
            <w:tcW w:w="698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VII</w:t>
            </w:r>
          </w:p>
        </w:tc>
        <w:tc>
          <w:tcPr>
            <w:tcW w:w="83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VIII</w:t>
            </w:r>
          </w:p>
        </w:tc>
        <w:tc>
          <w:tcPr>
            <w:tcW w:w="688" w:type="dxa"/>
            <w:vMerge w:val="continue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9" w:type="dxa"/>
            <w:vMerge w:val="continue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</w:tr>
      <w:tr>
        <w:trPr>
          <w:trHeight w:hRule="atLeast" w:val="439"/>
        </w:trPr>
        <w:tc>
          <w:tcPr>
            <w:tcW w:w="1258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38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8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8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83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88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</w:tr>
      <w:tr>
        <w:trPr>
          <w:trHeight w:hRule="atLeast" w:val="439"/>
        </w:trPr>
        <w:tc>
          <w:tcPr>
            <w:tcW w:w="1258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538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8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8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83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88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</w:tr>
      <w:tr>
        <w:trPr>
          <w:trHeight w:hRule="atLeast" w:val="426"/>
        </w:trPr>
        <w:tc>
          <w:tcPr>
            <w:tcW w:w="1258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538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8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8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83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88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</w:tr>
      <w:tr>
        <w:trPr>
          <w:trHeight w:hRule="atLeast" w:val="439"/>
        </w:trPr>
        <w:tc>
          <w:tcPr>
            <w:tcW w:w="1258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538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8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8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83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88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</w:tr>
      <w:tr>
        <w:trPr>
          <w:trHeight w:hRule="atLeast" w:val="439"/>
        </w:trPr>
        <w:tc>
          <w:tcPr>
            <w:tcW w:w="1258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538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8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8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83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88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</w:tr>
      <w:tr>
        <w:trPr>
          <w:trHeight w:hRule="atLeast" w:val="439"/>
        </w:trPr>
        <w:tc>
          <w:tcPr>
            <w:tcW w:w="1258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538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8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8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83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88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</w:tr>
      <w:tr>
        <w:trPr>
          <w:trHeight w:hRule="atLeast" w:val="439"/>
        </w:trPr>
        <w:tc>
          <w:tcPr>
            <w:tcW w:w="1258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538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8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8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83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88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</w:tr>
      <w:tr>
        <w:trPr>
          <w:trHeight w:hRule="atLeast" w:val="439"/>
        </w:trPr>
        <w:tc>
          <w:tcPr>
            <w:tcW w:w="1258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538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8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8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83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88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w="699" w:type="dxa"/>
          </w:tcPr>
          <w:p>
            <w:pPr>
              <w:tabs>
                <w:tab w:val="left" w:pos="5924" w:leader="none"/>
              </w:tabs>
              <w:spacing w:lineRule="auto" w:line="360" w:beforeAutospacing="0" w:afterAutospacing="0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</w:tr>
    </w:tbl>
    <w:p>
      <w:pPr>
        <w:tabs>
          <w:tab w:val="left" w:pos="5924" w:leader="none"/>
        </w:tabs>
        <w:spacing w:lineRule="auto" w:line="360" w:after="0" w:beforeAutospacing="0" w:afterAutospacing="0"/>
        <w:rPr>
          <w:rFonts w:ascii="Times New Roman" w:hAnsi="Times New Roman"/>
          <w:sz w:val="28"/>
        </w:rPr>
      </w:pPr>
    </w:p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1FD67C9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nsid w:val="0371409E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nsid w:val="050535E4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nsid w:val="056E0C03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">
    <w:nsid w:val="05A82C9B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">
    <w:nsid w:val="05E721E9"/>
    <w:multiLevelType w:val="hybridMultilevel"/>
    <w:lvl w:ilvl="0" w:tplc="04190009">
      <w:start w:val="1"/>
      <w:numFmt w:val="bullet"/>
      <w:suff w:val="tab"/>
      <w:lvlText w:val=""/>
      <w:lvlJc w:val="left"/>
      <w:pPr>
        <w:ind w:hanging="360" w:left="720"/>
      </w:pPr>
      <w:rPr>
        <w:rFonts w:ascii="Wingdings" w:hAnsi="Wingdings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">
    <w:nsid w:val="12255031"/>
    <w:multiLevelType w:val="hybridMultilevel"/>
    <w:lvl w:ilvl="0" w:tplc="9A682BE4">
      <w:start w:val="7"/>
      <w:numFmt w:val="upperRoman"/>
      <w:suff w:val="tab"/>
      <w:lvlText w:val="%1."/>
      <w:lvlJc w:val="left"/>
      <w:pPr>
        <w:ind w:hanging="720" w:left="180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7">
    <w:nsid w:val="15C54AEF"/>
    <w:multiLevelType w:val="hybridMultilevel"/>
    <w:lvl w:ilvl="0" w:tplc="04190003">
      <w:start w:val="1"/>
      <w:numFmt w:val="bullet"/>
      <w:suff w:val="tab"/>
      <w:lvlText w:val="o"/>
      <w:lvlJc w:val="left"/>
      <w:pPr>
        <w:ind w:hanging="360" w:left="720"/>
      </w:pPr>
      <w:rPr>
        <w:rFonts w:ascii="Courier New" w:hAnsi="Courier New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8">
    <w:nsid w:val="1ABD6E79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9">
    <w:nsid w:val="224F596D"/>
    <w:multiLevelType w:val="hybridMultilevel"/>
    <w:lvl w:ilvl="0" w:tplc="04190009">
      <w:start w:val="1"/>
      <w:numFmt w:val="bullet"/>
      <w:suff w:val="tab"/>
      <w:lvlText w:val=""/>
      <w:lvlJc w:val="left"/>
      <w:pPr>
        <w:ind w:hanging="360" w:left="720"/>
      </w:pPr>
      <w:rPr>
        <w:rFonts w:ascii="Wingdings" w:hAnsi="Wingdings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0">
    <w:nsid w:val="24576090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1">
    <w:nsid w:val="254A520F"/>
    <w:multiLevelType w:val="hybridMultilevel"/>
    <w:lvl w:ilvl="0" w:tplc="04190005">
      <w:start w:val="1"/>
      <w:numFmt w:val="bullet"/>
      <w:suff w:val="tab"/>
      <w:lvlText w:val=""/>
      <w:lvlJc w:val="left"/>
      <w:pPr>
        <w:ind w:hanging="360" w:left="720"/>
      </w:pPr>
      <w:rPr>
        <w:rFonts w:ascii="Wingdings" w:hAnsi="Wingdings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2">
    <w:nsid w:val="28F57A85"/>
    <w:multiLevelType w:val="hybridMultilevel"/>
    <w:lvl w:ilvl="0" w:tplc="04190009">
      <w:start w:val="1"/>
      <w:numFmt w:val="bullet"/>
      <w:suff w:val="tab"/>
      <w:lvlText w:val=""/>
      <w:lvlJc w:val="left"/>
      <w:pPr>
        <w:ind w:hanging="360" w:left="720"/>
      </w:pPr>
      <w:rPr>
        <w:rFonts w:ascii="Wingdings" w:hAnsi="Wingdings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3">
    <w:nsid w:val="33F451CC"/>
    <w:multiLevelType w:val="hybridMultilevel"/>
    <w:lvl w:ilvl="0" w:tplc="0419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4">
    <w:nsid w:val="3D7314A8"/>
    <w:multiLevelType w:val="hybridMultilevel"/>
    <w:lvl w:ilvl="0" w:tplc="0419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5">
    <w:nsid w:val="3DB16D90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6">
    <w:nsid w:val="42B00B4C"/>
    <w:multiLevelType w:val="hybridMultilevel"/>
    <w:lvl w:ilvl="0" w:tplc="04190009">
      <w:start w:val="1"/>
      <w:numFmt w:val="bullet"/>
      <w:suff w:val="tab"/>
      <w:lvlText w:val=""/>
      <w:lvlJc w:val="left"/>
      <w:pPr>
        <w:ind w:hanging="360" w:left="1440"/>
      </w:pPr>
      <w:rPr>
        <w:rFonts w:ascii="Wingdings" w:hAnsi="Wingdings"/>
      </w:rPr>
    </w:lvl>
    <w:lvl w:ilvl="1" w:tplc="041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7">
    <w:nsid w:val="43F957FE"/>
    <w:multiLevelType w:val="hybridMultilevel"/>
    <w:lvl w:ilvl="0" w:tplc="04190007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8">
    <w:nsid w:val="46085118"/>
    <w:multiLevelType w:val="hybridMultilevel"/>
    <w:lvl w:ilvl="0" w:tplc="0419000B">
      <w:start w:val="1"/>
      <w:numFmt w:val="bullet"/>
      <w:suff w:val="tab"/>
      <w:lvlText w:val=""/>
      <w:lvlJc w:val="left"/>
      <w:pPr>
        <w:ind w:hanging="360" w:left="720"/>
      </w:pPr>
      <w:rPr>
        <w:rFonts w:ascii="Wingdings" w:hAnsi="Wingdings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9">
    <w:nsid w:val="47F303C2"/>
    <w:multiLevelType w:val="hybridMultilevel"/>
    <w:lvl w:ilvl="0" w:tplc="0419000B">
      <w:start w:val="1"/>
      <w:numFmt w:val="bullet"/>
      <w:suff w:val="tab"/>
      <w:lvlText w:val=""/>
      <w:lvlJc w:val="left"/>
      <w:pPr>
        <w:ind w:hanging="360" w:left="720"/>
      </w:pPr>
      <w:rPr>
        <w:rFonts w:ascii="Wingdings" w:hAnsi="Wingdings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0">
    <w:nsid w:val="4A001C27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1">
    <w:nsid w:val="4A3346AE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2">
    <w:nsid w:val="4ED80CB4"/>
    <w:multiLevelType w:val="hybridMultilevel"/>
    <w:lvl w:ilvl="0" w:tplc="04190005">
      <w:start w:val="1"/>
      <w:numFmt w:val="bullet"/>
      <w:suff w:val="tab"/>
      <w:lvlText w:val=""/>
      <w:lvlJc w:val="left"/>
      <w:pPr>
        <w:ind w:hanging="360" w:left="720"/>
      </w:pPr>
      <w:rPr>
        <w:rFonts w:ascii="Wingdings" w:hAnsi="Wingdings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3">
    <w:nsid w:val="54AE6AEC"/>
    <w:multiLevelType w:val="hybridMultilevel"/>
    <w:lvl w:ilvl="0" w:tplc="04190009">
      <w:start w:val="1"/>
      <w:numFmt w:val="bullet"/>
      <w:suff w:val="tab"/>
      <w:lvlText w:val=""/>
      <w:lvlJc w:val="left"/>
      <w:pPr>
        <w:ind w:hanging="360" w:left="720"/>
      </w:pPr>
      <w:rPr>
        <w:rFonts w:ascii="Wingdings" w:hAnsi="Wingdings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4">
    <w:nsid w:val="55D10ABD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5">
    <w:nsid w:val="56413C59"/>
    <w:multiLevelType w:val="hybridMultilevel"/>
    <w:lvl w:ilvl="0" w:tplc="04190009">
      <w:start w:val="1"/>
      <w:numFmt w:val="bullet"/>
      <w:suff w:val="tab"/>
      <w:lvlText w:val=""/>
      <w:lvlJc w:val="left"/>
      <w:pPr>
        <w:ind w:hanging="360" w:left="720"/>
      </w:pPr>
      <w:rPr>
        <w:rFonts w:ascii="Wingdings" w:hAnsi="Wingdings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6">
    <w:nsid w:val="5D6665CC"/>
    <w:multiLevelType w:val="hybridMultilevel"/>
    <w:lvl w:ilvl="0" w:tplc="04190009">
      <w:start w:val="1"/>
      <w:numFmt w:val="bullet"/>
      <w:suff w:val="tab"/>
      <w:lvlText w:val=""/>
      <w:lvlJc w:val="left"/>
      <w:pPr>
        <w:ind w:hanging="360" w:left="1440"/>
      </w:pPr>
      <w:rPr>
        <w:rFonts w:ascii="Wingdings" w:hAnsi="Wingdings"/>
      </w:rPr>
    </w:lvl>
    <w:lvl w:ilvl="1" w:tplc="041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27">
    <w:nsid w:val="61512637"/>
    <w:multiLevelType w:val="hybridMultilevel"/>
    <w:lvl w:ilvl="0" w:tplc="04190009">
      <w:start w:val="1"/>
      <w:numFmt w:val="bullet"/>
      <w:suff w:val="tab"/>
      <w:lvlText w:val=""/>
      <w:lvlJc w:val="left"/>
      <w:pPr>
        <w:ind w:hanging="360" w:left="720"/>
      </w:pPr>
      <w:rPr>
        <w:rFonts w:ascii="Wingdings" w:hAnsi="Wingdings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8">
    <w:nsid w:val="6CC756DE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9">
    <w:nsid w:val="72527C40"/>
    <w:multiLevelType w:val="hybridMultilevel"/>
    <w:lvl w:ilvl="0" w:tplc="04190009">
      <w:start w:val="1"/>
      <w:numFmt w:val="bullet"/>
      <w:suff w:val="tab"/>
      <w:lvlText w:val=""/>
      <w:lvlJc w:val="left"/>
      <w:pPr>
        <w:ind w:hanging="360" w:left="1080"/>
      </w:pPr>
      <w:rPr>
        <w:rFonts w:ascii="Wingdings" w:hAnsi="Wingdings"/>
      </w:rPr>
    </w:lvl>
    <w:lvl w:ilvl="1" w:tplc="04190003">
      <w:start w:val="1"/>
      <w:numFmt w:val="bullet"/>
      <w:suff w:val="tab"/>
      <w:lvlText w:val="o"/>
      <w:lvlJc w:val="left"/>
      <w:pPr>
        <w:ind w:hanging="360" w:left="180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52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324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96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68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40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612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840"/>
      </w:pPr>
      <w:rPr>
        <w:rFonts w:ascii="Wingdings" w:hAnsi="Wingdings"/>
      </w:rPr>
    </w:lvl>
  </w:abstractNum>
  <w:abstractNum w:abstractNumId="30">
    <w:nsid w:val="74FB0A72"/>
    <w:multiLevelType w:val="hybridMultilevel"/>
    <w:lvl w:ilvl="0" w:tplc="0419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1">
    <w:nsid w:val="75C6709C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2">
    <w:nsid w:val="7D27151B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19"/>
  </w:num>
  <w:num w:numId="2">
    <w:abstractNumId w:val="30"/>
  </w:num>
  <w:num w:numId="3">
    <w:abstractNumId w:val="13"/>
  </w:num>
  <w:num w:numId="4">
    <w:abstractNumId w:val="14"/>
  </w:num>
  <w:num w:numId="5">
    <w:abstractNumId w:val="8"/>
  </w:num>
  <w:num w:numId="6">
    <w:abstractNumId w:val="18"/>
  </w:num>
  <w:num w:numId="7">
    <w:abstractNumId w:val="17"/>
  </w:num>
  <w:num w:numId="8">
    <w:abstractNumId w:val="22"/>
  </w:num>
  <w:num w:numId="9">
    <w:abstractNumId w:val="11"/>
  </w:num>
  <w:num w:numId="10">
    <w:abstractNumId w:val="7"/>
  </w:num>
  <w:num w:numId="11">
    <w:abstractNumId w:val="32"/>
  </w:num>
  <w:num w:numId="12">
    <w:abstractNumId w:val="0"/>
  </w:num>
  <w:num w:numId="13">
    <w:abstractNumId w:val="15"/>
  </w:num>
  <w:num w:numId="14">
    <w:abstractNumId w:val="24"/>
  </w:num>
  <w:num w:numId="15">
    <w:abstractNumId w:val="10"/>
  </w:num>
  <w:num w:numId="16">
    <w:abstractNumId w:val="31"/>
  </w:num>
  <w:num w:numId="17">
    <w:abstractNumId w:val="20"/>
  </w:num>
  <w:num w:numId="18">
    <w:abstractNumId w:val="28"/>
  </w:num>
  <w:num w:numId="19">
    <w:abstractNumId w:val="4"/>
  </w:num>
  <w:num w:numId="20">
    <w:abstractNumId w:val="12"/>
  </w:num>
  <w:num w:numId="21">
    <w:abstractNumId w:val="9"/>
  </w:num>
  <w:num w:numId="22">
    <w:abstractNumId w:val="26"/>
  </w:num>
  <w:num w:numId="23">
    <w:abstractNumId w:val="23"/>
  </w:num>
  <w:num w:numId="24">
    <w:abstractNumId w:val="29"/>
  </w:num>
  <w:num w:numId="25">
    <w:abstractNumId w:val="27"/>
  </w:num>
  <w:num w:numId="26">
    <w:abstractNumId w:val="5"/>
  </w:num>
  <w:num w:numId="27">
    <w:abstractNumId w:val="25"/>
  </w:num>
  <w:num w:numId="28">
    <w:abstractNumId w:val="2"/>
  </w:num>
  <w:num w:numId="29">
    <w:abstractNumId w:val="1"/>
  </w:num>
  <w:num w:numId="30">
    <w:abstractNumId w:val="3"/>
  </w:num>
  <w:num w:numId="31">
    <w:abstractNumId w:val="16"/>
  </w:num>
  <w:num w:numId="32">
    <w:abstractNumId w:val="21"/>
  </w:num>
  <w:num w:numId="33">
    <w:abstractNumId w:val="6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