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58" w:rsidRPr="00AD2824" w:rsidRDefault="00152B58" w:rsidP="00152B58">
      <w:pPr>
        <w:pStyle w:val="a9"/>
        <w:tabs>
          <w:tab w:val="left" w:pos="1753"/>
        </w:tabs>
        <w:spacing w:line="360" w:lineRule="auto"/>
        <w:ind w:left="0" w:right="269" w:firstLine="0"/>
        <w:jc w:val="left"/>
        <w:rPr>
          <w:bCs/>
          <w:color w:val="000000"/>
          <w:sz w:val="28"/>
          <w:szCs w:val="28"/>
          <w:shd w:val="clear" w:color="auto" w:fill="FFFFFF"/>
        </w:rPr>
      </w:pPr>
      <w:r w:rsidRPr="00AD2824">
        <w:rPr>
          <w:sz w:val="28"/>
          <w:szCs w:val="28"/>
        </w:rPr>
        <w:t>Н. Е. ПЕТРОВА,</w:t>
      </w:r>
    </w:p>
    <w:p w:rsidR="00152B58" w:rsidRDefault="00152B58" w:rsidP="00152B58">
      <w:pPr>
        <w:pStyle w:val="a9"/>
        <w:tabs>
          <w:tab w:val="left" w:pos="1753"/>
        </w:tabs>
        <w:spacing w:line="360" w:lineRule="auto"/>
        <w:ind w:left="0" w:right="269" w:firstLine="0"/>
        <w:jc w:val="left"/>
        <w:rPr>
          <w:bCs/>
          <w:i/>
          <w:color w:val="000000"/>
          <w:sz w:val="28"/>
          <w:szCs w:val="28"/>
          <w:shd w:val="clear" w:color="auto" w:fill="FFFFFF"/>
        </w:rPr>
      </w:pPr>
      <w:r>
        <w:rPr>
          <w:bCs/>
          <w:i/>
          <w:color w:val="000000"/>
          <w:sz w:val="28"/>
          <w:szCs w:val="28"/>
          <w:shd w:val="clear" w:color="auto" w:fill="FFFFFF"/>
        </w:rPr>
        <w:t>старший</w:t>
      </w:r>
      <w:r>
        <w:rPr>
          <w:bCs/>
          <w:i/>
          <w:color w:val="000000"/>
          <w:sz w:val="28"/>
          <w:szCs w:val="28"/>
          <w:shd w:val="clear" w:color="auto" w:fill="FFFFFF"/>
        </w:rPr>
        <w:t xml:space="preserve"> воспитатель </w:t>
      </w:r>
      <w:r>
        <w:rPr>
          <w:bCs/>
          <w:i/>
          <w:color w:val="000000"/>
          <w:sz w:val="28"/>
          <w:szCs w:val="28"/>
          <w:shd w:val="clear" w:color="auto" w:fill="FFFFFF"/>
        </w:rPr>
        <w:t xml:space="preserve">высшей квалификационной категории </w:t>
      </w:r>
    </w:p>
    <w:p w:rsidR="00152B58" w:rsidRDefault="00152B58" w:rsidP="00152B58">
      <w:pPr>
        <w:pStyle w:val="a9"/>
        <w:tabs>
          <w:tab w:val="left" w:pos="1753"/>
        </w:tabs>
        <w:spacing w:line="360" w:lineRule="auto"/>
        <w:ind w:left="0" w:right="269" w:firstLine="0"/>
        <w:jc w:val="left"/>
        <w:rPr>
          <w:bCs/>
          <w:i/>
          <w:color w:val="000000"/>
          <w:sz w:val="28"/>
          <w:szCs w:val="28"/>
          <w:shd w:val="clear" w:color="auto" w:fill="FFFFFF"/>
        </w:rPr>
      </w:pPr>
      <w:r>
        <w:rPr>
          <w:bCs/>
          <w:i/>
          <w:color w:val="000000"/>
          <w:sz w:val="28"/>
          <w:szCs w:val="28"/>
          <w:shd w:val="clear" w:color="auto" w:fill="FFFFFF"/>
        </w:rPr>
        <w:t xml:space="preserve">МБ </w:t>
      </w:r>
      <w:r w:rsidRPr="00F15DD0">
        <w:rPr>
          <w:bCs/>
          <w:i/>
          <w:color w:val="000000"/>
          <w:sz w:val="28"/>
          <w:szCs w:val="28"/>
          <w:shd w:val="clear" w:color="auto" w:fill="FFFFFF"/>
        </w:rPr>
        <w:t xml:space="preserve">ДОУ </w:t>
      </w:r>
      <w:proofErr w:type="spellStart"/>
      <w:r w:rsidRPr="00F15DD0">
        <w:rPr>
          <w:bCs/>
          <w:i/>
          <w:color w:val="000000"/>
          <w:sz w:val="28"/>
          <w:szCs w:val="28"/>
          <w:shd w:val="clear" w:color="auto" w:fill="FFFFFF"/>
        </w:rPr>
        <w:t>Починковского</w:t>
      </w:r>
      <w:proofErr w:type="spellEnd"/>
      <w:r w:rsidRPr="00F15DD0">
        <w:rPr>
          <w:bCs/>
          <w:i/>
          <w:color w:val="000000"/>
          <w:sz w:val="28"/>
          <w:szCs w:val="28"/>
          <w:shd w:val="clear" w:color="auto" w:fill="FFFFFF"/>
        </w:rPr>
        <w:t xml:space="preserve"> детского сада №</w:t>
      </w:r>
      <w:r>
        <w:rPr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Pr="00F15DD0">
        <w:rPr>
          <w:bCs/>
          <w:i/>
          <w:color w:val="000000"/>
          <w:sz w:val="28"/>
          <w:szCs w:val="28"/>
          <w:shd w:val="clear" w:color="auto" w:fill="FFFFFF"/>
        </w:rPr>
        <w:t>6</w:t>
      </w:r>
    </w:p>
    <w:p w:rsidR="00152B58" w:rsidRDefault="00152B58" w:rsidP="00152B58">
      <w:pPr>
        <w:pStyle w:val="a9"/>
        <w:tabs>
          <w:tab w:val="left" w:pos="1753"/>
        </w:tabs>
        <w:spacing w:line="360" w:lineRule="auto"/>
        <w:ind w:left="0" w:right="269" w:firstLine="0"/>
        <w:jc w:val="left"/>
        <w:rPr>
          <w:bCs/>
          <w:i/>
          <w:color w:val="000000"/>
          <w:sz w:val="28"/>
          <w:szCs w:val="28"/>
          <w:shd w:val="clear" w:color="auto" w:fill="FFFFFF"/>
        </w:rPr>
      </w:pPr>
      <w:proofErr w:type="spellStart"/>
      <w:r>
        <w:rPr>
          <w:bCs/>
          <w:i/>
          <w:color w:val="000000"/>
          <w:sz w:val="28"/>
          <w:szCs w:val="28"/>
          <w:shd w:val="clear" w:color="auto" w:fill="FFFFFF"/>
        </w:rPr>
        <w:t>Починковского</w:t>
      </w:r>
      <w:proofErr w:type="spellEnd"/>
      <w:r w:rsidRPr="00F15DD0">
        <w:rPr>
          <w:bCs/>
          <w:i/>
          <w:color w:val="000000"/>
          <w:sz w:val="28"/>
          <w:szCs w:val="28"/>
          <w:shd w:val="clear" w:color="auto" w:fill="FFFFFF"/>
        </w:rPr>
        <w:t xml:space="preserve"> муниципальн</w:t>
      </w:r>
      <w:r>
        <w:rPr>
          <w:bCs/>
          <w:i/>
          <w:color w:val="000000"/>
          <w:sz w:val="28"/>
          <w:szCs w:val="28"/>
          <w:shd w:val="clear" w:color="auto" w:fill="FFFFFF"/>
        </w:rPr>
        <w:t>ого</w:t>
      </w:r>
      <w:r>
        <w:rPr>
          <w:bCs/>
          <w:i/>
          <w:color w:val="000000"/>
          <w:sz w:val="28"/>
          <w:szCs w:val="28"/>
          <w:shd w:val="clear" w:color="auto" w:fill="FFFFFF"/>
        </w:rPr>
        <w:t xml:space="preserve"> округ</w:t>
      </w:r>
      <w:r>
        <w:rPr>
          <w:bCs/>
          <w:i/>
          <w:color w:val="000000"/>
          <w:sz w:val="28"/>
          <w:szCs w:val="28"/>
          <w:shd w:val="clear" w:color="auto" w:fill="FFFFFF"/>
        </w:rPr>
        <w:t>а Нижегородской области</w:t>
      </w:r>
    </w:p>
    <w:p w:rsidR="00152B58" w:rsidRPr="00AD2824" w:rsidRDefault="00152B58" w:rsidP="00152B58">
      <w:pPr>
        <w:pStyle w:val="a9"/>
        <w:tabs>
          <w:tab w:val="left" w:pos="1753"/>
        </w:tabs>
        <w:spacing w:line="360" w:lineRule="auto"/>
        <w:ind w:left="0" w:right="269" w:firstLine="0"/>
        <w:rPr>
          <w:bCs/>
          <w:i/>
          <w:color w:val="000000"/>
          <w:sz w:val="28"/>
          <w:szCs w:val="28"/>
          <w:shd w:val="clear" w:color="auto" w:fill="FFFFFF"/>
        </w:rPr>
      </w:pPr>
    </w:p>
    <w:p w:rsidR="00152B58" w:rsidRDefault="00256D1A" w:rsidP="00256D1A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Деловая игра </w:t>
      </w:r>
      <w:r w:rsidR="00152B58">
        <w:rPr>
          <w:sz w:val="28"/>
          <w:szCs w:val="28"/>
        </w:rPr>
        <w:t xml:space="preserve">для педагогов детских садов </w:t>
      </w:r>
    </w:p>
    <w:p w:rsidR="00256D1A" w:rsidRDefault="00256D1A" w:rsidP="00256D1A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«Современный педагог. Какой он?»</w:t>
      </w:r>
    </w:p>
    <w:p w:rsidR="00256D1A" w:rsidRPr="00256D1A" w:rsidRDefault="00256D1A" w:rsidP="00256D1A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256D1A">
        <w:rPr>
          <w:sz w:val="28"/>
          <w:szCs w:val="28"/>
        </w:rPr>
        <w:t>Задачи:</w:t>
      </w:r>
    </w:p>
    <w:p w:rsidR="00256D1A" w:rsidRPr="00256D1A" w:rsidRDefault="00256D1A" w:rsidP="00256D1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6D1A">
        <w:rPr>
          <w:rStyle w:val="a6"/>
          <w:rFonts w:ascii="Times New Roman" w:hAnsi="Times New Roman" w:cs="Times New Roman"/>
          <w:b w:val="0"/>
          <w:sz w:val="28"/>
          <w:szCs w:val="28"/>
        </w:rPr>
        <w:t>Формирование познавательных и профессиональных мотивов и интересов</w:t>
      </w:r>
      <w:r w:rsidRPr="00256D1A">
        <w:rPr>
          <w:rFonts w:ascii="Times New Roman" w:hAnsi="Times New Roman" w:cs="Times New Roman"/>
          <w:sz w:val="28"/>
          <w:szCs w:val="28"/>
        </w:rPr>
        <w:t>. </w:t>
      </w:r>
    </w:p>
    <w:p w:rsidR="00256D1A" w:rsidRPr="00256D1A" w:rsidRDefault="00256D1A" w:rsidP="00256D1A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6D1A">
        <w:rPr>
          <w:rStyle w:val="a6"/>
          <w:rFonts w:ascii="Times New Roman" w:hAnsi="Times New Roman" w:cs="Times New Roman"/>
          <w:b w:val="0"/>
          <w:sz w:val="28"/>
          <w:szCs w:val="28"/>
        </w:rPr>
        <w:t>Воспитание системного мышления</w:t>
      </w:r>
      <w:r w:rsidRPr="00256D1A">
        <w:rPr>
          <w:rFonts w:ascii="Times New Roman" w:hAnsi="Times New Roman" w:cs="Times New Roman"/>
          <w:sz w:val="28"/>
          <w:szCs w:val="28"/>
        </w:rPr>
        <w:t>. Оно должно включать целостное понимание не только природы и общества, но и себя, своего места в мире. </w:t>
      </w:r>
    </w:p>
    <w:p w:rsidR="00256D1A" w:rsidRPr="00256D1A" w:rsidRDefault="00256D1A" w:rsidP="00256D1A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6D1A">
        <w:rPr>
          <w:rStyle w:val="a6"/>
          <w:rFonts w:ascii="Times New Roman" w:hAnsi="Times New Roman" w:cs="Times New Roman"/>
          <w:b w:val="0"/>
          <w:sz w:val="28"/>
          <w:szCs w:val="28"/>
        </w:rPr>
        <w:t>Передача целостного представления о профессиональной деятельности</w:t>
      </w:r>
      <w:r w:rsidRPr="00256D1A">
        <w:rPr>
          <w:rFonts w:ascii="Times New Roman" w:hAnsi="Times New Roman" w:cs="Times New Roman"/>
          <w:sz w:val="28"/>
          <w:szCs w:val="28"/>
        </w:rPr>
        <w:t> и её крупных фрагментах с учётом эмоционально-личностного восприятия. </w:t>
      </w:r>
    </w:p>
    <w:p w:rsidR="00256D1A" w:rsidRPr="00256D1A" w:rsidRDefault="00256D1A" w:rsidP="00256D1A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6D1A">
        <w:rPr>
          <w:rStyle w:val="a6"/>
          <w:rFonts w:ascii="Times New Roman" w:hAnsi="Times New Roman" w:cs="Times New Roman"/>
          <w:b w:val="0"/>
          <w:sz w:val="28"/>
          <w:szCs w:val="28"/>
        </w:rPr>
        <w:t>Обучение коллективной мыслительной и практической работе</w:t>
      </w:r>
      <w:r w:rsidRPr="00256D1A">
        <w:rPr>
          <w:rFonts w:ascii="Times New Roman" w:hAnsi="Times New Roman" w:cs="Times New Roman"/>
          <w:sz w:val="28"/>
          <w:szCs w:val="28"/>
        </w:rPr>
        <w:t>. Формирование умений и навыков социального взаимодействия и общения, навыков индивидуального и совместного принятия решений. </w:t>
      </w:r>
    </w:p>
    <w:p w:rsidR="00256D1A" w:rsidRPr="00256D1A" w:rsidRDefault="00256D1A" w:rsidP="00256D1A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6D1A">
        <w:rPr>
          <w:rStyle w:val="a6"/>
          <w:rFonts w:ascii="Times New Roman" w:hAnsi="Times New Roman" w:cs="Times New Roman"/>
          <w:b w:val="0"/>
          <w:sz w:val="28"/>
          <w:szCs w:val="28"/>
        </w:rPr>
        <w:t>Воспитание ответственного отношения к делу</w:t>
      </w:r>
      <w:r w:rsidRPr="00256D1A">
        <w:rPr>
          <w:rFonts w:ascii="Times New Roman" w:hAnsi="Times New Roman" w:cs="Times New Roman"/>
          <w:sz w:val="28"/>
          <w:szCs w:val="28"/>
        </w:rPr>
        <w:t>, уважения к социальным ценностям и установкам коллектива и общества в целом. </w:t>
      </w:r>
    </w:p>
    <w:p w:rsidR="00256D1A" w:rsidRPr="00256D1A" w:rsidRDefault="00256D1A" w:rsidP="00256D1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6D1A">
        <w:rPr>
          <w:rStyle w:val="a6"/>
          <w:rFonts w:ascii="Times New Roman" w:hAnsi="Times New Roman" w:cs="Times New Roman"/>
          <w:b w:val="0"/>
          <w:sz w:val="28"/>
          <w:szCs w:val="28"/>
        </w:rPr>
        <w:t>Обучение методам моделирования</w:t>
      </w:r>
      <w:r w:rsidRPr="00256D1A">
        <w:rPr>
          <w:rFonts w:ascii="Times New Roman" w:hAnsi="Times New Roman" w:cs="Times New Roman"/>
          <w:sz w:val="28"/>
          <w:szCs w:val="28"/>
        </w:rPr>
        <w:t>, в том числе и социального проектирования</w:t>
      </w:r>
    </w:p>
    <w:p w:rsidR="001F3415" w:rsidRPr="001F3415" w:rsidRDefault="001F3415" w:rsidP="00152B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F3415">
        <w:rPr>
          <w:rFonts w:ascii="Times New Roman" w:hAnsi="Times New Roman" w:cs="Times New Roman"/>
          <w:sz w:val="28"/>
          <w:szCs w:val="28"/>
        </w:rPr>
        <w:t>Ход деловой игры</w:t>
      </w:r>
    </w:p>
    <w:p w:rsid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256D1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Введение Федеральной образовательной программы требует от нас новых способов и новых решений. </w:t>
      </w:r>
      <w:r w:rsidRPr="001F3415">
        <w:rPr>
          <w:rFonts w:ascii="Times New Roman" w:hAnsi="Times New Roman" w:cs="Times New Roman"/>
          <w:sz w:val="28"/>
          <w:szCs w:val="28"/>
        </w:rPr>
        <w:t>Появляются новые технологии, новые программы, новые методические пособия. Изменения,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роисходящие в стране, обществе </w:t>
      </w:r>
      <w:r w:rsidRPr="001F3415">
        <w:rPr>
          <w:rFonts w:ascii="Times New Roman" w:hAnsi="Times New Roman" w:cs="Times New Roman"/>
          <w:sz w:val="28"/>
          <w:szCs w:val="28"/>
        </w:rPr>
        <w:t>предъявляют новые требования к современному педагогу. Современный педагог – это педагог, который должен идти в ногу со временем, непрерывно повышая свое профессиональное развитие.</w:t>
      </w:r>
    </w:p>
    <w:p w:rsidR="0059252A" w:rsidRPr="001F3415" w:rsidRDefault="0059252A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выясним, какой он современный педагог.</w:t>
      </w: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3415" w:rsidRPr="001F3415" w:rsidRDefault="0059252A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сначала</w:t>
      </w:r>
      <w:r w:rsidR="001F34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3415">
        <w:rPr>
          <w:rFonts w:ascii="Times New Roman" w:hAnsi="Times New Roman" w:cs="Times New Roman"/>
          <w:sz w:val="28"/>
          <w:szCs w:val="28"/>
        </w:rPr>
        <w:t>поприветствуем</w:t>
      </w:r>
      <w:proofErr w:type="gramEnd"/>
      <w:r w:rsidR="001F3415">
        <w:rPr>
          <w:rFonts w:ascii="Times New Roman" w:hAnsi="Times New Roman" w:cs="Times New Roman"/>
          <w:sz w:val="28"/>
          <w:szCs w:val="28"/>
        </w:rPr>
        <w:t xml:space="preserve"> друг друга, а закончим наше приветствие фразой </w:t>
      </w:r>
      <w:r w:rsidR="001F3415" w:rsidRPr="001F3415">
        <w:rPr>
          <w:rFonts w:ascii="Times New Roman" w:hAnsi="Times New Roman" w:cs="Times New Roman"/>
          <w:sz w:val="28"/>
          <w:szCs w:val="28"/>
        </w:rPr>
        <w:t>«</w:t>
      </w:r>
      <w:r w:rsidR="001F3415">
        <w:rPr>
          <w:rFonts w:ascii="Times New Roman" w:hAnsi="Times New Roman" w:cs="Times New Roman"/>
          <w:sz w:val="28"/>
          <w:szCs w:val="28"/>
        </w:rPr>
        <w:t>Сегодня удивительный</w:t>
      </w:r>
      <w:r w:rsidR="001F3415" w:rsidRPr="001F3415">
        <w:rPr>
          <w:rFonts w:ascii="Times New Roman" w:hAnsi="Times New Roman" w:cs="Times New Roman"/>
          <w:sz w:val="28"/>
          <w:szCs w:val="28"/>
        </w:rPr>
        <w:t xml:space="preserve"> день, потому что….»</w:t>
      </w: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3415">
        <w:rPr>
          <w:rFonts w:ascii="Times New Roman" w:hAnsi="Times New Roman" w:cs="Times New Roman"/>
          <w:sz w:val="28"/>
          <w:szCs w:val="28"/>
        </w:rPr>
        <w:t>Наше общение будет проходить в игровой форме, по следующим правилам:</w:t>
      </w: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341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 стесняйся высказывать свое мнение</w:t>
      </w:r>
      <w:r w:rsidRPr="001F3415">
        <w:rPr>
          <w:rFonts w:ascii="Times New Roman" w:hAnsi="Times New Roman" w:cs="Times New Roman"/>
          <w:sz w:val="28"/>
          <w:szCs w:val="28"/>
        </w:rPr>
        <w:t>!</w:t>
      </w: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3415">
        <w:rPr>
          <w:rFonts w:ascii="Times New Roman" w:hAnsi="Times New Roman" w:cs="Times New Roman"/>
          <w:sz w:val="28"/>
          <w:szCs w:val="28"/>
        </w:rPr>
        <w:t>- Уважай мнение других!</w:t>
      </w: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341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Ищи решение</w:t>
      </w:r>
      <w:r w:rsidRPr="001F3415">
        <w:rPr>
          <w:rFonts w:ascii="Times New Roman" w:hAnsi="Times New Roman" w:cs="Times New Roman"/>
          <w:sz w:val="28"/>
          <w:szCs w:val="28"/>
        </w:rPr>
        <w:t>!</w:t>
      </w: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3415">
        <w:rPr>
          <w:rFonts w:ascii="Times New Roman" w:hAnsi="Times New Roman" w:cs="Times New Roman"/>
          <w:sz w:val="28"/>
          <w:szCs w:val="28"/>
        </w:rPr>
        <w:lastRenderedPageBreak/>
        <w:t xml:space="preserve">Для начала игры необходимо разделиться на две команды. Перед началом нашей встречи </w:t>
      </w:r>
      <w:r>
        <w:rPr>
          <w:rFonts w:ascii="Times New Roman" w:hAnsi="Times New Roman" w:cs="Times New Roman"/>
          <w:sz w:val="28"/>
          <w:szCs w:val="28"/>
        </w:rPr>
        <w:t>вы получили входные билеты</w:t>
      </w:r>
      <w:r w:rsidRPr="001F3415">
        <w:rPr>
          <w:rFonts w:ascii="Times New Roman" w:hAnsi="Times New Roman" w:cs="Times New Roman"/>
          <w:sz w:val="28"/>
          <w:szCs w:val="28"/>
        </w:rPr>
        <w:t xml:space="preserve"> двух цветов</w:t>
      </w:r>
      <w:r w:rsidR="0059252A">
        <w:rPr>
          <w:rFonts w:ascii="Times New Roman" w:hAnsi="Times New Roman" w:cs="Times New Roman"/>
          <w:sz w:val="28"/>
          <w:szCs w:val="28"/>
        </w:rPr>
        <w:t xml:space="preserve">. </w:t>
      </w:r>
      <w:r w:rsidRPr="001F3415">
        <w:rPr>
          <w:rFonts w:ascii="Times New Roman" w:hAnsi="Times New Roman" w:cs="Times New Roman"/>
          <w:sz w:val="28"/>
          <w:szCs w:val="28"/>
        </w:rPr>
        <w:t xml:space="preserve">По цвету </w:t>
      </w:r>
      <w:r>
        <w:rPr>
          <w:rFonts w:ascii="Times New Roman" w:hAnsi="Times New Roman" w:cs="Times New Roman"/>
          <w:sz w:val="28"/>
          <w:szCs w:val="28"/>
        </w:rPr>
        <w:t>билета</w:t>
      </w:r>
      <w:r w:rsidRPr="001F3415">
        <w:rPr>
          <w:rFonts w:ascii="Times New Roman" w:hAnsi="Times New Roman" w:cs="Times New Roman"/>
          <w:sz w:val="28"/>
          <w:szCs w:val="28"/>
        </w:rPr>
        <w:t xml:space="preserve"> и будет проходить деление на команды. Затем, командам необходимо придумать свое название и объяснить свой выбор.</w:t>
      </w: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«Объясни понятие</w:t>
      </w:r>
      <w:r w:rsidRPr="001F3415">
        <w:rPr>
          <w:rFonts w:ascii="Times New Roman" w:hAnsi="Times New Roman" w:cs="Times New Roman"/>
          <w:sz w:val="28"/>
          <w:szCs w:val="28"/>
        </w:rPr>
        <w:t>»</w:t>
      </w: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3415">
        <w:rPr>
          <w:rFonts w:ascii="Times New Roman" w:hAnsi="Times New Roman" w:cs="Times New Roman"/>
          <w:sz w:val="28"/>
          <w:szCs w:val="28"/>
        </w:rPr>
        <w:t>Командам предлагается назвать по 2-3 синонима к понятиям: «Педагогическая технология» и «</w:t>
      </w:r>
      <w:r>
        <w:rPr>
          <w:rFonts w:ascii="Times New Roman" w:hAnsi="Times New Roman" w:cs="Times New Roman"/>
          <w:sz w:val="28"/>
          <w:szCs w:val="28"/>
        </w:rPr>
        <w:t>Парциальная программа</w:t>
      </w:r>
      <w:r w:rsidRPr="001F3415">
        <w:rPr>
          <w:rFonts w:ascii="Times New Roman" w:hAnsi="Times New Roman" w:cs="Times New Roman"/>
          <w:sz w:val="28"/>
          <w:szCs w:val="28"/>
        </w:rPr>
        <w:t>».</w:t>
      </w: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F3415">
        <w:rPr>
          <w:rFonts w:ascii="Times New Roman" w:hAnsi="Times New Roman" w:cs="Times New Roman"/>
          <w:sz w:val="28"/>
          <w:szCs w:val="28"/>
        </w:rPr>
        <w:t>озговой штурм «</w:t>
      </w:r>
      <w:r>
        <w:rPr>
          <w:rFonts w:ascii="Times New Roman" w:hAnsi="Times New Roman" w:cs="Times New Roman"/>
          <w:sz w:val="28"/>
          <w:szCs w:val="28"/>
        </w:rPr>
        <w:t>Новое поколение</w:t>
      </w:r>
      <w:r w:rsidRPr="001F3415">
        <w:rPr>
          <w:rFonts w:ascii="Times New Roman" w:hAnsi="Times New Roman" w:cs="Times New Roman"/>
          <w:sz w:val="28"/>
          <w:szCs w:val="28"/>
        </w:rPr>
        <w:t>»</w:t>
      </w: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415">
        <w:rPr>
          <w:rFonts w:ascii="Times New Roman" w:hAnsi="Times New Roman" w:cs="Times New Roman"/>
          <w:sz w:val="28"/>
          <w:szCs w:val="28"/>
        </w:rPr>
        <w:t>Командам необходимо подумать над вопросом «</w:t>
      </w:r>
      <w:r>
        <w:rPr>
          <w:rFonts w:ascii="Times New Roman" w:hAnsi="Times New Roman" w:cs="Times New Roman"/>
          <w:sz w:val="28"/>
          <w:szCs w:val="28"/>
        </w:rPr>
        <w:t>Зачем нужны</w:t>
      </w:r>
      <w:r w:rsidRPr="001F3415">
        <w:rPr>
          <w:rFonts w:ascii="Times New Roman" w:hAnsi="Times New Roman" w:cs="Times New Roman"/>
          <w:sz w:val="28"/>
          <w:szCs w:val="28"/>
        </w:rPr>
        <w:t xml:space="preserve"> эффективных технологии профессионального развития педагогов?»</w:t>
      </w:r>
      <w:proofErr w:type="gramEnd"/>
      <w:r w:rsidRPr="001F3415">
        <w:rPr>
          <w:rFonts w:ascii="Times New Roman" w:hAnsi="Times New Roman" w:cs="Times New Roman"/>
          <w:sz w:val="28"/>
          <w:szCs w:val="28"/>
        </w:rPr>
        <w:t xml:space="preserve"> Ответ на вопрос представить в виде схемы.</w:t>
      </w: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«Собери кейс»</w:t>
      </w: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3415">
        <w:rPr>
          <w:rFonts w:ascii="Times New Roman" w:hAnsi="Times New Roman" w:cs="Times New Roman"/>
          <w:sz w:val="28"/>
          <w:szCs w:val="28"/>
        </w:rPr>
        <w:t>Каждой команде необходимо написать как можно больше эффективных технологий профессионального развития педагогов.</w:t>
      </w: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3415">
        <w:rPr>
          <w:rFonts w:ascii="Times New Roman" w:hAnsi="Times New Roman" w:cs="Times New Roman"/>
          <w:sz w:val="28"/>
          <w:szCs w:val="28"/>
        </w:rPr>
        <w:t>Интерактивная игра «</w:t>
      </w:r>
      <w:r w:rsidR="0059252A">
        <w:rPr>
          <w:rFonts w:ascii="Times New Roman" w:hAnsi="Times New Roman" w:cs="Times New Roman"/>
          <w:sz w:val="28"/>
          <w:szCs w:val="28"/>
        </w:rPr>
        <w:t>Найди правильное определение</w:t>
      </w:r>
      <w:r w:rsidRPr="001F3415">
        <w:rPr>
          <w:rFonts w:ascii="Times New Roman" w:hAnsi="Times New Roman" w:cs="Times New Roman"/>
          <w:sz w:val="28"/>
          <w:szCs w:val="28"/>
        </w:rPr>
        <w:t>»</w:t>
      </w: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252A" w:rsidRDefault="0059252A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Каждой команде н</w:t>
      </w:r>
      <w:r w:rsidR="001F3415" w:rsidRPr="001F3415">
        <w:rPr>
          <w:rFonts w:ascii="Times New Roman" w:hAnsi="Times New Roman" w:cs="Times New Roman"/>
          <w:sz w:val="28"/>
          <w:szCs w:val="28"/>
        </w:rPr>
        <w:t>еобходимо соотнести критерии педагогических те</w:t>
      </w:r>
      <w:r w:rsidR="001F3415">
        <w:rPr>
          <w:rFonts w:ascii="Times New Roman" w:hAnsi="Times New Roman" w:cs="Times New Roman"/>
          <w:sz w:val="28"/>
          <w:szCs w:val="28"/>
        </w:rPr>
        <w:t xml:space="preserve">хнологий с их характеристиками: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5F96337" wp14:editId="5B601D0E">
                <wp:extent cx="304800" cy="304800"/>
                <wp:effectExtent l="0" t="0" r="0" b="0"/>
                <wp:docPr id="2" name="AutoShape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MXQaG8UCAADS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59252A" w:rsidRDefault="0059252A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252A" w:rsidRDefault="0059252A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478764" wp14:editId="0021D0FD">
            <wp:extent cx="4389120" cy="3291840"/>
            <wp:effectExtent l="0" t="0" r="0" b="3810"/>
            <wp:docPr id="3" name="Рисунок 3" descr="C:\Users\SAD 6\Desktop\63127018b37e618eb9a102ec1f27d833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AD 6\Desktop\63127018b37e618eb9a102ec1f27d833-800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25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B58" w:rsidRDefault="00152B58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2B58" w:rsidRDefault="00152B58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3415">
        <w:rPr>
          <w:rFonts w:ascii="Times New Roman" w:hAnsi="Times New Roman" w:cs="Times New Roman"/>
          <w:sz w:val="28"/>
          <w:szCs w:val="28"/>
        </w:rPr>
        <w:lastRenderedPageBreak/>
        <w:t>Дебаты «</w:t>
      </w:r>
      <w:r w:rsidR="00256D1A">
        <w:rPr>
          <w:rFonts w:ascii="Times New Roman" w:hAnsi="Times New Roman" w:cs="Times New Roman"/>
          <w:sz w:val="28"/>
          <w:szCs w:val="28"/>
        </w:rPr>
        <w:t>Расскажу, что знаю</w:t>
      </w:r>
      <w:r w:rsidRPr="001F3415">
        <w:rPr>
          <w:rFonts w:ascii="Times New Roman" w:hAnsi="Times New Roman" w:cs="Times New Roman"/>
          <w:sz w:val="28"/>
          <w:szCs w:val="28"/>
        </w:rPr>
        <w:t>»</w:t>
      </w: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3415">
        <w:rPr>
          <w:rFonts w:ascii="Times New Roman" w:hAnsi="Times New Roman" w:cs="Times New Roman"/>
          <w:sz w:val="28"/>
          <w:szCs w:val="28"/>
        </w:rPr>
        <w:t>Командам необходимо поделиться опытом работы по применению технологий профессионального развития педагогов.</w:t>
      </w: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3415">
        <w:rPr>
          <w:rFonts w:ascii="Times New Roman" w:hAnsi="Times New Roman" w:cs="Times New Roman"/>
          <w:sz w:val="28"/>
          <w:szCs w:val="28"/>
        </w:rPr>
        <w:t xml:space="preserve"> «Чек-лист»</w:t>
      </w: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3415">
        <w:rPr>
          <w:rFonts w:ascii="Times New Roman" w:hAnsi="Times New Roman" w:cs="Times New Roman"/>
          <w:sz w:val="28"/>
          <w:szCs w:val="28"/>
        </w:rPr>
        <w:t>Командам необходимо составить чек-лист профессионального развития педагога.</w:t>
      </w: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3415">
        <w:rPr>
          <w:rFonts w:ascii="Times New Roman" w:hAnsi="Times New Roman" w:cs="Times New Roman"/>
          <w:sz w:val="28"/>
          <w:szCs w:val="28"/>
        </w:rPr>
        <w:t>Рефлексия.</w:t>
      </w: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3415">
        <w:rPr>
          <w:rFonts w:ascii="Times New Roman" w:hAnsi="Times New Roman" w:cs="Times New Roman"/>
          <w:sz w:val="28"/>
          <w:szCs w:val="28"/>
        </w:rPr>
        <w:t xml:space="preserve">Уважаемые коллеги наша встреча подходит к концу, и я хотела бы, чтобы мы подвели итог. </w:t>
      </w:r>
      <w:r w:rsidR="0059252A">
        <w:rPr>
          <w:rFonts w:ascii="Times New Roman" w:hAnsi="Times New Roman" w:cs="Times New Roman"/>
          <w:sz w:val="28"/>
          <w:szCs w:val="28"/>
        </w:rPr>
        <w:t>Если сегодня вы узнали много новог</w:t>
      </w:r>
      <w:proofErr w:type="gramStart"/>
      <w:r w:rsidR="0059252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9252A">
        <w:rPr>
          <w:rFonts w:ascii="Times New Roman" w:hAnsi="Times New Roman" w:cs="Times New Roman"/>
          <w:sz w:val="28"/>
          <w:szCs w:val="28"/>
        </w:rPr>
        <w:t xml:space="preserve"> поднимите две руки, если новым для вас была лишь часть материала- поднимите 1 руку, если все сегодня услышанное вы уже знали- не поднимайте рук.</w:t>
      </w: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3415" w:rsidRPr="001F3415" w:rsidRDefault="001F3415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3415">
        <w:rPr>
          <w:rFonts w:ascii="Times New Roman" w:hAnsi="Times New Roman" w:cs="Times New Roman"/>
          <w:sz w:val="28"/>
          <w:szCs w:val="28"/>
        </w:rPr>
        <w:t>Сегодня в ходе деловой игры мы с вами проанализировали современные технологии, способствующие профессиональному развитию педагогов, обменялись опытом работы по их применению, определили перспективы использования некоторых из них.</w:t>
      </w:r>
    </w:p>
    <w:p w:rsidR="001F3415" w:rsidRDefault="0059252A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152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52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большие молодцы! Давай поаплодируем нам.</w:t>
      </w:r>
    </w:p>
    <w:p w:rsidR="00FA5A5B" w:rsidRDefault="00FA5A5B" w:rsidP="00592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5A5B" w:rsidRPr="00FA5A5B" w:rsidRDefault="00FA5A5B" w:rsidP="00FA5A5B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52B58">
        <w:rPr>
          <w:color w:val="333333"/>
          <w:sz w:val="28"/>
          <w:szCs w:val="28"/>
          <w:u w:val="single"/>
        </w:rPr>
        <w:t>Список использованной</w:t>
      </w:r>
      <w:r w:rsidRPr="00FA5A5B">
        <w:rPr>
          <w:color w:val="333333"/>
          <w:sz w:val="28"/>
          <w:szCs w:val="28"/>
        </w:rPr>
        <w:t> </w:t>
      </w:r>
      <w:r w:rsidRPr="00FA5A5B">
        <w:rPr>
          <w:color w:val="333333"/>
          <w:sz w:val="28"/>
          <w:szCs w:val="28"/>
          <w:u w:val="single"/>
        </w:rPr>
        <w:t>литературы</w:t>
      </w:r>
      <w:r w:rsidRPr="00FA5A5B">
        <w:rPr>
          <w:color w:val="333333"/>
          <w:sz w:val="28"/>
          <w:szCs w:val="28"/>
        </w:rPr>
        <w:t>:</w:t>
      </w:r>
    </w:p>
    <w:p w:rsidR="00000000" w:rsidRPr="00152B58" w:rsidRDefault="00152B58" w:rsidP="00152B58">
      <w:pPr>
        <w:pStyle w:val="a8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0"/>
        <w:rPr>
          <w:color w:val="333333"/>
          <w:sz w:val="28"/>
          <w:szCs w:val="28"/>
        </w:rPr>
      </w:pPr>
      <w:r w:rsidRPr="00152B58">
        <w:rPr>
          <w:color w:val="333333"/>
          <w:sz w:val="28"/>
          <w:szCs w:val="28"/>
        </w:rPr>
        <w:t xml:space="preserve">Стратегия развития воспитания в Российской Федерации на период до 2025 года: утв. распоряжением Правительства РФ от 29 мая 2015 г. № 996-р. </w:t>
      </w:r>
    </w:p>
    <w:p w:rsidR="00000000" w:rsidRDefault="00152B58" w:rsidP="00152B58">
      <w:pPr>
        <w:pStyle w:val="a8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0"/>
        <w:rPr>
          <w:color w:val="333333"/>
          <w:sz w:val="28"/>
          <w:szCs w:val="28"/>
        </w:rPr>
      </w:pPr>
      <w:r w:rsidRPr="00152B58">
        <w:rPr>
          <w:color w:val="333333"/>
          <w:sz w:val="28"/>
          <w:szCs w:val="28"/>
        </w:rPr>
        <w:t>Федеральный государственный образовательный стандарт дошкольного образования: утв. приказом М-</w:t>
      </w:r>
      <w:proofErr w:type="spellStart"/>
      <w:r w:rsidRPr="00152B58">
        <w:rPr>
          <w:color w:val="333333"/>
          <w:sz w:val="28"/>
          <w:szCs w:val="28"/>
        </w:rPr>
        <w:t>ва</w:t>
      </w:r>
      <w:proofErr w:type="spellEnd"/>
      <w:r w:rsidRPr="00152B58">
        <w:rPr>
          <w:color w:val="333333"/>
          <w:sz w:val="28"/>
          <w:szCs w:val="28"/>
        </w:rPr>
        <w:t xml:space="preserve"> образования и науки</w:t>
      </w:r>
      <w:proofErr w:type="gramStart"/>
      <w:r w:rsidRPr="00152B58">
        <w:rPr>
          <w:color w:val="333333"/>
          <w:sz w:val="28"/>
          <w:szCs w:val="28"/>
        </w:rPr>
        <w:t xml:space="preserve"> Р</w:t>
      </w:r>
      <w:proofErr w:type="gramEnd"/>
      <w:r w:rsidRPr="00152B58">
        <w:rPr>
          <w:color w:val="333333"/>
          <w:sz w:val="28"/>
          <w:szCs w:val="28"/>
        </w:rPr>
        <w:t xml:space="preserve">ос. Федерации от 17 окт. 2013 г. № 1155. – Москва: Центр </w:t>
      </w:r>
      <w:proofErr w:type="spellStart"/>
      <w:r w:rsidRPr="00152B58">
        <w:rPr>
          <w:color w:val="333333"/>
          <w:sz w:val="28"/>
          <w:szCs w:val="28"/>
        </w:rPr>
        <w:t>пед</w:t>
      </w:r>
      <w:proofErr w:type="spellEnd"/>
      <w:r w:rsidRPr="00152B58">
        <w:rPr>
          <w:color w:val="333333"/>
          <w:sz w:val="28"/>
          <w:szCs w:val="28"/>
        </w:rPr>
        <w:t>. образования, 2014</w:t>
      </w:r>
    </w:p>
    <w:p w:rsidR="00152B58" w:rsidRPr="00152B58" w:rsidRDefault="00152B58" w:rsidP="00152B58">
      <w:pPr>
        <w:pStyle w:val="a8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0"/>
        <w:jc w:val="both"/>
        <w:rPr>
          <w:color w:val="333333"/>
          <w:sz w:val="28"/>
          <w:szCs w:val="28"/>
        </w:rPr>
      </w:pPr>
      <w:r w:rsidRPr="00152B58">
        <w:rPr>
          <w:bCs/>
          <w:color w:val="333333"/>
          <w:sz w:val="28"/>
          <w:szCs w:val="28"/>
          <w:shd w:val="clear" w:color="auto" w:fill="FFFFFF"/>
        </w:rPr>
        <w:t>Федеральная</w:t>
      </w:r>
      <w:r w:rsidRPr="00152B58">
        <w:rPr>
          <w:color w:val="333333"/>
          <w:sz w:val="28"/>
          <w:szCs w:val="28"/>
          <w:shd w:val="clear" w:color="auto" w:fill="FFFFFF"/>
        </w:rPr>
        <w:t> </w:t>
      </w:r>
      <w:r w:rsidRPr="00152B58">
        <w:rPr>
          <w:bCs/>
          <w:color w:val="333333"/>
          <w:sz w:val="28"/>
          <w:szCs w:val="28"/>
          <w:shd w:val="clear" w:color="auto" w:fill="FFFFFF"/>
        </w:rPr>
        <w:t>образовательная</w:t>
      </w:r>
      <w:r w:rsidRPr="00152B58">
        <w:rPr>
          <w:color w:val="333333"/>
          <w:sz w:val="28"/>
          <w:szCs w:val="28"/>
          <w:shd w:val="clear" w:color="auto" w:fill="FFFFFF"/>
        </w:rPr>
        <w:t> </w:t>
      </w:r>
      <w:r w:rsidRPr="00152B58">
        <w:rPr>
          <w:bCs/>
          <w:color w:val="333333"/>
          <w:sz w:val="28"/>
          <w:szCs w:val="28"/>
          <w:shd w:val="clear" w:color="auto" w:fill="FFFFFF"/>
        </w:rPr>
        <w:t>программ</w:t>
      </w:r>
      <w:r w:rsidRPr="00152B58">
        <w:rPr>
          <w:bCs/>
          <w:color w:val="333333"/>
          <w:sz w:val="28"/>
          <w:szCs w:val="28"/>
          <w:shd w:val="clear" w:color="auto" w:fill="FFFFFF"/>
        </w:rPr>
        <w:t>а</w:t>
      </w:r>
      <w:r w:rsidRPr="00152B58">
        <w:rPr>
          <w:color w:val="333333"/>
          <w:sz w:val="28"/>
          <w:szCs w:val="28"/>
          <w:shd w:val="clear" w:color="auto" w:fill="FFFFFF"/>
        </w:rPr>
        <w:t> </w:t>
      </w:r>
      <w:r w:rsidRPr="00152B58">
        <w:rPr>
          <w:bCs/>
          <w:color w:val="333333"/>
          <w:sz w:val="28"/>
          <w:szCs w:val="28"/>
          <w:shd w:val="clear" w:color="auto" w:fill="FFFFFF"/>
        </w:rPr>
        <w:t>дошкольного</w:t>
      </w:r>
      <w:r w:rsidRPr="00152B58">
        <w:rPr>
          <w:color w:val="333333"/>
          <w:sz w:val="28"/>
          <w:szCs w:val="28"/>
          <w:shd w:val="clear" w:color="auto" w:fill="FFFFFF"/>
        </w:rPr>
        <w:t> </w:t>
      </w:r>
      <w:r w:rsidRPr="00152B58">
        <w:rPr>
          <w:bCs/>
          <w:color w:val="333333"/>
          <w:sz w:val="28"/>
          <w:szCs w:val="28"/>
          <w:shd w:val="clear" w:color="auto" w:fill="FFFFFF"/>
        </w:rPr>
        <w:t>образования</w:t>
      </w:r>
      <w:r w:rsidRPr="00152B58">
        <w:rPr>
          <w:bCs/>
          <w:color w:val="333333"/>
          <w:sz w:val="28"/>
          <w:szCs w:val="28"/>
          <w:shd w:val="clear" w:color="auto" w:fill="FFFFFF"/>
        </w:rPr>
        <w:t>: утверждена</w:t>
      </w:r>
      <w:r w:rsidRPr="00152B58">
        <w:rPr>
          <w:color w:val="333333"/>
          <w:sz w:val="28"/>
          <w:szCs w:val="28"/>
          <w:shd w:val="clear" w:color="auto" w:fill="FFFFFF"/>
        </w:rPr>
        <w:t xml:space="preserve"> п</w:t>
      </w:r>
      <w:r w:rsidRPr="00152B58">
        <w:rPr>
          <w:color w:val="333333"/>
          <w:sz w:val="28"/>
          <w:szCs w:val="28"/>
          <w:shd w:val="clear" w:color="auto" w:fill="FFFFFF"/>
        </w:rPr>
        <w:t>риказ</w:t>
      </w:r>
      <w:r w:rsidRPr="00152B58">
        <w:rPr>
          <w:color w:val="333333"/>
          <w:sz w:val="28"/>
          <w:szCs w:val="28"/>
          <w:shd w:val="clear" w:color="auto" w:fill="FFFFFF"/>
        </w:rPr>
        <w:t>ом</w:t>
      </w:r>
      <w:r w:rsidRPr="00152B5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52B58">
        <w:rPr>
          <w:color w:val="333333"/>
          <w:sz w:val="28"/>
          <w:szCs w:val="28"/>
          <w:shd w:val="clear" w:color="auto" w:fill="FFFFFF"/>
        </w:rPr>
        <w:t>Минпросвещения</w:t>
      </w:r>
      <w:proofErr w:type="spellEnd"/>
      <w:r w:rsidRPr="00152B58">
        <w:rPr>
          <w:color w:val="333333"/>
          <w:sz w:val="28"/>
          <w:szCs w:val="28"/>
          <w:shd w:val="clear" w:color="auto" w:fill="FFFFFF"/>
        </w:rPr>
        <w:t xml:space="preserve"> Росс</w:t>
      </w:r>
      <w:r w:rsidRPr="00152B58">
        <w:rPr>
          <w:color w:val="333333"/>
          <w:sz w:val="28"/>
          <w:szCs w:val="28"/>
          <w:shd w:val="clear" w:color="auto" w:fill="FFFFFF"/>
        </w:rPr>
        <w:t xml:space="preserve">ии от 25 ноября 2022 г. № 1028 </w:t>
      </w:r>
      <w:r w:rsidRPr="00152B58">
        <w:rPr>
          <w:color w:val="333333"/>
          <w:sz w:val="28"/>
          <w:szCs w:val="28"/>
          <w:shd w:val="clear" w:color="auto" w:fill="FFFFFF"/>
        </w:rPr>
        <w:t xml:space="preserve"> (Зарегистрировано в Минюсте России 28 декабря 2022 г. № 71847).</w:t>
      </w:r>
    </w:p>
    <w:p w:rsidR="00000000" w:rsidRPr="00152B58" w:rsidRDefault="00152B58" w:rsidP="00152B58">
      <w:pPr>
        <w:pStyle w:val="a8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0"/>
        <w:rPr>
          <w:color w:val="333333"/>
          <w:sz w:val="28"/>
          <w:szCs w:val="28"/>
        </w:rPr>
      </w:pPr>
      <w:proofErr w:type="spellStart"/>
      <w:r w:rsidRPr="00152B58">
        <w:rPr>
          <w:color w:val="333333"/>
          <w:sz w:val="28"/>
          <w:szCs w:val="28"/>
        </w:rPr>
        <w:t>Абибуллаева</w:t>
      </w:r>
      <w:proofErr w:type="spellEnd"/>
      <w:r w:rsidRPr="00152B58">
        <w:rPr>
          <w:color w:val="333333"/>
          <w:sz w:val="28"/>
          <w:szCs w:val="28"/>
        </w:rPr>
        <w:t xml:space="preserve">, Э. А. Сущность методического сопровождения педагогов в дошкольных образовательных учреждениях / Э. А. </w:t>
      </w:r>
      <w:proofErr w:type="spellStart"/>
      <w:r w:rsidRPr="00152B58">
        <w:rPr>
          <w:color w:val="333333"/>
          <w:sz w:val="28"/>
          <w:szCs w:val="28"/>
        </w:rPr>
        <w:t>Абибуллаева</w:t>
      </w:r>
      <w:proofErr w:type="spellEnd"/>
      <w:r w:rsidRPr="00152B58">
        <w:rPr>
          <w:color w:val="333333"/>
          <w:sz w:val="28"/>
          <w:szCs w:val="28"/>
        </w:rPr>
        <w:t xml:space="preserve"> // Молодой ученый. – 2018. </w:t>
      </w:r>
    </w:p>
    <w:p w:rsidR="00000000" w:rsidRPr="00152B58" w:rsidRDefault="00152B58" w:rsidP="00152B58">
      <w:pPr>
        <w:pStyle w:val="a8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0"/>
        <w:rPr>
          <w:color w:val="333333"/>
          <w:sz w:val="28"/>
          <w:szCs w:val="28"/>
        </w:rPr>
      </w:pPr>
      <w:r w:rsidRPr="00152B58">
        <w:rPr>
          <w:color w:val="333333"/>
          <w:sz w:val="28"/>
          <w:szCs w:val="28"/>
        </w:rPr>
        <w:t>А</w:t>
      </w:r>
      <w:r w:rsidRPr="00152B58">
        <w:rPr>
          <w:color w:val="333333"/>
          <w:sz w:val="28"/>
          <w:szCs w:val="28"/>
        </w:rPr>
        <w:t>лфеева, Е. В. Проблемы профессиональной компетентности молодых педагогов / Е. В. Алфеева. — Текст</w:t>
      </w:r>
      <w:proofErr w:type="gramStart"/>
      <w:r w:rsidRPr="00152B58">
        <w:rPr>
          <w:color w:val="333333"/>
          <w:sz w:val="28"/>
          <w:szCs w:val="28"/>
        </w:rPr>
        <w:t xml:space="preserve"> :</w:t>
      </w:r>
      <w:proofErr w:type="gramEnd"/>
      <w:r w:rsidRPr="00152B58">
        <w:rPr>
          <w:color w:val="333333"/>
          <w:sz w:val="28"/>
          <w:szCs w:val="28"/>
        </w:rPr>
        <w:t xml:space="preserve"> непосредственный // Современная психология : материалы IV </w:t>
      </w:r>
      <w:proofErr w:type="spellStart"/>
      <w:r w:rsidRPr="00152B58">
        <w:rPr>
          <w:color w:val="333333"/>
          <w:sz w:val="28"/>
          <w:szCs w:val="28"/>
        </w:rPr>
        <w:t>Междунар</w:t>
      </w:r>
      <w:proofErr w:type="spellEnd"/>
      <w:r w:rsidRPr="00152B58">
        <w:rPr>
          <w:color w:val="333333"/>
          <w:sz w:val="28"/>
          <w:szCs w:val="28"/>
        </w:rPr>
        <w:t xml:space="preserve">. науч. </w:t>
      </w:r>
      <w:proofErr w:type="spellStart"/>
      <w:r w:rsidRPr="00152B58">
        <w:rPr>
          <w:color w:val="333333"/>
          <w:sz w:val="28"/>
          <w:szCs w:val="28"/>
        </w:rPr>
        <w:t>конф</w:t>
      </w:r>
      <w:proofErr w:type="spellEnd"/>
      <w:r w:rsidRPr="00152B58">
        <w:rPr>
          <w:color w:val="333333"/>
          <w:sz w:val="28"/>
          <w:szCs w:val="28"/>
        </w:rPr>
        <w:t>. (г. Казань, октябрь 2016 г.). — Казань</w:t>
      </w:r>
      <w:proofErr w:type="gramStart"/>
      <w:r w:rsidRPr="00152B58">
        <w:rPr>
          <w:color w:val="333333"/>
          <w:sz w:val="28"/>
          <w:szCs w:val="28"/>
        </w:rPr>
        <w:t xml:space="preserve"> :</w:t>
      </w:r>
      <w:proofErr w:type="gramEnd"/>
      <w:r w:rsidRPr="00152B58">
        <w:rPr>
          <w:color w:val="333333"/>
          <w:sz w:val="28"/>
          <w:szCs w:val="28"/>
        </w:rPr>
        <w:t xml:space="preserve"> Бук, 2016. </w:t>
      </w:r>
    </w:p>
    <w:p w:rsidR="00000000" w:rsidRPr="00152B58" w:rsidRDefault="00152B58" w:rsidP="00152B58">
      <w:pPr>
        <w:pStyle w:val="a8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0"/>
        <w:rPr>
          <w:color w:val="333333"/>
          <w:sz w:val="28"/>
          <w:szCs w:val="28"/>
        </w:rPr>
      </w:pPr>
      <w:proofErr w:type="spellStart"/>
      <w:r w:rsidRPr="00152B58">
        <w:rPr>
          <w:color w:val="333333"/>
          <w:sz w:val="28"/>
          <w:szCs w:val="28"/>
        </w:rPr>
        <w:t>Асаева</w:t>
      </w:r>
      <w:proofErr w:type="spellEnd"/>
      <w:r w:rsidRPr="00152B58">
        <w:rPr>
          <w:color w:val="333333"/>
          <w:sz w:val="28"/>
          <w:szCs w:val="28"/>
        </w:rPr>
        <w:t xml:space="preserve">  И.Н.  Основные  проблемы  и  направления  развития профессиональной  компетентности  воспитателей  дошкольных учреждений //Современные проблемы науки и образования. – 2008. – № 4.</w:t>
      </w:r>
    </w:p>
    <w:p w:rsidR="00000000" w:rsidRPr="00152B58" w:rsidRDefault="00152B58" w:rsidP="00152B58">
      <w:pPr>
        <w:pStyle w:val="a8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0"/>
        <w:rPr>
          <w:color w:val="333333"/>
          <w:sz w:val="28"/>
          <w:szCs w:val="28"/>
        </w:rPr>
      </w:pPr>
      <w:proofErr w:type="spellStart"/>
      <w:r w:rsidRPr="00152B58">
        <w:rPr>
          <w:color w:val="333333"/>
          <w:sz w:val="28"/>
          <w:szCs w:val="28"/>
        </w:rPr>
        <w:t>Дубцова</w:t>
      </w:r>
      <w:proofErr w:type="spellEnd"/>
      <w:r w:rsidRPr="00152B58">
        <w:rPr>
          <w:color w:val="333333"/>
          <w:sz w:val="28"/>
          <w:szCs w:val="28"/>
        </w:rPr>
        <w:t xml:space="preserve">, М. В. Методическое сопровождение педагога в условиях современного дошкольного учреждения / М. В. </w:t>
      </w:r>
      <w:proofErr w:type="spellStart"/>
      <w:r w:rsidRPr="00152B58">
        <w:rPr>
          <w:color w:val="333333"/>
          <w:sz w:val="28"/>
          <w:szCs w:val="28"/>
        </w:rPr>
        <w:t>Дубцова</w:t>
      </w:r>
      <w:proofErr w:type="spellEnd"/>
      <w:r w:rsidRPr="00152B58">
        <w:rPr>
          <w:color w:val="333333"/>
          <w:sz w:val="28"/>
          <w:szCs w:val="28"/>
        </w:rPr>
        <w:t xml:space="preserve"> // Теоретические и </w:t>
      </w:r>
      <w:r w:rsidRPr="00152B58">
        <w:rPr>
          <w:color w:val="333333"/>
          <w:sz w:val="28"/>
          <w:szCs w:val="28"/>
        </w:rPr>
        <w:lastRenderedPageBreak/>
        <w:t xml:space="preserve">прикладные вопросы науки и образования: сб. науч. тр. по материалам </w:t>
      </w:r>
      <w:proofErr w:type="spellStart"/>
      <w:r w:rsidRPr="00152B58">
        <w:rPr>
          <w:color w:val="333333"/>
          <w:sz w:val="28"/>
          <w:szCs w:val="28"/>
        </w:rPr>
        <w:t>междунар</w:t>
      </w:r>
      <w:proofErr w:type="spellEnd"/>
      <w:r w:rsidRPr="00152B58">
        <w:rPr>
          <w:color w:val="333333"/>
          <w:sz w:val="28"/>
          <w:szCs w:val="28"/>
        </w:rPr>
        <w:t xml:space="preserve">. </w:t>
      </w:r>
      <w:proofErr w:type="spellStart"/>
      <w:r w:rsidRPr="00152B58">
        <w:rPr>
          <w:color w:val="333333"/>
          <w:sz w:val="28"/>
          <w:szCs w:val="28"/>
        </w:rPr>
        <w:t>заоч</w:t>
      </w:r>
      <w:proofErr w:type="spellEnd"/>
      <w:r w:rsidRPr="00152B58">
        <w:rPr>
          <w:color w:val="333333"/>
          <w:sz w:val="28"/>
          <w:szCs w:val="28"/>
        </w:rPr>
        <w:t>. науч</w:t>
      </w:r>
      <w:proofErr w:type="gramStart"/>
      <w:r w:rsidRPr="00152B58">
        <w:rPr>
          <w:color w:val="333333"/>
          <w:sz w:val="28"/>
          <w:szCs w:val="28"/>
        </w:rPr>
        <w:t>.-</w:t>
      </w:r>
      <w:proofErr w:type="spellStart"/>
      <w:proofErr w:type="gramEnd"/>
      <w:r w:rsidRPr="00152B58">
        <w:rPr>
          <w:color w:val="333333"/>
          <w:sz w:val="28"/>
          <w:szCs w:val="28"/>
        </w:rPr>
        <w:t>пр</w:t>
      </w:r>
      <w:r w:rsidRPr="00152B58">
        <w:rPr>
          <w:color w:val="333333"/>
          <w:sz w:val="28"/>
          <w:szCs w:val="28"/>
        </w:rPr>
        <w:t>акт</w:t>
      </w:r>
      <w:proofErr w:type="spellEnd"/>
      <w:r w:rsidRPr="00152B58">
        <w:rPr>
          <w:color w:val="333333"/>
          <w:sz w:val="28"/>
          <w:szCs w:val="28"/>
        </w:rPr>
        <w:t xml:space="preserve">. </w:t>
      </w:r>
      <w:proofErr w:type="spellStart"/>
      <w:r w:rsidRPr="00152B58">
        <w:rPr>
          <w:color w:val="333333"/>
          <w:sz w:val="28"/>
          <w:szCs w:val="28"/>
        </w:rPr>
        <w:t>конф</w:t>
      </w:r>
      <w:proofErr w:type="spellEnd"/>
      <w:r w:rsidRPr="00152B58">
        <w:rPr>
          <w:color w:val="333333"/>
          <w:sz w:val="28"/>
          <w:szCs w:val="28"/>
        </w:rPr>
        <w:t xml:space="preserve">., 31 янв. 2015 г. : в 16 ч. – Тамбов : </w:t>
      </w:r>
      <w:proofErr w:type="spellStart"/>
      <w:r w:rsidRPr="00152B58">
        <w:rPr>
          <w:color w:val="333333"/>
          <w:sz w:val="28"/>
          <w:szCs w:val="28"/>
        </w:rPr>
        <w:t>Юком</w:t>
      </w:r>
      <w:proofErr w:type="spellEnd"/>
      <w:r w:rsidRPr="00152B58">
        <w:rPr>
          <w:color w:val="333333"/>
          <w:sz w:val="28"/>
          <w:szCs w:val="28"/>
        </w:rPr>
        <w:t xml:space="preserve">, 2015 </w:t>
      </w:r>
    </w:p>
    <w:p w:rsidR="00000000" w:rsidRPr="00152B58" w:rsidRDefault="00152B58" w:rsidP="00152B58">
      <w:pPr>
        <w:pStyle w:val="a8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0"/>
        <w:rPr>
          <w:color w:val="333333"/>
          <w:sz w:val="28"/>
          <w:szCs w:val="28"/>
        </w:rPr>
      </w:pPr>
      <w:r w:rsidRPr="00152B58">
        <w:rPr>
          <w:color w:val="333333"/>
          <w:sz w:val="28"/>
          <w:szCs w:val="28"/>
        </w:rPr>
        <w:t>Кисляков П. А. Методические аспекты использования информационно-коммуникационных технологий в подготовке будущих педагогов в области с</w:t>
      </w:r>
      <w:r w:rsidRPr="00152B58">
        <w:rPr>
          <w:color w:val="333333"/>
          <w:sz w:val="28"/>
          <w:szCs w:val="28"/>
        </w:rPr>
        <w:t>оциальной безопасности // Педагогическое образование в России. 2013, № 1. С. 24-29</w:t>
      </w:r>
    </w:p>
    <w:p w:rsidR="00000000" w:rsidRPr="00152B58" w:rsidRDefault="00152B58" w:rsidP="00152B58">
      <w:pPr>
        <w:pStyle w:val="a8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0"/>
        <w:rPr>
          <w:color w:val="333333"/>
          <w:sz w:val="28"/>
          <w:szCs w:val="28"/>
        </w:rPr>
      </w:pPr>
      <w:r w:rsidRPr="00152B58">
        <w:rPr>
          <w:color w:val="333333"/>
          <w:sz w:val="28"/>
          <w:szCs w:val="28"/>
        </w:rPr>
        <w:t>Майер А.А. Профессиональные деформации педагога дошкольного образования: от профилактики к саморазвитию. – М.: Т</w:t>
      </w:r>
      <w:r w:rsidRPr="00152B58">
        <w:rPr>
          <w:color w:val="333333"/>
          <w:sz w:val="28"/>
          <w:szCs w:val="28"/>
        </w:rPr>
        <w:t>Ц Сфера, 2015.</w:t>
      </w:r>
    </w:p>
    <w:p w:rsidR="00000000" w:rsidRPr="00152B58" w:rsidRDefault="00152B58" w:rsidP="00152B58">
      <w:pPr>
        <w:pStyle w:val="a8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50"/>
        <w:ind w:left="0" w:firstLine="0"/>
        <w:rPr>
          <w:color w:val="333333"/>
          <w:sz w:val="28"/>
          <w:szCs w:val="28"/>
        </w:rPr>
      </w:pPr>
      <w:r w:rsidRPr="00152B58">
        <w:rPr>
          <w:color w:val="333333"/>
          <w:sz w:val="28"/>
          <w:szCs w:val="28"/>
        </w:rPr>
        <w:t xml:space="preserve">Новицкая В.А. Методическое сопровождение воспитателя в условиях современного дошкольного образовательного  </w:t>
      </w:r>
    </w:p>
    <w:p w:rsidR="00152B58" w:rsidRPr="00152B58" w:rsidRDefault="00152B58" w:rsidP="00152B58">
      <w:pPr>
        <w:pStyle w:val="a8"/>
        <w:shd w:val="clear" w:color="auto" w:fill="FFFFFF"/>
        <w:tabs>
          <w:tab w:val="num" w:pos="0"/>
        </w:tabs>
        <w:spacing w:after="150"/>
        <w:rPr>
          <w:color w:val="333333"/>
          <w:sz w:val="28"/>
          <w:szCs w:val="28"/>
        </w:rPr>
      </w:pPr>
      <w:r w:rsidRPr="00152B58">
        <w:rPr>
          <w:color w:val="333333"/>
          <w:sz w:val="28"/>
          <w:szCs w:val="28"/>
        </w:rPr>
        <w:t xml:space="preserve">учреждения / Диссертация, Санкт-Петербург, 2007г.  </w:t>
      </w:r>
    </w:p>
    <w:p w:rsidR="00152B58" w:rsidRPr="00152B58" w:rsidRDefault="00152B58" w:rsidP="00152B58">
      <w:pPr>
        <w:pStyle w:val="a8"/>
        <w:shd w:val="clear" w:color="auto" w:fill="FFFFFF"/>
        <w:tabs>
          <w:tab w:val="num" w:pos="0"/>
        </w:tabs>
        <w:spacing w:after="150"/>
        <w:rPr>
          <w:color w:val="333333"/>
          <w:sz w:val="28"/>
          <w:szCs w:val="28"/>
        </w:rPr>
      </w:pPr>
      <w:r w:rsidRPr="00152B58">
        <w:rPr>
          <w:color w:val="333333"/>
          <w:sz w:val="28"/>
          <w:szCs w:val="28"/>
        </w:rPr>
        <w:t>12. Соколова, Е. А. Педагогическое сопровождение и педагогическая поддержка: взаимосвязь и различия / Е. А. Соколова. –   URL: conference.osu.ru</w:t>
      </w:r>
    </w:p>
    <w:p w:rsidR="00152B58" w:rsidRPr="00152B58" w:rsidRDefault="00152B58" w:rsidP="00152B58">
      <w:pPr>
        <w:pStyle w:val="a8"/>
        <w:shd w:val="clear" w:color="auto" w:fill="FFFFFF"/>
        <w:tabs>
          <w:tab w:val="num" w:pos="0"/>
        </w:tabs>
        <w:spacing w:after="150"/>
        <w:rPr>
          <w:color w:val="333333"/>
          <w:sz w:val="28"/>
          <w:szCs w:val="28"/>
        </w:rPr>
      </w:pPr>
      <w:r w:rsidRPr="00152B58">
        <w:rPr>
          <w:color w:val="333333"/>
          <w:sz w:val="28"/>
          <w:szCs w:val="28"/>
        </w:rPr>
        <w:t xml:space="preserve">13. </w:t>
      </w:r>
      <w:proofErr w:type="spellStart"/>
      <w:r w:rsidRPr="00152B58">
        <w:rPr>
          <w:color w:val="333333"/>
          <w:sz w:val="28"/>
          <w:szCs w:val="28"/>
        </w:rPr>
        <w:t>Чеменева</w:t>
      </w:r>
      <w:proofErr w:type="spellEnd"/>
      <w:r w:rsidRPr="00152B58">
        <w:rPr>
          <w:color w:val="333333"/>
          <w:sz w:val="28"/>
          <w:szCs w:val="28"/>
        </w:rPr>
        <w:t xml:space="preserve"> А.А., </w:t>
      </w:r>
      <w:proofErr w:type="spellStart"/>
      <w:r w:rsidRPr="00152B58">
        <w:rPr>
          <w:color w:val="333333"/>
          <w:sz w:val="28"/>
          <w:szCs w:val="28"/>
        </w:rPr>
        <w:t>Вербовская</w:t>
      </w:r>
      <w:proofErr w:type="spellEnd"/>
      <w:r w:rsidRPr="00152B58">
        <w:rPr>
          <w:color w:val="333333"/>
          <w:sz w:val="28"/>
          <w:szCs w:val="28"/>
        </w:rPr>
        <w:t xml:space="preserve"> Е.В., Попова В.Р. </w:t>
      </w:r>
      <w:proofErr w:type="spellStart"/>
      <w:r w:rsidRPr="00152B58">
        <w:rPr>
          <w:color w:val="333333"/>
          <w:sz w:val="28"/>
          <w:szCs w:val="28"/>
        </w:rPr>
        <w:t>Компетентностная</w:t>
      </w:r>
      <w:proofErr w:type="spellEnd"/>
      <w:r w:rsidRPr="00152B58">
        <w:rPr>
          <w:color w:val="333333"/>
          <w:sz w:val="28"/>
          <w:szCs w:val="28"/>
        </w:rPr>
        <w:t xml:space="preserve"> модель современного педагога ДОО в контексте реализации ФГОС ДО / А.А. </w:t>
      </w:r>
      <w:proofErr w:type="spellStart"/>
      <w:r w:rsidRPr="00152B58">
        <w:rPr>
          <w:color w:val="333333"/>
          <w:sz w:val="28"/>
          <w:szCs w:val="28"/>
        </w:rPr>
        <w:t>Чеменева</w:t>
      </w:r>
      <w:proofErr w:type="spellEnd"/>
      <w:r w:rsidRPr="00152B58">
        <w:rPr>
          <w:color w:val="333333"/>
          <w:sz w:val="28"/>
          <w:szCs w:val="28"/>
        </w:rPr>
        <w:t xml:space="preserve">, Е.В. </w:t>
      </w:r>
      <w:proofErr w:type="spellStart"/>
      <w:r w:rsidRPr="00152B58">
        <w:rPr>
          <w:color w:val="333333"/>
          <w:sz w:val="28"/>
          <w:szCs w:val="28"/>
        </w:rPr>
        <w:t>Вербовская</w:t>
      </w:r>
      <w:proofErr w:type="spellEnd"/>
      <w:r w:rsidRPr="00152B58">
        <w:rPr>
          <w:color w:val="333333"/>
          <w:sz w:val="28"/>
          <w:szCs w:val="28"/>
        </w:rPr>
        <w:t>, В.Р. Попова // Нижегородское образование. – 2015. - №3</w:t>
      </w:r>
    </w:p>
    <w:p w:rsidR="00152B58" w:rsidRPr="00152B58" w:rsidRDefault="00152B58" w:rsidP="00152B58">
      <w:pPr>
        <w:pStyle w:val="a8"/>
        <w:shd w:val="clear" w:color="auto" w:fill="FFFFFF"/>
        <w:tabs>
          <w:tab w:val="num" w:pos="0"/>
        </w:tabs>
        <w:spacing w:after="150"/>
        <w:rPr>
          <w:color w:val="333333"/>
          <w:sz w:val="28"/>
          <w:szCs w:val="28"/>
        </w:rPr>
      </w:pPr>
      <w:r w:rsidRPr="00152B58">
        <w:rPr>
          <w:color w:val="333333"/>
          <w:sz w:val="28"/>
          <w:szCs w:val="28"/>
        </w:rPr>
        <w:t xml:space="preserve">14. ИНТЕРНЕТ_РЕСУРСЫ: </w:t>
      </w:r>
    </w:p>
    <w:p w:rsidR="00152B58" w:rsidRPr="00152B58" w:rsidRDefault="00152B58" w:rsidP="00152B58">
      <w:pPr>
        <w:pStyle w:val="a8"/>
        <w:shd w:val="clear" w:color="auto" w:fill="FFFFFF"/>
        <w:tabs>
          <w:tab w:val="num" w:pos="0"/>
        </w:tabs>
        <w:spacing w:before="0" w:after="150"/>
        <w:rPr>
          <w:color w:val="333333"/>
          <w:sz w:val="28"/>
          <w:szCs w:val="28"/>
        </w:rPr>
      </w:pPr>
      <w:r w:rsidRPr="00152B58">
        <w:rPr>
          <w:color w:val="333333"/>
          <w:sz w:val="28"/>
          <w:szCs w:val="28"/>
        </w:rPr>
        <w:t xml:space="preserve">            - Научная электронная библиотека </w:t>
      </w:r>
      <w:proofErr w:type="spellStart"/>
      <w:r w:rsidRPr="00152B58">
        <w:rPr>
          <w:color w:val="333333"/>
          <w:sz w:val="28"/>
          <w:szCs w:val="28"/>
          <w:lang w:val="en-US"/>
        </w:rPr>
        <w:t>eLIBRARY</w:t>
      </w:r>
      <w:proofErr w:type="spellEnd"/>
      <w:r w:rsidRPr="00152B58">
        <w:rPr>
          <w:color w:val="333333"/>
          <w:sz w:val="28"/>
          <w:szCs w:val="28"/>
        </w:rPr>
        <w:t>.</w:t>
      </w:r>
      <w:proofErr w:type="spellStart"/>
      <w:r w:rsidRPr="00152B58">
        <w:rPr>
          <w:color w:val="333333"/>
          <w:sz w:val="28"/>
          <w:szCs w:val="28"/>
          <w:lang w:val="en-US"/>
        </w:rPr>
        <w:t>ru</w:t>
      </w:r>
      <w:proofErr w:type="spellEnd"/>
      <w:r w:rsidRPr="00152B58">
        <w:rPr>
          <w:color w:val="333333"/>
          <w:sz w:val="28"/>
          <w:szCs w:val="28"/>
        </w:rPr>
        <w:t xml:space="preserve"> (</w:t>
      </w:r>
      <w:r w:rsidRPr="00152B58">
        <w:rPr>
          <w:color w:val="333333"/>
          <w:sz w:val="28"/>
          <w:szCs w:val="28"/>
          <w:lang w:val="en-US"/>
        </w:rPr>
        <w:t>https</w:t>
      </w:r>
      <w:r w:rsidRPr="00152B58">
        <w:rPr>
          <w:color w:val="333333"/>
          <w:sz w:val="28"/>
          <w:szCs w:val="28"/>
        </w:rPr>
        <w:t>://</w:t>
      </w:r>
      <w:r w:rsidRPr="00152B58">
        <w:rPr>
          <w:color w:val="333333"/>
          <w:sz w:val="28"/>
          <w:szCs w:val="28"/>
          <w:lang w:val="en-US"/>
        </w:rPr>
        <w:t>www</w:t>
      </w:r>
      <w:r w:rsidRPr="00152B58">
        <w:rPr>
          <w:color w:val="333333"/>
          <w:sz w:val="28"/>
          <w:szCs w:val="28"/>
        </w:rPr>
        <w:t>.</w:t>
      </w:r>
      <w:proofErr w:type="spellStart"/>
      <w:r w:rsidRPr="00152B58">
        <w:rPr>
          <w:color w:val="333333"/>
          <w:sz w:val="28"/>
          <w:szCs w:val="28"/>
          <w:lang w:val="en-US"/>
        </w:rPr>
        <w:t>elibrary</w:t>
      </w:r>
      <w:proofErr w:type="spellEnd"/>
      <w:r w:rsidRPr="00152B58">
        <w:rPr>
          <w:color w:val="333333"/>
          <w:sz w:val="28"/>
          <w:szCs w:val="28"/>
        </w:rPr>
        <w:t>.</w:t>
      </w:r>
      <w:proofErr w:type="spellStart"/>
      <w:r w:rsidRPr="00152B58">
        <w:rPr>
          <w:color w:val="333333"/>
          <w:sz w:val="28"/>
          <w:szCs w:val="28"/>
          <w:lang w:val="en-US"/>
        </w:rPr>
        <w:t>ru</w:t>
      </w:r>
      <w:proofErr w:type="spellEnd"/>
      <w:r w:rsidRPr="00152B58">
        <w:rPr>
          <w:color w:val="333333"/>
          <w:sz w:val="28"/>
          <w:szCs w:val="28"/>
        </w:rPr>
        <w:t>/)</w:t>
      </w:r>
    </w:p>
    <w:p w:rsidR="00152B58" w:rsidRPr="00152B58" w:rsidRDefault="00152B58" w:rsidP="00152B58">
      <w:pPr>
        <w:pStyle w:val="a8"/>
        <w:shd w:val="clear" w:color="auto" w:fill="FFFFFF"/>
        <w:tabs>
          <w:tab w:val="num" w:pos="0"/>
        </w:tabs>
        <w:spacing w:before="0" w:after="150"/>
        <w:rPr>
          <w:color w:val="333333"/>
          <w:sz w:val="28"/>
          <w:szCs w:val="28"/>
        </w:rPr>
      </w:pPr>
      <w:r w:rsidRPr="00152B58">
        <w:rPr>
          <w:color w:val="333333"/>
          <w:sz w:val="28"/>
          <w:szCs w:val="28"/>
        </w:rPr>
        <w:t xml:space="preserve">            -Открытый </w:t>
      </w:r>
      <w:proofErr w:type="spellStart"/>
      <w:r w:rsidRPr="00152B58">
        <w:rPr>
          <w:color w:val="333333"/>
          <w:sz w:val="28"/>
          <w:szCs w:val="28"/>
        </w:rPr>
        <w:t>урок</w:t>
      </w:r>
      <w:proofErr w:type="gramStart"/>
      <w:r w:rsidRPr="00152B58">
        <w:rPr>
          <w:color w:val="333333"/>
          <w:sz w:val="28"/>
          <w:szCs w:val="28"/>
        </w:rPr>
        <w:t>.Р</w:t>
      </w:r>
      <w:proofErr w:type="gramEnd"/>
      <w:r w:rsidRPr="00152B58">
        <w:rPr>
          <w:color w:val="333333"/>
          <w:sz w:val="28"/>
          <w:szCs w:val="28"/>
        </w:rPr>
        <w:t>Ф</w:t>
      </w:r>
      <w:proofErr w:type="spellEnd"/>
      <w:r w:rsidRPr="00152B58">
        <w:rPr>
          <w:color w:val="333333"/>
          <w:sz w:val="28"/>
          <w:szCs w:val="28"/>
        </w:rPr>
        <w:t xml:space="preserve"> ( </w:t>
      </w:r>
      <w:r w:rsidRPr="00152B58">
        <w:rPr>
          <w:color w:val="333333"/>
          <w:sz w:val="28"/>
          <w:szCs w:val="28"/>
          <w:lang w:val="en-US"/>
        </w:rPr>
        <w:t>http</w:t>
      </w:r>
      <w:r w:rsidRPr="00152B58">
        <w:rPr>
          <w:color w:val="333333"/>
          <w:sz w:val="28"/>
          <w:szCs w:val="28"/>
        </w:rPr>
        <w:t>://</w:t>
      </w:r>
      <w:r w:rsidRPr="00152B58">
        <w:rPr>
          <w:color w:val="333333"/>
          <w:sz w:val="28"/>
          <w:szCs w:val="28"/>
          <w:lang w:val="en-US"/>
        </w:rPr>
        <w:t>festival</w:t>
      </w:r>
      <w:r w:rsidRPr="00152B58">
        <w:rPr>
          <w:color w:val="333333"/>
          <w:sz w:val="28"/>
          <w:szCs w:val="28"/>
        </w:rPr>
        <w:t>.1</w:t>
      </w:r>
      <w:proofErr w:type="spellStart"/>
      <w:r w:rsidRPr="00152B58">
        <w:rPr>
          <w:color w:val="333333"/>
          <w:sz w:val="28"/>
          <w:szCs w:val="28"/>
          <w:lang w:val="en-US"/>
        </w:rPr>
        <w:t>september</w:t>
      </w:r>
      <w:proofErr w:type="spellEnd"/>
      <w:r w:rsidRPr="00152B58">
        <w:rPr>
          <w:color w:val="333333"/>
          <w:sz w:val="28"/>
          <w:szCs w:val="28"/>
        </w:rPr>
        <w:t>.</w:t>
      </w:r>
      <w:proofErr w:type="spellStart"/>
      <w:r w:rsidRPr="00152B58">
        <w:rPr>
          <w:color w:val="333333"/>
          <w:sz w:val="28"/>
          <w:szCs w:val="28"/>
          <w:lang w:val="en-US"/>
        </w:rPr>
        <w:t>ru</w:t>
      </w:r>
      <w:proofErr w:type="spellEnd"/>
      <w:r w:rsidRPr="00152B58">
        <w:rPr>
          <w:color w:val="333333"/>
          <w:sz w:val="28"/>
          <w:szCs w:val="28"/>
        </w:rPr>
        <w:t>/)</w:t>
      </w:r>
    </w:p>
    <w:p w:rsidR="00FA5A5B" w:rsidRPr="00FA5A5B" w:rsidRDefault="00152B58" w:rsidP="00152B58">
      <w:pPr>
        <w:pStyle w:val="a8"/>
        <w:shd w:val="clear" w:color="auto" w:fill="FFFFFF"/>
        <w:tabs>
          <w:tab w:val="num" w:pos="0"/>
        </w:tabs>
        <w:spacing w:before="0" w:beforeAutospacing="0" w:after="150" w:afterAutospacing="0"/>
        <w:rPr>
          <w:sz w:val="28"/>
          <w:szCs w:val="28"/>
        </w:rPr>
      </w:pPr>
      <w:r w:rsidRPr="00152B58">
        <w:rPr>
          <w:color w:val="333333"/>
          <w:sz w:val="28"/>
          <w:szCs w:val="28"/>
        </w:rPr>
        <w:t xml:space="preserve">            -Нижегородский институт развития образования (</w:t>
      </w:r>
      <w:r w:rsidRPr="00152B58">
        <w:rPr>
          <w:color w:val="333333"/>
          <w:sz w:val="28"/>
          <w:szCs w:val="28"/>
          <w:lang w:val="en-US"/>
        </w:rPr>
        <w:t>http</w:t>
      </w:r>
      <w:r w:rsidRPr="00152B58">
        <w:rPr>
          <w:color w:val="333333"/>
          <w:sz w:val="28"/>
          <w:szCs w:val="28"/>
        </w:rPr>
        <w:t>://</w:t>
      </w:r>
      <w:r w:rsidRPr="00152B58">
        <w:rPr>
          <w:color w:val="333333"/>
          <w:sz w:val="28"/>
          <w:szCs w:val="28"/>
          <w:lang w:val="en-US"/>
        </w:rPr>
        <w:t>www</w:t>
      </w:r>
      <w:r w:rsidRPr="00152B58">
        <w:rPr>
          <w:color w:val="333333"/>
          <w:sz w:val="28"/>
          <w:szCs w:val="28"/>
        </w:rPr>
        <w:t>.</w:t>
      </w:r>
      <w:proofErr w:type="spellStart"/>
      <w:r w:rsidRPr="00152B58">
        <w:rPr>
          <w:color w:val="333333"/>
          <w:sz w:val="28"/>
          <w:szCs w:val="28"/>
          <w:lang w:val="en-US"/>
        </w:rPr>
        <w:t>niro</w:t>
      </w:r>
      <w:proofErr w:type="spellEnd"/>
      <w:r w:rsidRPr="00152B58">
        <w:rPr>
          <w:color w:val="333333"/>
          <w:sz w:val="28"/>
          <w:szCs w:val="28"/>
        </w:rPr>
        <w:t>.</w:t>
      </w:r>
      <w:proofErr w:type="spellStart"/>
      <w:r w:rsidRPr="00152B58">
        <w:rPr>
          <w:color w:val="333333"/>
          <w:sz w:val="28"/>
          <w:szCs w:val="28"/>
          <w:lang w:val="en-US"/>
        </w:rPr>
        <w:t>nnov</w:t>
      </w:r>
      <w:proofErr w:type="spellEnd"/>
      <w:r w:rsidRPr="00152B58">
        <w:rPr>
          <w:color w:val="333333"/>
          <w:sz w:val="28"/>
          <w:szCs w:val="28"/>
        </w:rPr>
        <w:t>.</w:t>
      </w:r>
      <w:proofErr w:type="spellStart"/>
      <w:r w:rsidRPr="00152B58">
        <w:rPr>
          <w:color w:val="333333"/>
          <w:sz w:val="28"/>
          <w:szCs w:val="28"/>
          <w:lang w:val="en-US"/>
        </w:rPr>
        <w:t>ru</w:t>
      </w:r>
      <w:proofErr w:type="spellEnd"/>
      <w:r w:rsidRPr="00152B58">
        <w:rPr>
          <w:color w:val="333333"/>
          <w:sz w:val="28"/>
          <w:szCs w:val="28"/>
        </w:rPr>
        <w:t>/)</w:t>
      </w:r>
    </w:p>
    <w:sectPr w:rsidR="00FA5A5B" w:rsidRPr="00FA5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8551F"/>
    <w:multiLevelType w:val="multilevel"/>
    <w:tmpl w:val="8BD0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D6593"/>
    <w:multiLevelType w:val="hybridMultilevel"/>
    <w:tmpl w:val="EAB25A4A"/>
    <w:lvl w:ilvl="0" w:tplc="25F0A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2E7F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B064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47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CA0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F86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34C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6C0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E428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15"/>
    <w:rsid w:val="00152B58"/>
    <w:rsid w:val="001F3415"/>
    <w:rsid w:val="00256D1A"/>
    <w:rsid w:val="00572756"/>
    <w:rsid w:val="0059252A"/>
    <w:rsid w:val="00FA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41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92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52A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25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56D1A"/>
    <w:rPr>
      <w:b/>
      <w:bCs/>
    </w:rPr>
  </w:style>
  <w:style w:type="character" w:styleId="a7">
    <w:name w:val="Hyperlink"/>
    <w:basedOn w:val="a0"/>
    <w:uiPriority w:val="99"/>
    <w:semiHidden/>
    <w:unhideWhenUsed/>
    <w:rsid w:val="00256D1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FA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152B58"/>
    <w:pPr>
      <w:widowControl w:val="0"/>
      <w:autoSpaceDE w:val="0"/>
      <w:autoSpaceDN w:val="0"/>
      <w:spacing w:after="0" w:line="240" w:lineRule="auto"/>
      <w:ind w:left="492" w:firstLine="708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41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92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52A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25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56D1A"/>
    <w:rPr>
      <w:b/>
      <w:bCs/>
    </w:rPr>
  </w:style>
  <w:style w:type="character" w:styleId="a7">
    <w:name w:val="Hyperlink"/>
    <w:basedOn w:val="a0"/>
    <w:uiPriority w:val="99"/>
    <w:semiHidden/>
    <w:unhideWhenUsed/>
    <w:rsid w:val="00256D1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FA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152B58"/>
    <w:pPr>
      <w:widowControl w:val="0"/>
      <w:autoSpaceDE w:val="0"/>
      <w:autoSpaceDN w:val="0"/>
      <w:spacing w:after="0" w:line="240" w:lineRule="auto"/>
      <w:ind w:left="492" w:firstLine="70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8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90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8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 6</dc:creator>
  <cp:lastModifiedBy>SAD 6</cp:lastModifiedBy>
  <cp:revision>2</cp:revision>
  <dcterms:created xsi:type="dcterms:W3CDTF">2024-09-19T11:23:00Z</dcterms:created>
  <dcterms:modified xsi:type="dcterms:W3CDTF">2024-09-27T05:34:00Z</dcterms:modified>
</cp:coreProperties>
</file>