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C" w:rsidRPr="00C84905" w:rsidRDefault="00E425BB" w:rsidP="00C84905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ЗАДАНИЕ </w:t>
      </w:r>
      <w:r>
        <w:rPr>
          <w:b/>
          <w:color w:val="FF0000"/>
          <w:lang w:val="en-US"/>
        </w:rPr>
        <w:t>4</w:t>
      </w:r>
      <w:bookmarkStart w:id="0" w:name="_GoBack"/>
      <w:bookmarkEnd w:id="0"/>
      <w:r w:rsidR="00FD4B36" w:rsidRPr="00C84905">
        <w:rPr>
          <w:b/>
          <w:color w:val="FF0000"/>
        </w:rPr>
        <w:t>.</w:t>
      </w:r>
    </w:p>
    <w:p w:rsidR="00FD4B36" w:rsidRDefault="00FD4B36" w:rsidP="00C84905">
      <w:pPr>
        <w:jc w:val="center"/>
      </w:pPr>
      <w:r w:rsidRPr="00C84905">
        <w:rPr>
          <w:b/>
          <w:color w:val="FF0000"/>
        </w:rPr>
        <w:t>Виды подчинительной связи в словосочетании</w:t>
      </w:r>
      <w:r>
        <w:t>.</w:t>
      </w:r>
    </w:p>
    <w:p w:rsidR="00FD4B36" w:rsidRPr="00C84905" w:rsidRDefault="00FD4B36">
      <w:pPr>
        <w:rPr>
          <w:rStyle w:val="a4"/>
          <w:rFonts w:cs="Times New Roman"/>
          <w:i/>
          <w:color w:val="000000"/>
          <w:sz w:val="22"/>
          <w:shd w:val="clear" w:color="auto" w:fill="FFFFFF"/>
        </w:rPr>
      </w:pPr>
      <w:r w:rsidRPr="00C84905">
        <w:rPr>
          <w:rFonts w:cs="Times New Roman"/>
          <w:b/>
          <w:i/>
          <w:sz w:val="22"/>
        </w:rPr>
        <w:t>Формулировка</w:t>
      </w:r>
      <w:proofErr w:type="gramStart"/>
      <w:r w:rsidRPr="00C84905">
        <w:rPr>
          <w:rFonts w:cs="Times New Roman"/>
          <w:b/>
          <w:i/>
          <w:sz w:val="22"/>
        </w:rPr>
        <w:t xml:space="preserve"> </w:t>
      </w:r>
      <w:r w:rsidRPr="00C84905">
        <w:rPr>
          <w:rFonts w:cs="Times New Roman"/>
          <w:i/>
          <w:sz w:val="22"/>
        </w:rPr>
        <w:t>:</w:t>
      </w:r>
      <w:proofErr w:type="gramEnd"/>
      <w:r w:rsidRPr="00C84905">
        <w:rPr>
          <w:rFonts w:cs="Times New Roman"/>
          <w:i/>
          <w:sz w:val="22"/>
        </w:rPr>
        <w:t xml:space="preserve"> З</w:t>
      </w:r>
      <w:r w:rsidRPr="00C84905">
        <w:rPr>
          <w:rStyle w:val="a3"/>
          <w:rFonts w:cs="Times New Roman"/>
          <w:i w:val="0"/>
          <w:color w:val="493E24"/>
          <w:sz w:val="22"/>
          <w:shd w:val="clear" w:color="auto" w:fill="FFFFFF"/>
        </w:rPr>
        <w:t>амените словосочетание </w:t>
      </w:r>
      <w:r w:rsidRPr="00C84905">
        <w:rPr>
          <w:rStyle w:val="a4"/>
          <w:rFonts w:cs="Times New Roman"/>
          <w:i/>
          <w:iCs/>
          <w:color w:val="493E24"/>
          <w:sz w:val="22"/>
          <w:shd w:val="clear" w:color="auto" w:fill="FFFFFF"/>
        </w:rPr>
        <w:t>книжный шкаф</w:t>
      </w:r>
      <w:r w:rsidRPr="00C84905">
        <w:rPr>
          <w:rStyle w:val="a3"/>
          <w:rFonts w:cs="Times New Roman"/>
          <w:i w:val="0"/>
          <w:color w:val="493E24"/>
          <w:sz w:val="22"/>
          <w:shd w:val="clear" w:color="auto" w:fill="FFFFFF"/>
        </w:rPr>
        <w:t> (предложение 21), построенное на основе примыкания, синонимичным словосочетанием со связью управление. Напишите получившееся словосочетание.</w:t>
      </w:r>
      <w:r w:rsidRPr="00C84905">
        <w:rPr>
          <w:rStyle w:val="a4"/>
          <w:rFonts w:cs="Times New Roman"/>
          <w:i/>
          <w:color w:val="000000"/>
          <w:sz w:val="22"/>
          <w:shd w:val="clear" w:color="auto" w:fill="FFFFFF"/>
        </w:rPr>
        <w:t> </w:t>
      </w:r>
    </w:p>
    <w:p w:rsidR="00E0457E" w:rsidRPr="00C84905" w:rsidRDefault="00E0457E">
      <w:pPr>
        <w:rPr>
          <w:rFonts w:cs="Times New Roman"/>
          <w:i/>
          <w:sz w:val="22"/>
        </w:rPr>
      </w:pPr>
      <w:r w:rsidRPr="00C84905">
        <w:rPr>
          <w:rStyle w:val="a4"/>
          <w:rFonts w:cs="Times New Roman"/>
          <w:i/>
          <w:color w:val="000000"/>
          <w:sz w:val="22"/>
          <w:shd w:val="clear" w:color="auto" w:fill="FFFFFF"/>
        </w:rPr>
        <w:t>Что должен знать ученик</w:t>
      </w:r>
      <w:r w:rsidRPr="00C84905">
        <w:rPr>
          <w:rStyle w:val="a4"/>
          <w:rFonts w:cs="Times New Roman"/>
          <w:b w:val="0"/>
          <w:i/>
          <w:color w:val="000000"/>
          <w:sz w:val="22"/>
          <w:shd w:val="clear" w:color="auto" w:fill="FFFFFF"/>
        </w:rPr>
        <w:t xml:space="preserve"> </w:t>
      </w:r>
      <w:proofErr w:type="gramStart"/>
      <w:r w:rsidRPr="00C84905">
        <w:rPr>
          <w:rStyle w:val="a4"/>
          <w:rFonts w:cs="Times New Roman"/>
          <w:b w:val="0"/>
          <w:i/>
          <w:color w:val="000000"/>
          <w:sz w:val="22"/>
          <w:shd w:val="clear" w:color="auto" w:fill="FFFFFF"/>
        </w:rPr>
        <w:t>:ч</w:t>
      </w:r>
      <w:proofErr w:type="gramEnd"/>
      <w:r w:rsidRPr="00C84905">
        <w:rPr>
          <w:rStyle w:val="a4"/>
          <w:rFonts w:cs="Times New Roman"/>
          <w:b w:val="0"/>
          <w:i/>
          <w:color w:val="000000"/>
          <w:sz w:val="22"/>
          <w:shd w:val="clear" w:color="auto" w:fill="FFFFFF"/>
        </w:rPr>
        <w:t xml:space="preserve">то такое словосочетание, </w:t>
      </w:r>
      <w:r w:rsidR="00454573" w:rsidRPr="00C84905">
        <w:rPr>
          <w:rStyle w:val="a4"/>
          <w:rFonts w:cs="Times New Roman"/>
          <w:b w:val="0"/>
          <w:i/>
          <w:color w:val="000000"/>
          <w:sz w:val="22"/>
          <w:shd w:val="clear" w:color="auto" w:fill="FFFFFF"/>
        </w:rPr>
        <w:t>виды подчинительной связи</w:t>
      </w:r>
      <w:r w:rsidR="00C84905">
        <w:rPr>
          <w:rStyle w:val="a4"/>
          <w:rFonts w:cs="Times New Roman"/>
          <w:b w:val="0"/>
          <w:i/>
          <w:color w:val="000000"/>
          <w:sz w:val="22"/>
          <w:shd w:val="clear" w:color="auto" w:fill="FFFFFF"/>
        </w:rPr>
        <w:t xml:space="preserve"> </w:t>
      </w:r>
      <w:r w:rsidR="00454573" w:rsidRPr="00C84905">
        <w:rPr>
          <w:rStyle w:val="a4"/>
          <w:rFonts w:cs="Times New Roman"/>
          <w:b w:val="0"/>
          <w:i/>
          <w:color w:val="000000"/>
          <w:sz w:val="22"/>
          <w:shd w:val="clear" w:color="auto" w:fill="FFFFFF"/>
        </w:rPr>
        <w:t>между главным и зависимым словом в словосочетании : согласование, управление, примыкание.</w:t>
      </w:r>
    </w:p>
    <w:p w:rsidR="00FD4B36" w:rsidRPr="00C84905" w:rsidRDefault="00FD4B36" w:rsidP="00C84905">
      <w:pPr>
        <w:jc w:val="center"/>
        <w:rPr>
          <w:rFonts w:cs="Times New Roman"/>
          <w:b/>
          <w:color w:val="FF0000"/>
        </w:rPr>
      </w:pPr>
      <w:r w:rsidRPr="00C84905">
        <w:rPr>
          <w:rFonts w:cs="Times New Roman"/>
          <w:b/>
          <w:color w:val="FF0000"/>
        </w:rPr>
        <w:t>Теория</w:t>
      </w:r>
    </w:p>
    <w:p w:rsidR="00FD4B36" w:rsidRDefault="00FD4B36">
      <w:r>
        <w:t xml:space="preserve">Словосочетание – это </w:t>
      </w:r>
    </w:p>
    <w:p w:rsidR="00FD4B36" w:rsidRDefault="00FD4B36"/>
    <w:p w:rsidR="00FD4B36" w:rsidRDefault="00FD4B36"/>
    <w:p w:rsidR="00FD4B36" w:rsidRDefault="00FD4B36">
      <w:r>
        <w:tab/>
        <w:t>Виды подчинительной связи</w:t>
      </w:r>
      <w:proofErr w:type="gramStart"/>
      <w:r>
        <w:t xml:space="preserve"> 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4B36" w:rsidTr="00FD4B36">
        <w:tc>
          <w:tcPr>
            <w:tcW w:w="3190" w:type="dxa"/>
          </w:tcPr>
          <w:p w:rsidR="00FD4B36" w:rsidRDefault="005701A9">
            <w:r>
              <w:t>Вид связи</w:t>
            </w:r>
          </w:p>
        </w:tc>
        <w:tc>
          <w:tcPr>
            <w:tcW w:w="3190" w:type="dxa"/>
          </w:tcPr>
          <w:p w:rsidR="00FD4B36" w:rsidRDefault="005701A9">
            <w:r>
              <w:t xml:space="preserve">Признаки </w:t>
            </w:r>
          </w:p>
        </w:tc>
        <w:tc>
          <w:tcPr>
            <w:tcW w:w="3191" w:type="dxa"/>
          </w:tcPr>
          <w:p w:rsidR="00FD4B36" w:rsidRDefault="005701A9">
            <w:r>
              <w:t>Пример</w:t>
            </w:r>
          </w:p>
        </w:tc>
      </w:tr>
      <w:tr w:rsidR="00FD4B36" w:rsidTr="00FD4B36">
        <w:tc>
          <w:tcPr>
            <w:tcW w:w="3190" w:type="dxa"/>
          </w:tcPr>
          <w:p w:rsidR="00FD4B36" w:rsidRPr="005701A9" w:rsidRDefault="005701A9">
            <w:pPr>
              <w:rPr>
                <w:b/>
              </w:rPr>
            </w:pPr>
            <w:r w:rsidRPr="005701A9">
              <w:rPr>
                <w:b/>
              </w:rPr>
              <w:t>Согласование</w:t>
            </w:r>
          </w:p>
        </w:tc>
        <w:tc>
          <w:tcPr>
            <w:tcW w:w="3190" w:type="dxa"/>
          </w:tcPr>
          <w:p w:rsidR="00FD4B36" w:rsidRPr="005701A9" w:rsidRDefault="005701A9">
            <w:pPr>
              <w:rPr>
                <w:b/>
              </w:rPr>
            </w:pPr>
            <w:r w:rsidRPr="005701A9">
              <w:rPr>
                <w:b/>
              </w:rPr>
              <w:t>?-</w:t>
            </w:r>
          </w:p>
        </w:tc>
        <w:tc>
          <w:tcPr>
            <w:tcW w:w="3191" w:type="dxa"/>
          </w:tcPr>
          <w:p w:rsidR="005701A9" w:rsidRDefault="005701A9">
            <w:pPr>
              <w:rPr>
                <w:i/>
              </w:rPr>
            </w:pPr>
            <w:r w:rsidRPr="005701A9">
              <w:rPr>
                <w:i/>
              </w:rPr>
              <w:t>Малиновое варенье</w:t>
            </w:r>
          </w:p>
          <w:p w:rsidR="005701A9" w:rsidRDefault="005701A9">
            <w:pPr>
              <w:rPr>
                <w:i/>
              </w:rPr>
            </w:pPr>
            <w:proofErr w:type="spellStart"/>
            <w:r>
              <w:rPr>
                <w:i/>
              </w:rPr>
              <w:t>Гл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л</w:t>
            </w:r>
            <w:proofErr w:type="spellEnd"/>
            <w:r>
              <w:rPr>
                <w:i/>
              </w:rPr>
              <w:t>-</w:t>
            </w:r>
          </w:p>
          <w:p w:rsidR="005701A9" w:rsidRPr="005701A9" w:rsidRDefault="005701A9">
            <w:pPr>
              <w:rPr>
                <w:i/>
              </w:rPr>
            </w:pPr>
            <w:proofErr w:type="spellStart"/>
            <w:r>
              <w:rPr>
                <w:i/>
              </w:rPr>
              <w:t>Зав.сл</w:t>
            </w:r>
            <w:proofErr w:type="spellEnd"/>
            <w:r>
              <w:rPr>
                <w:i/>
              </w:rPr>
              <w:t>.</w:t>
            </w:r>
          </w:p>
          <w:p w:rsidR="005701A9" w:rsidRPr="005701A9" w:rsidRDefault="005701A9">
            <w:pPr>
              <w:rPr>
                <w:i/>
              </w:rPr>
            </w:pPr>
          </w:p>
          <w:p w:rsidR="005701A9" w:rsidRDefault="005701A9"/>
          <w:p w:rsidR="005701A9" w:rsidRDefault="005701A9"/>
        </w:tc>
      </w:tr>
      <w:tr w:rsidR="00FD4B36" w:rsidTr="00FD4B36">
        <w:tc>
          <w:tcPr>
            <w:tcW w:w="3190" w:type="dxa"/>
          </w:tcPr>
          <w:p w:rsidR="00FD4B36" w:rsidRPr="005701A9" w:rsidRDefault="005701A9">
            <w:pPr>
              <w:rPr>
                <w:b/>
              </w:rPr>
            </w:pPr>
            <w:r w:rsidRPr="005701A9">
              <w:rPr>
                <w:b/>
              </w:rPr>
              <w:t>Управления</w:t>
            </w:r>
          </w:p>
        </w:tc>
        <w:tc>
          <w:tcPr>
            <w:tcW w:w="3190" w:type="dxa"/>
          </w:tcPr>
          <w:p w:rsidR="005701A9" w:rsidRPr="005701A9" w:rsidRDefault="005701A9">
            <w:pPr>
              <w:rPr>
                <w:b/>
              </w:rPr>
            </w:pPr>
            <w:r w:rsidRPr="005701A9">
              <w:rPr>
                <w:b/>
              </w:rPr>
              <w:t>?-</w:t>
            </w:r>
          </w:p>
          <w:p w:rsidR="005701A9" w:rsidRPr="005701A9" w:rsidRDefault="005701A9">
            <w:pPr>
              <w:rPr>
                <w:b/>
              </w:rPr>
            </w:pPr>
          </w:p>
          <w:p w:rsidR="005701A9" w:rsidRPr="005701A9" w:rsidRDefault="005701A9">
            <w:pPr>
              <w:rPr>
                <w:b/>
              </w:rPr>
            </w:pPr>
          </w:p>
        </w:tc>
        <w:tc>
          <w:tcPr>
            <w:tcW w:w="3191" w:type="dxa"/>
          </w:tcPr>
          <w:p w:rsidR="00FD4B36" w:rsidRDefault="005701A9">
            <w:pPr>
              <w:rPr>
                <w:i/>
              </w:rPr>
            </w:pPr>
            <w:r w:rsidRPr="005701A9">
              <w:rPr>
                <w:i/>
              </w:rPr>
              <w:t>Варенье из малины</w:t>
            </w:r>
          </w:p>
          <w:p w:rsidR="005701A9" w:rsidRDefault="005701A9" w:rsidP="005701A9">
            <w:pPr>
              <w:rPr>
                <w:i/>
              </w:rPr>
            </w:pPr>
            <w:proofErr w:type="spellStart"/>
            <w:r>
              <w:rPr>
                <w:i/>
              </w:rPr>
              <w:t>Гл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л</w:t>
            </w:r>
            <w:proofErr w:type="spellEnd"/>
            <w:r>
              <w:rPr>
                <w:i/>
              </w:rPr>
              <w:t>-</w:t>
            </w:r>
          </w:p>
          <w:p w:rsidR="005701A9" w:rsidRDefault="005701A9" w:rsidP="005701A9">
            <w:pPr>
              <w:rPr>
                <w:i/>
              </w:rPr>
            </w:pPr>
            <w:proofErr w:type="spellStart"/>
            <w:r>
              <w:rPr>
                <w:i/>
              </w:rPr>
              <w:t>Зав.сл</w:t>
            </w:r>
            <w:proofErr w:type="spellEnd"/>
            <w:r>
              <w:rPr>
                <w:i/>
              </w:rPr>
              <w:t>.</w:t>
            </w:r>
          </w:p>
          <w:p w:rsidR="005701A9" w:rsidRPr="005701A9" w:rsidRDefault="005701A9" w:rsidP="005701A9">
            <w:pPr>
              <w:rPr>
                <w:i/>
              </w:rPr>
            </w:pPr>
          </w:p>
          <w:p w:rsidR="005701A9" w:rsidRPr="005701A9" w:rsidRDefault="005701A9">
            <w:pPr>
              <w:rPr>
                <w:i/>
              </w:rPr>
            </w:pPr>
          </w:p>
        </w:tc>
      </w:tr>
      <w:tr w:rsidR="005701A9" w:rsidTr="005701A9">
        <w:tc>
          <w:tcPr>
            <w:tcW w:w="3190" w:type="dxa"/>
          </w:tcPr>
          <w:p w:rsidR="005701A9" w:rsidRPr="005701A9" w:rsidRDefault="005701A9" w:rsidP="006657C5">
            <w:pPr>
              <w:rPr>
                <w:b/>
              </w:rPr>
            </w:pPr>
            <w:r w:rsidRPr="005701A9">
              <w:rPr>
                <w:b/>
              </w:rPr>
              <w:t>Примыкание</w:t>
            </w:r>
          </w:p>
        </w:tc>
        <w:tc>
          <w:tcPr>
            <w:tcW w:w="3190" w:type="dxa"/>
          </w:tcPr>
          <w:p w:rsidR="005701A9" w:rsidRPr="005701A9" w:rsidRDefault="005701A9" w:rsidP="006657C5">
            <w:pPr>
              <w:rPr>
                <w:b/>
              </w:rPr>
            </w:pPr>
            <w:r w:rsidRPr="005701A9">
              <w:rPr>
                <w:b/>
              </w:rPr>
              <w:t>?-</w:t>
            </w:r>
          </w:p>
          <w:p w:rsidR="005701A9" w:rsidRPr="005701A9" w:rsidRDefault="005701A9" w:rsidP="006657C5">
            <w:pPr>
              <w:rPr>
                <w:b/>
              </w:rPr>
            </w:pPr>
          </w:p>
          <w:p w:rsidR="005701A9" w:rsidRPr="005701A9" w:rsidRDefault="005701A9" w:rsidP="006657C5">
            <w:pPr>
              <w:rPr>
                <w:b/>
              </w:rPr>
            </w:pPr>
          </w:p>
          <w:p w:rsidR="005701A9" w:rsidRPr="005701A9" w:rsidRDefault="005701A9" w:rsidP="006657C5">
            <w:pPr>
              <w:rPr>
                <w:b/>
              </w:rPr>
            </w:pPr>
          </w:p>
          <w:p w:rsidR="005701A9" w:rsidRPr="005701A9" w:rsidRDefault="005701A9" w:rsidP="006657C5">
            <w:pPr>
              <w:rPr>
                <w:b/>
              </w:rPr>
            </w:pPr>
          </w:p>
        </w:tc>
        <w:tc>
          <w:tcPr>
            <w:tcW w:w="3191" w:type="dxa"/>
          </w:tcPr>
          <w:p w:rsidR="005701A9" w:rsidRDefault="005701A9" w:rsidP="006657C5">
            <w:pPr>
              <w:rPr>
                <w:i/>
              </w:rPr>
            </w:pPr>
            <w:r w:rsidRPr="005701A9">
              <w:rPr>
                <w:i/>
              </w:rPr>
              <w:t>Быстро сварить</w:t>
            </w:r>
          </w:p>
          <w:p w:rsidR="005701A9" w:rsidRDefault="005701A9" w:rsidP="005701A9">
            <w:pPr>
              <w:rPr>
                <w:i/>
              </w:rPr>
            </w:pPr>
            <w:proofErr w:type="spellStart"/>
            <w:r>
              <w:rPr>
                <w:i/>
              </w:rPr>
              <w:t>Гл</w:t>
            </w:r>
            <w:proofErr w:type="gramStart"/>
            <w:r>
              <w:rPr>
                <w:i/>
              </w:rPr>
              <w:t>.с</w:t>
            </w:r>
            <w:proofErr w:type="gramEnd"/>
            <w:r>
              <w:rPr>
                <w:i/>
              </w:rPr>
              <w:t>л</w:t>
            </w:r>
            <w:proofErr w:type="spellEnd"/>
            <w:r>
              <w:rPr>
                <w:i/>
              </w:rPr>
              <w:t>-</w:t>
            </w:r>
          </w:p>
          <w:p w:rsidR="005701A9" w:rsidRPr="005701A9" w:rsidRDefault="005701A9" w:rsidP="005701A9">
            <w:pPr>
              <w:rPr>
                <w:i/>
              </w:rPr>
            </w:pPr>
            <w:proofErr w:type="spellStart"/>
            <w:r>
              <w:rPr>
                <w:i/>
              </w:rPr>
              <w:t>Зав.сл</w:t>
            </w:r>
            <w:proofErr w:type="spellEnd"/>
            <w:r>
              <w:rPr>
                <w:i/>
              </w:rPr>
              <w:t>.</w:t>
            </w:r>
          </w:p>
          <w:p w:rsidR="005701A9" w:rsidRDefault="005701A9" w:rsidP="006657C5">
            <w:pPr>
              <w:rPr>
                <w:i/>
              </w:rPr>
            </w:pPr>
          </w:p>
          <w:p w:rsidR="005701A9" w:rsidRPr="005701A9" w:rsidRDefault="005701A9" w:rsidP="006657C5">
            <w:pPr>
              <w:rPr>
                <w:i/>
              </w:rPr>
            </w:pPr>
          </w:p>
        </w:tc>
      </w:tr>
    </w:tbl>
    <w:p w:rsidR="00FD4B36" w:rsidRDefault="00FD4B36"/>
    <w:p w:rsidR="005701A9" w:rsidRDefault="005701A9" w:rsidP="005701A9">
      <w:pPr>
        <w:jc w:val="center"/>
        <w:rPr>
          <w:b/>
        </w:rPr>
      </w:pPr>
    </w:p>
    <w:p w:rsidR="005701A9" w:rsidRDefault="005701A9" w:rsidP="005701A9">
      <w:pPr>
        <w:jc w:val="center"/>
        <w:rPr>
          <w:b/>
        </w:rPr>
      </w:pPr>
      <w:r w:rsidRPr="005701A9">
        <w:rPr>
          <w:b/>
        </w:rPr>
        <w:t>Малиновое варенье – Варенье из малины</w:t>
      </w:r>
    </w:p>
    <w:p w:rsidR="005701A9" w:rsidRDefault="005701A9" w:rsidP="005701A9">
      <w:pPr>
        <w:jc w:val="center"/>
        <w:rPr>
          <w:b/>
        </w:rPr>
      </w:pPr>
    </w:p>
    <w:p w:rsidR="005701A9" w:rsidRDefault="005701A9" w:rsidP="005701A9">
      <w:pPr>
        <w:jc w:val="center"/>
        <w:rPr>
          <w:b/>
        </w:rPr>
      </w:pPr>
    </w:p>
    <w:p w:rsidR="005701A9" w:rsidRPr="00C84905" w:rsidRDefault="005701A9" w:rsidP="00C84905">
      <w:pPr>
        <w:jc w:val="center"/>
        <w:rPr>
          <w:b/>
          <w:color w:val="7030A0"/>
        </w:rPr>
      </w:pPr>
      <w:r w:rsidRPr="00C84905">
        <w:rPr>
          <w:b/>
          <w:color w:val="7030A0"/>
        </w:rPr>
        <w:t>Составим алгоритм</w:t>
      </w:r>
      <w:proofErr w:type="gramStart"/>
      <w:r w:rsidRPr="00C84905">
        <w:rPr>
          <w:b/>
          <w:color w:val="7030A0"/>
        </w:rPr>
        <w:t xml:space="preserve"> )</w:t>
      </w:r>
      <w:proofErr w:type="gramEnd"/>
    </w:p>
    <w:p w:rsidR="005701A9" w:rsidRDefault="005701A9" w:rsidP="005701A9">
      <w:pPr>
        <w:rPr>
          <w:b/>
        </w:rPr>
      </w:pPr>
    </w:p>
    <w:p w:rsidR="005701A9" w:rsidRPr="00C84905" w:rsidRDefault="005701A9" w:rsidP="005701A9">
      <w:pPr>
        <w:rPr>
          <w:b/>
          <w:color w:val="7030A0"/>
        </w:rPr>
      </w:pPr>
      <w:r w:rsidRPr="00C84905">
        <w:rPr>
          <w:b/>
          <w:color w:val="7030A0"/>
        </w:rPr>
        <w:t>Шаг 1</w:t>
      </w:r>
      <w:r w:rsidR="00653C88" w:rsidRPr="00C84905">
        <w:rPr>
          <w:b/>
          <w:color w:val="7030A0"/>
        </w:rPr>
        <w:t>:</w:t>
      </w:r>
    </w:p>
    <w:p w:rsidR="005701A9" w:rsidRDefault="005701A9" w:rsidP="005701A9">
      <w:pPr>
        <w:rPr>
          <w:b/>
        </w:rPr>
      </w:pPr>
    </w:p>
    <w:p w:rsidR="005701A9" w:rsidRDefault="005701A9" w:rsidP="005701A9">
      <w:pPr>
        <w:rPr>
          <w:b/>
        </w:rPr>
      </w:pPr>
    </w:p>
    <w:p w:rsidR="005701A9" w:rsidRDefault="005701A9" w:rsidP="005701A9">
      <w:pPr>
        <w:rPr>
          <w:b/>
        </w:rPr>
      </w:pPr>
    </w:p>
    <w:p w:rsidR="005701A9" w:rsidRDefault="005701A9" w:rsidP="005701A9">
      <w:pPr>
        <w:rPr>
          <w:b/>
        </w:rPr>
      </w:pPr>
    </w:p>
    <w:p w:rsidR="005701A9" w:rsidRDefault="005701A9" w:rsidP="005701A9">
      <w:pPr>
        <w:rPr>
          <w:b/>
        </w:rPr>
      </w:pPr>
      <w:r w:rsidRPr="00C84905">
        <w:rPr>
          <w:b/>
          <w:color w:val="7030A0"/>
        </w:rPr>
        <w:t>Шаг 2 :</w:t>
      </w:r>
      <w:r w:rsidR="00653C88">
        <w:rPr>
          <w:b/>
        </w:rPr>
        <w:t xml:space="preserve">Применить требуемый способ связи, подобрав к </w:t>
      </w:r>
      <w:proofErr w:type="gramStart"/>
      <w:r w:rsidR="00653C88">
        <w:rPr>
          <w:b/>
        </w:rPr>
        <w:t>зависимому</w:t>
      </w:r>
      <w:proofErr w:type="gramEnd"/>
      <w:r w:rsidR="00653C88">
        <w:rPr>
          <w:b/>
        </w:rPr>
        <w:t xml:space="preserve"> слов однокоренное </w:t>
      </w:r>
    </w:p>
    <w:p w:rsidR="005701A9" w:rsidRDefault="005701A9" w:rsidP="005701A9">
      <w:pPr>
        <w:rPr>
          <w:b/>
        </w:rPr>
      </w:pPr>
    </w:p>
    <w:p w:rsidR="00653C88" w:rsidRDefault="00653C88" w:rsidP="005701A9">
      <w:pPr>
        <w:rPr>
          <w:b/>
        </w:rPr>
      </w:pPr>
    </w:p>
    <w:p w:rsidR="00653C88" w:rsidRPr="00C84905" w:rsidRDefault="00653C88" w:rsidP="00C84905">
      <w:pPr>
        <w:jc w:val="center"/>
        <w:rPr>
          <w:b/>
          <w:color w:val="7030A0"/>
        </w:rPr>
      </w:pPr>
      <w:r w:rsidRPr="00C84905">
        <w:rPr>
          <w:b/>
          <w:color w:val="7030A0"/>
        </w:rPr>
        <w:t>Помни!!!!</w:t>
      </w:r>
    </w:p>
    <w:p w:rsidR="00653C88" w:rsidRDefault="00653C88" w:rsidP="005701A9">
      <w:pPr>
        <w:rPr>
          <w:b/>
        </w:rPr>
      </w:pPr>
      <w:r>
        <w:rPr>
          <w:b/>
        </w:rPr>
        <w:t>-Если  зависимым словом является прилагательное</w:t>
      </w:r>
      <w:r w:rsidR="00C84905">
        <w:rPr>
          <w:b/>
        </w:rPr>
        <w:t>, причастие</w:t>
      </w:r>
      <w:proofErr w:type="gramStart"/>
      <w:r w:rsidR="00C84905">
        <w:rPr>
          <w:b/>
        </w:rPr>
        <w:t xml:space="preserve"> ,</w:t>
      </w:r>
      <w:proofErr w:type="gramEnd"/>
      <w:r w:rsidR="00C84905">
        <w:rPr>
          <w:b/>
        </w:rPr>
        <w:t xml:space="preserve"> местоимение , чис</w:t>
      </w:r>
      <w:r>
        <w:rPr>
          <w:b/>
        </w:rPr>
        <w:t>лительное –это согласование</w:t>
      </w:r>
    </w:p>
    <w:p w:rsidR="00653C88" w:rsidRDefault="00653C88" w:rsidP="005701A9">
      <w:pPr>
        <w:rPr>
          <w:b/>
        </w:rPr>
      </w:pPr>
      <w:r>
        <w:rPr>
          <w:b/>
        </w:rPr>
        <w:t>-Если зависимым словом является существительное или местоимение, употребленное в том или ином падеже</w:t>
      </w:r>
      <w:proofErr w:type="gramStart"/>
      <w:r>
        <w:rPr>
          <w:b/>
        </w:rPr>
        <w:t>.-</w:t>
      </w:r>
      <w:proofErr w:type="gramEnd"/>
      <w:r>
        <w:rPr>
          <w:b/>
        </w:rPr>
        <w:t>это управление</w:t>
      </w:r>
    </w:p>
    <w:p w:rsidR="00653C88" w:rsidRDefault="00653C88" w:rsidP="005701A9">
      <w:pPr>
        <w:rPr>
          <w:b/>
        </w:rPr>
      </w:pPr>
      <w:r>
        <w:rPr>
          <w:b/>
        </w:rPr>
        <w:t>-Если зависимым словом является деепричастие, инфинитив, наречие-это примыкание</w:t>
      </w:r>
    </w:p>
    <w:p w:rsidR="00653C88" w:rsidRPr="00B314AC" w:rsidRDefault="00653C88" w:rsidP="005701A9">
      <w:pPr>
        <w:rPr>
          <w:rFonts w:cs="Times New Roman"/>
          <w:b/>
          <w:sz w:val="22"/>
        </w:rPr>
      </w:pPr>
      <w:r w:rsidRPr="00B314AC">
        <w:rPr>
          <w:rFonts w:cs="Times New Roman"/>
          <w:b/>
          <w:sz w:val="22"/>
        </w:rPr>
        <w:t>-Грамматическая основа предложения не считается словосоче</w:t>
      </w:r>
      <w:r w:rsidR="00E0457E" w:rsidRPr="00B314AC">
        <w:rPr>
          <w:rFonts w:cs="Times New Roman"/>
          <w:b/>
          <w:sz w:val="22"/>
        </w:rPr>
        <w:t xml:space="preserve">тание </w:t>
      </w:r>
    </w:p>
    <w:p w:rsidR="00653C88" w:rsidRPr="00C84905" w:rsidRDefault="00653C88" w:rsidP="00C84905">
      <w:pPr>
        <w:jc w:val="center"/>
        <w:rPr>
          <w:rFonts w:cs="Times New Roman"/>
          <w:b/>
          <w:color w:val="FF0000"/>
          <w:sz w:val="22"/>
        </w:rPr>
      </w:pPr>
      <w:r w:rsidRPr="00C84905">
        <w:rPr>
          <w:rFonts w:cs="Times New Roman"/>
          <w:b/>
          <w:color w:val="FF0000"/>
          <w:sz w:val="22"/>
        </w:rPr>
        <w:lastRenderedPageBreak/>
        <w:t>Практика:</w:t>
      </w:r>
    </w:p>
    <w:p w:rsidR="00E0457E" w:rsidRPr="00C84905" w:rsidRDefault="00E0457E" w:rsidP="00E0457E">
      <w:pPr>
        <w:rPr>
          <w:rFonts w:cs="Times New Roman"/>
          <w:b/>
          <w:color w:val="7030A0"/>
          <w:sz w:val="22"/>
        </w:rPr>
      </w:pPr>
      <w:r w:rsidRPr="00C84905">
        <w:rPr>
          <w:rFonts w:cs="Times New Roman"/>
          <w:b/>
          <w:color w:val="7030A0"/>
          <w:sz w:val="22"/>
        </w:rPr>
        <w:t>Согласование -&gt; управление</w:t>
      </w:r>
    </w:p>
    <w:p w:rsidR="00653C88" w:rsidRPr="00B314AC" w:rsidRDefault="00653C88" w:rsidP="00E0457E">
      <w:pPr>
        <w:rPr>
          <w:rFonts w:cs="Times New Roman"/>
          <w:sz w:val="22"/>
        </w:rPr>
      </w:pPr>
      <w:r w:rsidRPr="00B314AC">
        <w:rPr>
          <w:rFonts w:cs="Times New Roman"/>
          <w:sz w:val="22"/>
        </w:rPr>
        <w:t xml:space="preserve"> </w:t>
      </w:r>
      <w:r w:rsidRPr="00B314AC">
        <w:rPr>
          <w:rFonts w:cs="Times New Roman"/>
          <w:bCs/>
          <w:sz w:val="22"/>
        </w:rPr>
        <w:t>1. Замените словосочетание «</w:t>
      </w:r>
      <w:r w:rsidRPr="00B314AC">
        <w:rPr>
          <w:rFonts w:cs="Times New Roman"/>
          <w:bCs/>
          <w:i/>
          <w:iCs/>
          <w:sz w:val="22"/>
        </w:rPr>
        <w:t>подземного хода</w:t>
      </w:r>
      <w:r w:rsidRPr="00B314AC">
        <w:rPr>
          <w:rFonts w:cs="Times New Roman"/>
          <w:bCs/>
          <w:sz w:val="22"/>
        </w:rPr>
        <w:t>«, построенное на основе согласования, синонимичным словосочетанием со связью управление.</w:t>
      </w:r>
    </w:p>
    <w:p w:rsidR="00653C88" w:rsidRPr="00B314AC" w:rsidRDefault="00653C88" w:rsidP="00653C88">
      <w:pPr>
        <w:pStyle w:val="a6"/>
        <w:shd w:val="clear" w:color="auto" w:fill="FFFFFF"/>
        <w:spacing w:before="0" w:beforeAutospacing="0" w:after="0" w:afterAutospacing="0" w:line="317" w:lineRule="atLeast"/>
        <w:rPr>
          <w:sz w:val="22"/>
          <w:szCs w:val="22"/>
        </w:rPr>
      </w:pPr>
      <w:r w:rsidRPr="00B314AC">
        <w:rPr>
          <w:bCs/>
          <w:sz w:val="22"/>
          <w:szCs w:val="22"/>
        </w:rPr>
        <w:t>2. Замените словосочетание «</w:t>
      </w:r>
      <w:r w:rsidRPr="00B314AC">
        <w:rPr>
          <w:bCs/>
          <w:i/>
          <w:iCs/>
          <w:sz w:val="22"/>
          <w:szCs w:val="22"/>
        </w:rPr>
        <w:t>по материнской линии</w:t>
      </w:r>
      <w:r w:rsidRPr="00B314AC">
        <w:rPr>
          <w:bCs/>
          <w:sz w:val="22"/>
          <w:szCs w:val="22"/>
        </w:rPr>
        <w:t>«, построенное на основе согласования, синонимичным словосочетанием со связью управление.</w:t>
      </w:r>
    </w:p>
    <w:p w:rsidR="00653C88" w:rsidRPr="00B314AC" w:rsidRDefault="00653C88" w:rsidP="00653C88">
      <w:pPr>
        <w:pStyle w:val="a6"/>
        <w:shd w:val="clear" w:color="auto" w:fill="FFFFFF"/>
        <w:spacing w:before="0" w:beforeAutospacing="0" w:after="0" w:afterAutospacing="0" w:line="317" w:lineRule="atLeast"/>
        <w:rPr>
          <w:bCs/>
          <w:sz w:val="22"/>
          <w:szCs w:val="22"/>
        </w:rPr>
      </w:pPr>
      <w:r w:rsidRPr="00B314AC">
        <w:rPr>
          <w:bCs/>
          <w:sz w:val="22"/>
          <w:szCs w:val="22"/>
        </w:rPr>
        <w:t>3. Замените словосочетание «</w:t>
      </w:r>
      <w:r w:rsidRPr="00B314AC">
        <w:rPr>
          <w:bCs/>
          <w:i/>
          <w:iCs/>
          <w:sz w:val="22"/>
          <w:szCs w:val="22"/>
        </w:rPr>
        <w:t>начальные главы</w:t>
      </w:r>
      <w:r w:rsidRPr="00B314AC">
        <w:rPr>
          <w:bCs/>
          <w:sz w:val="22"/>
          <w:szCs w:val="22"/>
        </w:rPr>
        <w:t>«, построенное на основе согласования, синонимичным словосочетанием со связью управление.</w:t>
      </w:r>
    </w:p>
    <w:p w:rsidR="00E0457E" w:rsidRPr="00C84905" w:rsidRDefault="00E0457E" w:rsidP="00E0457E">
      <w:pPr>
        <w:rPr>
          <w:rFonts w:cs="Times New Roman"/>
          <w:b/>
          <w:color w:val="7030A0"/>
          <w:sz w:val="22"/>
        </w:rPr>
      </w:pPr>
      <w:r w:rsidRPr="00C84905">
        <w:rPr>
          <w:rFonts w:cs="Times New Roman"/>
          <w:b/>
          <w:color w:val="7030A0"/>
          <w:sz w:val="22"/>
        </w:rPr>
        <w:t>Управление -&gt; согласование</w:t>
      </w:r>
    </w:p>
    <w:p w:rsidR="00653C88" w:rsidRPr="00B314AC" w:rsidRDefault="00653C88" w:rsidP="00653C88">
      <w:pPr>
        <w:pStyle w:val="a6"/>
        <w:shd w:val="clear" w:color="auto" w:fill="FFFFFF"/>
        <w:spacing w:before="0" w:beforeAutospacing="0" w:after="0" w:afterAutospacing="0" w:line="317" w:lineRule="atLeast"/>
        <w:rPr>
          <w:sz w:val="22"/>
          <w:szCs w:val="22"/>
        </w:rPr>
      </w:pPr>
      <w:r w:rsidRPr="00B314AC">
        <w:rPr>
          <w:bCs/>
          <w:sz w:val="22"/>
          <w:szCs w:val="22"/>
        </w:rPr>
        <w:t>4. Замените словосочетание «</w:t>
      </w:r>
      <w:r w:rsidRPr="00B314AC">
        <w:rPr>
          <w:bCs/>
          <w:i/>
          <w:iCs/>
          <w:sz w:val="22"/>
          <w:szCs w:val="22"/>
        </w:rPr>
        <w:t>ремесло сапожника</w:t>
      </w:r>
      <w:r w:rsidRPr="00B314AC">
        <w:rPr>
          <w:bCs/>
          <w:sz w:val="22"/>
          <w:szCs w:val="22"/>
        </w:rPr>
        <w:t>«, построенное на основе управления, синонимичным словосочетанием со связью согласование.</w:t>
      </w:r>
    </w:p>
    <w:p w:rsidR="00653C88" w:rsidRPr="00B314AC" w:rsidRDefault="00653C88" w:rsidP="00653C88">
      <w:pPr>
        <w:pStyle w:val="a6"/>
        <w:shd w:val="clear" w:color="auto" w:fill="FFFFFF"/>
        <w:spacing w:before="0" w:beforeAutospacing="0" w:after="0" w:afterAutospacing="0" w:line="317" w:lineRule="atLeast"/>
        <w:rPr>
          <w:sz w:val="22"/>
          <w:szCs w:val="22"/>
        </w:rPr>
      </w:pPr>
      <w:r w:rsidRPr="00B314AC">
        <w:rPr>
          <w:bCs/>
          <w:sz w:val="22"/>
          <w:szCs w:val="22"/>
        </w:rPr>
        <w:t>5. Замените словосочетание «</w:t>
      </w:r>
      <w:r w:rsidRPr="00B314AC">
        <w:rPr>
          <w:bCs/>
          <w:i/>
          <w:iCs/>
          <w:sz w:val="22"/>
          <w:szCs w:val="22"/>
        </w:rPr>
        <w:t>сказания кельтов</w:t>
      </w:r>
      <w:r w:rsidRPr="00B314AC">
        <w:rPr>
          <w:bCs/>
          <w:sz w:val="22"/>
          <w:szCs w:val="22"/>
        </w:rPr>
        <w:t>«, построенное на основе управления, синонимичным словосочетанием со связью согласование.</w:t>
      </w:r>
    </w:p>
    <w:p w:rsidR="00653C88" w:rsidRPr="00B314AC" w:rsidRDefault="00653C88" w:rsidP="00653C88">
      <w:pPr>
        <w:pStyle w:val="a6"/>
        <w:shd w:val="clear" w:color="auto" w:fill="FFFFFF"/>
        <w:spacing w:before="0" w:beforeAutospacing="0" w:after="0" w:afterAutospacing="0" w:line="317" w:lineRule="atLeast"/>
        <w:rPr>
          <w:sz w:val="22"/>
          <w:szCs w:val="22"/>
        </w:rPr>
      </w:pPr>
      <w:r w:rsidRPr="00B314AC">
        <w:rPr>
          <w:bCs/>
          <w:sz w:val="22"/>
          <w:szCs w:val="22"/>
        </w:rPr>
        <w:t>6. Замените словосочетание «</w:t>
      </w:r>
      <w:r w:rsidRPr="00B314AC">
        <w:rPr>
          <w:bCs/>
          <w:i/>
          <w:iCs/>
          <w:sz w:val="22"/>
          <w:szCs w:val="22"/>
        </w:rPr>
        <w:t>особенности кроликов</w:t>
      </w:r>
      <w:r w:rsidRPr="00B314AC">
        <w:rPr>
          <w:bCs/>
          <w:sz w:val="22"/>
          <w:szCs w:val="22"/>
        </w:rPr>
        <w:t>«, построенное на основе управления, синонимичным словосочетанием со связью согласование.</w:t>
      </w:r>
    </w:p>
    <w:p w:rsidR="00653C88" w:rsidRPr="00B314AC" w:rsidRDefault="00653C88" w:rsidP="00653C88">
      <w:pPr>
        <w:pStyle w:val="a6"/>
        <w:shd w:val="clear" w:color="auto" w:fill="FFFFFF"/>
        <w:spacing w:before="0" w:beforeAutospacing="0" w:after="0" w:afterAutospacing="0" w:line="317" w:lineRule="atLeast"/>
        <w:rPr>
          <w:bCs/>
          <w:sz w:val="22"/>
          <w:szCs w:val="22"/>
        </w:rPr>
      </w:pPr>
      <w:r w:rsidRPr="00B314AC">
        <w:rPr>
          <w:bCs/>
          <w:sz w:val="22"/>
          <w:szCs w:val="22"/>
        </w:rPr>
        <w:t>7. Замените словосочетание «</w:t>
      </w:r>
      <w:r w:rsidRPr="00B314AC">
        <w:rPr>
          <w:bCs/>
          <w:i/>
          <w:iCs/>
          <w:sz w:val="22"/>
          <w:szCs w:val="22"/>
        </w:rPr>
        <w:t>волки с севера</w:t>
      </w:r>
      <w:r w:rsidRPr="00B314AC">
        <w:rPr>
          <w:bCs/>
          <w:sz w:val="22"/>
          <w:szCs w:val="22"/>
        </w:rPr>
        <w:t>«, построенное на основе управления,</w:t>
      </w:r>
      <w:r w:rsidRPr="00B314AC">
        <w:rPr>
          <w:b/>
          <w:bCs/>
          <w:sz w:val="22"/>
          <w:szCs w:val="22"/>
        </w:rPr>
        <w:t xml:space="preserve"> синонимичным </w:t>
      </w:r>
      <w:r w:rsidRPr="00B314AC">
        <w:rPr>
          <w:bCs/>
          <w:sz w:val="22"/>
          <w:szCs w:val="22"/>
        </w:rPr>
        <w:t>словосочетанием со связью согласование.</w:t>
      </w:r>
    </w:p>
    <w:p w:rsidR="00E0457E" w:rsidRPr="00C84905" w:rsidRDefault="00E0457E" w:rsidP="00E0457E">
      <w:pPr>
        <w:rPr>
          <w:rFonts w:cs="Times New Roman"/>
          <w:b/>
          <w:color w:val="7030A0"/>
          <w:sz w:val="22"/>
        </w:rPr>
      </w:pPr>
      <w:r w:rsidRPr="00C84905">
        <w:rPr>
          <w:rFonts w:cs="Times New Roman"/>
          <w:b/>
          <w:color w:val="7030A0"/>
          <w:sz w:val="22"/>
        </w:rPr>
        <w:t>Управление -&gt; примыкание</w:t>
      </w:r>
    </w:p>
    <w:p w:rsidR="00653C88" w:rsidRPr="00B314AC" w:rsidRDefault="00653C88" w:rsidP="00653C88">
      <w:pPr>
        <w:pStyle w:val="a6"/>
        <w:shd w:val="clear" w:color="auto" w:fill="FFFFFF"/>
        <w:spacing w:before="0" w:beforeAutospacing="0" w:after="0" w:afterAutospacing="0" w:line="317" w:lineRule="atLeast"/>
        <w:rPr>
          <w:sz w:val="22"/>
          <w:szCs w:val="22"/>
        </w:rPr>
      </w:pPr>
      <w:r w:rsidRPr="00B314AC">
        <w:rPr>
          <w:bCs/>
          <w:sz w:val="22"/>
          <w:szCs w:val="22"/>
        </w:rPr>
        <w:t>8.</w:t>
      </w:r>
      <w:r w:rsidRPr="00B314AC">
        <w:rPr>
          <w:sz w:val="22"/>
          <w:szCs w:val="22"/>
        </w:rPr>
        <w:t> </w:t>
      </w:r>
      <w:r w:rsidRPr="00B314AC">
        <w:rPr>
          <w:bCs/>
          <w:sz w:val="22"/>
          <w:szCs w:val="22"/>
        </w:rPr>
        <w:t>Замените словосочетание «</w:t>
      </w:r>
      <w:r w:rsidRPr="00B314AC">
        <w:rPr>
          <w:bCs/>
          <w:i/>
          <w:iCs/>
          <w:sz w:val="22"/>
          <w:szCs w:val="22"/>
        </w:rPr>
        <w:t>выгладил с тщательностью</w:t>
      </w:r>
      <w:r w:rsidRPr="00B314AC">
        <w:rPr>
          <w:sz w:val="22"/>
          <w:szCs w:val="22"/>
        </w:rPr>
        <w:t> </w:t>
      </w:r>
      <w:r w:rsidRPr="00B314AC">
        <w:rPr>
          <w:bCs/>
          <w:sz w:val="22"/>
          <w:szCs w:val="22"/>
        </w:rPr>
        <w:t>«, построенное на основе управления, синонимичным словосочетанием со связью примыкание.</w:t>
      </w:r>
    </w:p>
    <w:p w:rsidR="00653C88" w:rsidRPr="00B314AC" w:rsidRDefault="00653C88" w:rsidP="00653C88">
      <w:pPr>
        <w:pStyle w:val="a6"/>
        <w:shd w:val="clear" w:color="auto" w:fill="FFFFFF"/>
        <w:spacing w:before="0" w:beforeAutospacing="0" w:after="0" w:afterAutospacing="0" w:line="317" w:lineRule="atLeast"/>
        <w:rPr>
          <w:sz w:val="22"/>
          <w:szCs w:val="22"/>
        </w:rPr>
      </w:pPr>
      <w:r w:rsidRPr="00B314AC">
        <w:rPr>
          <w:bCs/>
          <w:sz w:val="22"/>
          <w:szCs w:val="22"/>
        </w:rPr>
        <w:t>9. Замените словосочетание «</w:t>
      </w:r>
      <w:r w:rsidRPr="00B314AC">
        <w:rPr>
          <w:bCs/>
          <w:i/>
          <w:iCs/>
          <w:sz w:val="22"/>
          <w:szCs w:val="22"/>
        </w:rPr>
        <w:t>радушно приняли</w:t>
      </w:r>
      <w:r w:rsidRPr="00B314AC">
        <w:rPr>
          <w:bCs/>
          <w:sz w:val="22"/>
          <w:szCs w:val="22"/>
        </w:rPr>
        <w:t>«, построенное на основе примыкания, синонимичным словосочетанием со связью управление.</w:t>
      </w:r>
    </w:p>
    <w:p w:rsidR="00653C88" w:rsidRPr="00B314AC" w:rsidRDefault="00E0457E" w:rsidP="005701A9">
      <w:pPr>
        <w:rPr>
          <w:rFonts w:cs="Times New Roman"/>
          <w:bCs/>
          <w:sz w:val="22"/>
          <w:shd w:val="clear" w:color="auto" w:fill="FFFFFF"/>
        </w:rPr>
      </w:pPr>
      <w:r w:rsidRPr="00B314AC">
        <w:rPr>
          <w:rFonts w:cs="Times New Roman"/>
          <w:bCs/>
          <w:sz w:val="22"/>
          <w:shd w:val="clear" w:color="auto" w:fill="FFFFFF"/>
        </w:rPr>
        <w:t>10. Замените словосочетание «</w:t>
      </w:r>
      <w:r w:rsidRPr="00B314AC">
        <w:rPr>
          <w:rFonts w:cs="Times New Roman"/>
          <w:bCs/>
          <w:i/>
          <w:iCs/>
          <w:sz w:val="22"/>
          <w:shd w:val="clear" w:color="auto" w:fill="FFFFFF"/>
        </w:rPr>
        <w:t>отпраздновали весело</w:t>
      </w:r>
      <w:r w:rsidRPr="00B314AC">
        <w:rPr>
          <w:rFonts w:cs="Times New Roman"/>
          <w:bCs/>
          <w:sz w:val="22"/>
          <w:shd w:val="clear" w:color="auto" w:fill="FFFFFF"/>
        </w:rPr>
        <w:t>«, построенное на основе примыкания, синонимичным словосочетанием со связью управление.</w:t>
      </w:r>
    </w:p>
    <w:p w:rsidR="00E0457E" w:rsidRPr="00B314AC" w:rsidRDefault="00E0457E" w:rsidP="005701A9">
      <w:pPr>
        <w:rPr>
          <w:rFonts w:cs="Times New Roman"/>
          <w:b/>
          <w:bCs/>
          <w:sz w:val="22"/>
          <w:shd w:val="clear" w:color="auto" w:fill="FFFFFF"/>
        </w:rPr>
      </w:pPr>
    </w:p>
    <w:p w:rsidR="00E0457E" w:rsidRPr="00C84905" w:rsidRDefault="00E0457E" w:rsidP="005701A9">
      <w:pPr>
        <w:rPr>
          <w:rFonts w:cs="Times New Roman"/>
          <w:b/>
          <w:bCs/>
          <w:color w:val="7030A0"/>
          <w:sz w:val="22"/>
          <w:shd w:val="clear" w:color="auto" w:fill="FFFFFF"/>
        </w:rPr>
      </w:pPr>
      <w:r w:rsidRPr="00C84905">
        <w:rPr>
          <w:rFonts w:cs="Times New Roman"/>
          <w:b/>
          <w:bCs/>
          <w:color w:val="7030A0"/>
          <w:sz w:val="22"/>
          <w:shd w:val="clear" w:color="auto" w:fill="FFFFFF"/>
        </w:rPr>
        <w:t xml:space="preserve">*Задания </w:t>
      </w:r>
      <w:proofErr w:type="spellStart"/>
      <w:r w:rsidRPr="00C84905">
        <w:rPr>
          <w:rFonts w:cs="Times New Roman"/>
          <w:b/>
          <w:bCs/>
          <w:color w:val="7030A0"/>
          <w:sz w:val="22"/>
          <w:shd w:val="clear" w:color="auto" w:fill="FFFFFF"/>
        </w:rPr>
        <w:t>огэ</w:t>
      </w:r>
      <w:proofErr w:type="spellEnd"/>
      <w:r w:rsidRPr="00C84905">
        <w:rPr>
          <w:rFonts w:cs="Times New Roman"/>
          <w:b/>
          <w:bCs/>
          <w:color w:val="7030A0"/>
          <w:sz w:val="22"/>
          <w:shd w:val="clear" w:color="auto" w:fill="FFFFFF"/>
        </w:rPr>
        <w:t xml:space="preserve">  прошлых лет 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«слова мамы»</w:t>
      </w:r>
      <w:r w:rsidRPr="00B314AC">
        <w:rPr>
          <w:color w:val="000000"/>
          <w:sz w:val="22"/>
          <w:szCs w:val="22"/>
        </w:rPr>
        <w:t>, построенное на основе управления, синонимичным словосочетанием со связью </w:t>
      </w:r>
      <w:r w:rsidRPr="00B314AC">
        <w:rPr>
          <w:b/>
          <w:bCs/>
          <w:color w:val="000000"/>
          <w:sz w:val="22"/>
          <w:szCs w:val="22"/>
        </w:rPr>
        <w:t>согласование</w:t>
      </w:r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2.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«угол двора»</w:t>
      </w:r>
      <w:r w:rsidRPr="00B314AC">
        <w:rPr>
          <w:color w:val="000000"/>
          <w:sz w:val="22"/>
          <w:szCs w:val="22"/>
        </w:rPr>
        <w:t>, построенное на основе управления, синонимичным словосочетанием со связью </w:t>
      </w:r>
      <w:r w:rsidRPr="00B314AC">
        <w:rPr>
          <w:b/>
          <w:bCs/>
          <w:color w:val="000000"/>
          <w:sz w:val="22"/>
          <w:szCs w:val="22"/>
        </w:rPr>
        <w:t>согласование</w:t>
      </w:r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3.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«собачья душа»</w:t>
      </w:r>
      <w:r w:rsidRPr="00B314AC">
        <w:rPr>
          <w:color w:val="000000"/>
          <w:sz w:val="22"/>
          <w:szCs w:val="22"/>
        </w:rPr>
        <w:t>, построенное на основе согласования, синонимичным словосочетанием со связью 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4.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«ряды фашистов»</w:t>
      </w:r>
      <w:r w:rsidRPr="00B314AC">
        <w:rPr>
          <w:color w:val="000000"/>
          <w:sz w:val="22"/>
          <w:szCs w:val="22"/>
        </w:rPr>
        <w:t>, построенное на основе управления, синонимичным словосочетанием со связью </w:t>
      </w:r>
      <w:r w:rsidRPr="00B314AC">
        <w:rPr>
          <w:b/>
          <w:bCs/>
          <w:color w:val="000000"/>
          <w:sz w:val="22"/>
          <w:szCs w:val="22"/>
        </w:rPr>
        <w:t>согласование</w:t>
      </w:r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5.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«фотографии папы»</w:t>
      </w:r>
      <w:r w:rsidRPr="00B314AC">
        <w:rPr>
          <w:color w:val="000000"/>
          <w:sz w:val="22"/>
          <w:szCs w:val="22"/>
        </w:rPr>
        <w:t xml:space="preserve">, построенное на основе управления,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согласование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6.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«монеты из золота»</w:t>
      </w:r>
      <w:r w:rsidRPr="00B314AC">
        <w:rPr>
          <w:color w:val="000000"/>
          <w:sz w:val="22"/>
          <w:szCs w:val="22"/>
        </w:rPr>
        <w:t xml:space="preserve">, построенное на основе управления,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согласование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7.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«бабушкины пирожки»</w:t>
      </w:r>
      <w:r w:rsidRPr="00B314AC">
        <w:rPr>
          <w:color w:val="000000"/>
          <w:sz w:val="22"/>
          <w:szCs w:val="22"/>
        </w:rPr>
        <w:t xml:space="preserve">, построенное на основе согласования,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8.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«радостно встретил»</w:t>
      </w:r>
      <w:r w:rsidRPr="00B314AC">
        <w:rPr>
          <w:color w:val="000000"/>
          <w:sz w:val="22"/>
          <w:szCs w:val="22"/>
        </w:rPr>
        <w:t xml:space="preserve">, построенное на основе примыкания,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lastRenderedPageBreak/>
        <w:t>9.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«внимательно слушает»</w:t>
      </w:r>
      <w:r w:rsidRPr="00B314AC">
        <w:rPr>
          <w:color w:val="000000"/>
          <w:sz w:val="22"/>
          <w:szCs w:val="22"/>
        </w:rPr>
        <w:t xml:space="preserve">, построенное на основе примыкания,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10.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«глядеть с тревогой»</w:t>
      </w:r>
      <w:r w:rsidRPr="00B314AC">
        <w:rPr>
          <w:color w:val="000000"/>
          <w:sz w:val="22"/>
          <w:szCs w:val="22"/>
        </w:rPr>
        <w:t xml:space="preserve">, построенное на основе управления,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примыкание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11.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«полковая разведка»</w:t>
      </w:r>
      <w:r w:rsidRPr="00B314AC">
        <w:rPr>
          <w:color w:val="000000"/>
          <w:sz w:val="22"/>
          <w:szCs w:val="22"/>
        </w:rPr>
        <w:t xml:space="preserve">, построенное на основе согласования,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12.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«соломенная крыша»</w:t>
      </w:r>
      <w:r w:rsidRPr="00B314AC">
        <w:rPr>
          <w:color w:val="000000"/>
          <w:sz w:val="22"/>
          <w:szCs w:val="22"/>
        </w:rPr>
        <w:t xml:space="preserve">, построенное на основе согласования,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13.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«трудился с усердием»</w:t>
      </w:r>
      <w:r w:rsidRPr="00B314AC">
        <w:rPr>
          <w:color w:val="000000"/>
          <w:sz w:val="22"/>
          <w:szCs w:val="22"/>
        </w:rPr>
        <w:t xml:space="preserve">, построенное на основе управления,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примыкание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14.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«пистолет деда»</w:t>
      </w:r>
      <w:r w:rsidRPr="00B314AC">
        <w:rPr>
          <w:color w:val="000000"/>
          <w:sz w:val="22"/>
          <w:szCs w:val="22"/>
        </w:rPr>
        <w:t>, построенное на основе управления, синонимичным словосочетанием со связью </w:t>
      </w:r>
      <w:r w:rsidRPr="00B314AC">
        <w:rPr>
          <w:b/>
          <w:bCs/>
          <w:color w:val="000000"/>
          <w:sz w:val="22"/>
          <w:szCs w:val="22"/>
        </w:rPr>
        <w:t>согласование</w:t>
      </w:r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15.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«шарф из кружева»</w:t>
      </w:r>
      <w:r w:rsidRPr="00B314AC">
        <w:rPr>
          <w:color w:val="000000"/>
          <w:sz w:val="22"/>
          <w:szCs w:val="22"/>
        </w:rPr>
        <w:t xml:space="preserve">, построенное на основе управления,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согласование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16.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«бессонная ночь»</w:t>
      </w:r>
      <w:r w:rsidRPr="00B314AC">
        <w:rPr>
          <w:color w:val="000000"/>
          <w:sz w:val="22"/>
          <w:szCs w:val="22"/>
        </w:rPr>
        <w:t>, построенное на основе согласования, синонимичным словосочетанием со связью 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17.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«клетчатый шарф»</w:t>
      </w:r>
      <w:r w:rsidRPr="00B314AC">
        <w:rPr>
          <w:color w:val="000000"/>
          <w:sz w:val="22"/>
          <w:szCs w:val="22"/>
        </w:rPr>
        <w:t xml:space="preserve">, построенное на основе согласования,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18.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«вопрос по литературе»</w:t>
      </w:r>
      <w:r w:rsidRPr="00B314AC">
        <w:rPr>
          <w:color w:val="000000"/>
          <w:sz w:val="22"/>
          <w:szCs w:val="22"/>
        </w:rPr>
        <w:t xml:space="preserve">, построенное на основе управления,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согласование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19.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«беззаботно жил»</w:t>
      </w:r>
      <w:r w:rsidRPr="00B314AC">
        <w:rPr>
          <w:color w:val="000000"/>
          <w:sz w:val="22"/>
          <w:szCs w:val="22"/>
        </w:rPr>
        <w:t xml:space="preserve">, построенное на основе примыкания,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20.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«плакала без звука»</w:t>
      </w:r>
      <w:r w:rsidRPr="00B314AC">
        <w:rPr>
          <w:color w:val="000000"/>
          <w:sz w:val="22"/>
          <w:szCs w:val="22"/>
        </w:rPr>
        <w:t xml:space="preserve">, построенное на основе управления,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примыкание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21.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«парень с рыжими волосами»</w:t>
      </w:r>
      <w:r w:rsidRPr="00B314AC">
        <w:rPr>
          <w:color w:val="000000"/>
          <w:sz w:val="22"/>
          <w:szCs w:val="22"/>
        </w:rPr>
        <w:t>, построенное на основе управления, синонимичным словосочетанием со связью </w:t>
      </w:r>
      <w:r w:rsidRPr="00B314AC">
        <w:rPr>
          <w:b/>
          <w:bCs/>
          <w:color w:val="000000"/>
          <w:sz w:val="22"/>
          <w:szCs w:val="22"/>
        </w:rPr>
        <w:t>согласование</w:t>
      </w:r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22.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«шестилетний ребенок»</w:t>
      </w:r>
      <w:r w:rsidRPr="00B314AC">
        <w:rPr>
          <w:color w:val="000000"/>
          <w:sz w:val="22"/>
          <w:szCs w:val="22"/>
        </w:rPr>
        <w:t xml:space="preserve">, построенное на основе согласования, синонимичным словосочетанием со </w:t>
      </w:r>
      <w:proofErr w:type="spellStart"/>
      <w:r w:rsidRPr="00B314AC">
        <w:rPr>
          <w:color w:val="000000"/>
          <w:sz w:val="22"/>
          <w:szCs w:val="22"/>
        </w:rPr>
        <w:t>связью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proofErr w:type="spellEnd"/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23. Замените словосочетание </w:t>
      </w:r>
      <w:r w:rsidRPr="00B314AC">
        <w:rPr>
          <w:b/>
          <w:bCs/>
          <w:i/>
          <w:iCs/>
          <w:color w:val="000000"/>
          <w:sz w:val="22"/>
          <w:szCs w:val="22"/>
        </w:rPr>
        <w:t>«бездушно пел»</w:t>
      </w:r>
      <w:r w:rsidRPr="00B314AC">
        <w:rPr>
          <w:color w:val="000000"/>
          <w:sz w:val="22"/>
          <w:szCs w:val="22"/>
        </w:rPr>
        <w:t>, построенное на основе примыкания, синонимичным словосочетанием со связью </w:t>
      </w:r>
      <w:r w:rsidRPr="00B314AC">
        <w:rPr>
          <w:b/>
          <w:bCs/>
          <w:color w:val="000000"/>
          <w:sz w:val="22"/>
          <w:szCs w:val="22"/>
        </w:rPr>
        <w:t>управление</w:t>
      </w:r>
      <w:r w:rsidRPr="00B314AC">
        <w:rPr>
          <w:color w:val="000000"/>
          <w:sz w:val="22"/>
          <w:szCs w:val="22"/>
        </w:rPr>
        <w:t>. Напишите получившееся словосочетание.</w:t>
      </w:r>
    </w:p>
    <w:p w:rsidR="00B314AC" w:rsidRPr="00B314AC" w:rsidRDefault="00B314AC" w:rsidP="00B314A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314AC">
        <w:rPr>
          <w:color w:val="000000"/>
          <w:sz w:val="22"/>
          <w:szCs w:val="22"/>
        </w:rPr>
        <w:t>Ответ:______________________________________________</w:t>
      </w:r>
    </w:p>
    <w:p w:rsidR="00E0457E" w:rsidRPr="00B314AC" w:rsidRDefault="00E0457E" w:rsidP="005701A9">
      <w:pPr>
        <w:rPr>
          <w:rFonts w:cs="Times New Roman"/>
          <w:b/>
          <w:sz w:val="22"/>
        </w:rPr>
      </w:pPr>
    </w:p>
    <w:sectPr w:rsidR="00E0457E" w:rsidRPr="00B3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36"/>
    <w:rsid w:val="000504FA"/>
    <w:rsid w:val="001B6E5F"/>
    <w:rsid w:val="00454573"/>
    <w:rsid w:val="00527B0C"/>
    <w:rsid w:val="005701A9"/>
    <w:rsid w:val="005B375A"/>
    <w:rsid w:val="00653C88"/>
    <w:rsid w:val="00B314AC"/>
    <w:rsid w:val="00C84905"/>
    <w:rsid w:val="00E0457E"/>
    <w:rsid w:val="00E425BB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4B36"/>
    <w:rPr>
      <w:i/>
      <w:iCs/>
    </w:rPr>
  </w:style>
  <w:style w:type="character" w:styleId="a4">
    <w:name w:val="Strong"/>
    <w:basedOn w:val="a0"/>
    <w:uiPriority w:val="22"/>
    <w:qFormat/>
    <w:rsid w:val="00FD4B36"/>
    <w:rPr>
      <w:b/>
      <w:bCs/>
    </w:rPr>
  </w:style>
  <w:style w:type="table" w:styleId="a5">
    <w:name w:val="Table Grid"/>
    <w:basedOn w:val="a1"/>
    <w:uiPriority w:val="59"/>
    <w:rsid w:val="00F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53C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9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4B36"/>
    <w:rPr>
      <w:i/>
      <w:iCs/>
    </w:rPr>
  </w:style>
  <w:style w:type="character" w:styleId="a4">
    <w:name w:val="Strong"/>
    <w:basedOn w:val="a0"/>
    <w:uiPriority w:val="22"/>
    <w:qFormat/>
    <w:rsid w:val="00FD4B36"/>
    <w:rPr>
      <w:b/>
      <w:bCs/>
    </w:rPr>
  </w:style>
  <w:style w:type="table" w:styleId="a5">
    <w:name w:val="Table Grid"/>
    <w:basedOn w:val="a1"/>
    <w:uiPriority w:val="59"/>
    <w:rsid w:val="00FD4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53C8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49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2019-02-11T11:34:00Z</cp:lastPrinted>
  <dcterms:created xsi:type="dcterms:W3CDTF">2019-02-08T09:19:00Z</dcterms:created>
  <dcterms:modified xsi:type="dcterms:W3CDTF">2021-02-05T11:26:00Z</dcterms:modified>
</cp:coreProperties>
</file>