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13" w:rsidRPr="00513AA8" w:rsidRDefault="00A96113" w:rsidP="00A9611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3AA8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Технологическая карта урока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b/>
          <w:sz w:val="24"/>
          <w:szCs w:val="24"/>
        </w:rPr>
        <w:t>Урок:</w:t>
      </w:r>
      <w:r w:rsidRPr="00513AA8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9775CD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13AA8">
        <w:rPr>
          <w:rFonts w:ascii="Times New Roman" w:hAnsi="Times New Roman" w:cs="Times New Roman"/>
          <w:sz w:val="24"/>
          <w:szCs w:val="24"/>
        </w:rPr>
        <w:t xml:space="preserve"> </w:t>
      </w:r>
      <w:r w:rsidR="006018D3">
        <w:rPr>
          <w:rFonts w:ascii="Times New Roman" w:hAnsi="Times New Roman" w:cs="Times New Roman"/>
          <w:sz w:val="24"/>
          <w:szCs w:val="24"/>
        </w:rPr>
        <w:t>«</w:t>
      </w:r>
      <w:r w:rsidR="009775CD" w:rsidRPr="00513AA8">
        <w:rPr>
          <w:rFonts w:ascii="Times New Roman" w:hAnsi="Times New Roman" w:cs="Times New Roman"/>
          <w:sz w:val="24"/>
          <w:szCs w:val="24"/>
        </w:rPr>
        <w:t xml:space="preserve">Жить – значит </w:t>
      </w:r>
      <w:r w:rsidR="00337B5E">
        <w:rPr>
          <w:rFonts w:ascii="Times New Roman" w:hAnsi="Times New Roman" w:cs="Times New Roman"/>
          <w:sz w:val="24"/>
          <w:szCs w:val="24"/>
        </w:rPr>
        <w:t>любить и трудиться</w:t>
      </w:r>
      <w:r w:rsidR="009775CD" w:rsidRPr="00513AA8">
        <w:rPr>
          <w:rFonts w:ascii="Times New Roman" w:hAnsi="Times New Roman" w:cs="Times New Roman"/>
          <w:sz w:val="24"/>
          <w:szCs w:val="24"/>
        </w:rPr>
        <w:t>!</w:t>
      </w:r>
      <w:r w:rsidR="006018D3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="006018D3">
        <w:rPr>
          <w:rFonts w:ascii="Times New Roman" w:hAnsi="Times New Roman" w:cs="Times New Roman"/>
          <w:sz w:val="24"/>
          <w:szCs w:val="24"/>
        </w:rPr>
        <w:t>(По рассказу А.П.Платонова «Неизвестный цветок»</w:t>
      </w:r>
      <w:r w:rsidR="000F2D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2D9E">
        <w:rPr>
          <w:rFonts w:ascii="Times New Roman" w:hAnsi="Times New Roman" w:cs="Times New Roman"/>
          <w:sz w:val="24"/>
          <w:szCs w:val="24"/>
        </w:rPr>
        <w:t xml:space="preserve"> Идейно-художественное своеобразие произведения. </w:t>
      </w:r>
      <w:proofErr w:type="gramStart"/>
      <w:r w:rsidR="000F2D9E">
        <w:rPr>
          <w:rFonts w:ascii="Times New Roman" w:hAnsi="Times New Roman" w:cs="Times New Roman"/>
          <w:sz w:val="24"/>
          <w:szCs w:val="24"/>
        </w:rPr>
        <w:t>Особенности языка произведения А.Платонова)</w:t>
      </w:r>
      <w:proofErr w:type="gramEnd"/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8D3">
        <w:rPr>
          <w:rFonts w:ascii="Times New Roman" w:hAnsi="Times New Roman" w:cs="Times New Roman"/>
          <w:b/>
          <w:sz w:val="24"/>
          <w:szCs w:val="24"/>
        </w:rPr>
        <w:t>Класс:</w:t>
      </w:r>
      <w:r w:rsidRPr="00513AA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D9E">
        <w:rPr>
          <w:rFonts w:ascii="Times New Roman" w:hAnsi="Times New Roman" w:cs="Times New Roman"/>
          <w:b/>
          <w:sz w:val="24"/>
          <w:szCs w:val="24"/>
        </w:rPr>
        <w:t>ОУ:</w:t>
      </w:r>
      <w:r w:rsidRPr="00513AA8">
        <w:rPr>
          <w:rFonts w:ascii="Times New Roman" w:hAnsi="Times New Roman" w:cs="Times New Roman"/>
          <w:sz w:val="24"/>
          <w:szCs w:val="24"/>
        </w:rPr>
        <w:t xml:space="preserve"> МБОУ гимназия №1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8D3">
        <w:rPr>
          <w:rFonts w:ascii="Times New Roman" w:hAnsi="Times New Roman" w:cs="Times New Roman"/>
          <w:b/>
          <w:sz w:val="24"/>
          <w:szCs w:val="24"/>
        </w:rPr>
        <w:t>Учитель-предметник</w:t>
      </w:r>
      <w:r w:rsidRPr="00513AA8">
        <w:rPr>
          <w:rFonts w:ascii="Times New Roman" w:hAnsi="Times New Roman" w:cs="Times New Roman"/>
          <w:sz w:val="24"/>
          <w:szCs w:val="24"/>
        </w:rPr>
        <w:t>: Чайкина Л.И.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13AA8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AA8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513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7B5E" w:rsidRDefault="00337B5E" w:rsidP="00A9611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B5E">
        <w:rPr>
          <w:rFonts w:ascii="Times New Roman" w:hAnsi="Times New Roman" w:cs="Times New Roman"/>
          <w:sz w:val="24"/>
          <w:szCs w:val="28"/>
          <w:shd w:val="clear" w:color="auto" w:fill="FFFFFF"/>
        </w:rPr>
        <w:t>Чтение и идейно-художественный анализ сказки-были; формирование у учащихся деятельного отношения к жизни, убеждения в том, что всё хорошее достигается большим трудом; выработка умения ориентироваться в тексте художественного произведения, обучение навыкам выразительного чтения, формирование читательской грамотности</w:t>
      </w:r>
      <w:r w:rsidRPr="00337B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13AA8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A96113" w:rsidRPr="00513AA8" w:rsidRDefault="00A96113" w:rsidP="00A961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3AA8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513AA8">
        <w:rPr>
          <w:rFonts w:ascii="Times New Roman" w:eastAsia="Calibri" w:hAnsi="Times New Roman" w:cs="Times New Roman"/>
          <w:b/>
          <w:bCs/>
          <w:sz w:val="24"/>
          <w:szCs w:val="24"/>
        </w:rPr>
        <w:t>: </w:t>
      </w:r>
      <w:r w:rsidRPr="00513AA8">
        <w:rPr>
          <w:rFonts w:ascii="Times New Roman" w:hAnsi="Times New Roman" w:cs="Times New Roman"/>
          <w:sz w:val="24"/>
          <w:szCs w:val="24"/>
        </w:rPr>
        <w:t xml:space="preserve"> 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через анализ </w:t>
      </w:r>
      <w:r w:rsidR="006018D3">
        <w:rPr>
          <w:rFonts w:ascii="Times New Roman" w:eastAsia="Calibri" w:hAnsi="Times New Roman" w:cs="Times New Roman"/>
          <w:sz w:val="24"/>
          <w:szCs w:val="24"/>
        </w:rPr>
        <w:t xml:space="preserve">сказки </w:t>
      </w:r>
      <w:r w:rsidR="00513AA8">
        <w:rPr>
          <w:rFonts w:ascii="Times New Roman" w:eastAsia="Calibri" w:hAnsi="Times New Roman" w:cs="Times New Roman"/>
          <w:sz w:val="24"/>
          <w:szCs w:val="24"/>
        </w:rPr>
        <w:t xml:space="preserve"> выявить её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 своеобразие, поработать над образами </w:t>
      </w:r>
      <w:r w:rsidR="00513AA8">
        <w:rPr>
          <w:rFonts w:ascii="Times New Roman" w:eastAsia="Calibri" w:hAnsi="Times New Roman" w:cs="Times New Roman"/>
          <w:sz w:val="24"/>
          <w:szCs w:val="24"/>
        </w:rPr>
        <w:t>неизвестного цветка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3AA8">
        <w:rPr>
          <w:rFonts w:ascii="Times New Roman" w:eastAsia="Calibri" w:hAnsi="Times New Roman" w:cs="Times New Roman"/>
          <w:sz w:val="24"/>
          <w:szCs w:val="24"/>
        </w:rPr>
        <w:t>девочки</w:t>
      </w:r>
      <w:r w:rsidRPr="00513AA8">
        <w:rPr>
          <w:rFonts w:ascii="Times New Roman" w:eastAsia="Calibri" w:hAnsi="Times New Roman" w:cs="Times New Roman"/>
          <w:sz w:val="24"/>
          <w:szCs w:val="24"/>
        </w:rPr>
        <w:t>; выяснить нравственный смысл произведения;  учить выражать мнение и обосновывать его, формулировать ответы на поставленные вопросы, в том числе и проблемного характера.</w:t>
      </w:r>
    </w:p>
    <w:p w:rsidR="000F2D9E" w:rsidRPr="000F2D9E" w:rsidRDefault="00A96113" w:rsidP="000F2D9E">
      <w:pPr>
        <w:shd w:val="clear" w:color="auto" w:fill="FFFFFF"/>
        <w:spacing w:before="21" w:after="21" w:line="240" w:lineRule="auto"/>
        <w:rPr>
          <w:rFonts w:ascii="Calibri" w:eastAsia="Times New Roman" w:hAnsi="Calibri" w:cs="Arial"/>
          <w:color w:val="000000"/>
        </w:rPr>
      </w:pPr>
      <w:r w:rsidRPr="00513AA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воспитательная: 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воспитывать любовь к литературному наследию, формировать читательскую культуру; через содержание </w:t>
      </w:r>
      <w:r w:rsidR="006018D3">
        <w:rPr>
          <w:rFonts w:ascii="Times New Roman" w:eastAsia="Calibri" w:hAnsi="Times New Roman" w:cs="Times New Roman"/>
          <w:sz w:val="24"/>
          <w:szCs w:val="24"/>
        </w:rPr>
        <w:t xml:space="preserve">сказки 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воспитывать любовь к </w:t>
      </w:r>
      <w:r w:rsidR="00513AA8">
        <w:rPr>
          <w:rFonts w:ascii="Times New Roman" w:eastAsia="Calibri" w:hAnsi="Times New Roman" w:cs="Times New Roman"/>
          <w:sz w:val="24"/>
          <w:szCs w:val="24"/>
        </w:rPr>
        <w:t>природе, доброту, любовь, сострадание</w:t>
      </w:r>
      <w:r w:rsidRPr="00513AA8">
        <w:rPr>
          <w:rFonts w:ascii="Times New Roman" w:eastAsia="Calibri" w:hAnsi="Times New Roman" w:cs="Times New Roman"/>
          <w:sz w:val="24"/>
          <w:szCs w:val="24"/>
        </w:rPr>
        <w:t>;</w:t>
      </w:r>
      <w:r w:rsidR="000F2D9E" w:rsidRPr="000F2D9E">
        <w:rPr>
          <w:rStyle w:val="c3"/>
          <w:color w:val="000000"/>
        </w:rPr>
        <w:t xml:space="preserve"> </w:t>
      </w:r>
      <w:r w:rsidR="000F2D9E" w:rsidRPr="000F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в учащихся деятельное отношение к жизни: убеждение в том, что всё хорошее достигается большим трудом, что ближним </w:t>
      </w:r>
      <w:proofErr w:type="gramStart"/>
      <w:r w:rsidR="000F2D9E" w:rsidRPr="000F2D9E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</w:t>
      </w:r>
      <w:proofErr w:type="gramEnd"/>
      <w:r w:rsidR="000F2D9E" w:rsidRPr="000F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необходима твоя помощь.</w:t>
      </w:r>
    </w:p>
    <w:p w:rsidR="00A96113" w:rsidRPr="00513AA8" w:rsidRDefault="00A96113" w:rsidP="00A961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3AA8">
        <w:rPr>
          <w:rFonts w:ascii="Times New Roman" w:eastAsia="Calibri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513AA8">
        <w:rPr>
          <w:rFonts w:ascii="Times New Roman" w:eastAsia="Calibri" w:hAnsi="Times New Roman" w:cs="Times New Roman"/>
          <w:b/>
          <w:bCs/>
          <w:sz w:val="24"/>
          <w:szCs w:val="24"/>
        </w:rPr>
        <w:t>: </w:t>
      </w:r>
      <w:r w:rsidRPr="00513AA8">
        <w:rPr>
          <w:rFonts w:ascii="Times New Roman" w:eastAsia="Calibri" w:hAnsi="Times New Roman" w:cs="Times New Roman"/>
          <w:sz w:val="24"/>
          <w:szCs w:val="24"/>
        </w:rPr>
        <w:t>развивать навыки анализа текста художественного произведения, развивать речевые и коммуникативные умения учащихся, интеллектуальные навыки обобщения и структурирования.</w:t>
      </w:r>
    </w:p>
    <w:p w:rsidR="00A96113" w:rsidRPr="00513AA8" w:rsidRDefault="00A96113" w:rsidP="00A96113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13AA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  <w:r w:rsidRPr="00513AA8">
        <w:rPr>
          <w:rFonts w:ascii="Times New Roman" w:eastAsia="Calibri" w:hAnsi="Times New Roman" w:cs="Times New Roman"/>
          <w:sz w:val="24"/>
          <w:szCs w:val="24"/>
        </w:rPr>
        <w:t>формирование навыков индивидуальной и коллективной диагностической деятельности на основе алгоритма;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3AA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13AA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 </w:t>
      </w:r>
    </w:p>
    <w:p w:rsidR="00A96113" w:rsidRPr="00513AA8" w:rsidRDefault="00A96113" w:rsidP="00A961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3AA8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</w:r>
      <w:proofErr w:type="gramEnd"/>
    </w:p>
    <w:p w:rsidR="00A96113" w:rsidRPr="00513AA8" w:rsidRDefault="00A96113" w:rsidP="00A961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3AA8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 проектировать траектории развития через включение в новые виды деятельности и формы сотрудничества.</w:t>
      </w:r>
    </w:p>
    <w:p w:rsidR="00A96113" w:rsidRPr="00513AA8" w:rsidRDefault="00A96113" w:rsidP="00A961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3AA8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  <w:r w:rsidRPr="00513AA8">
        <w:rPr>
          <w:rFonts w:ascii="Times New Roman" w:eastAsia="Calibri" w:hAnsi="Times New Roman" w:cs="Times New Roman"/>
          <w:sz w:val="24"/>
          <w:szCs w:val="24"/>
        </w:rPr>
        <w:t xml:space="preserve"> объяснять языковые явления, процессы, связи и отношения, выявляемые в ходе исследования текста.</w:t>
      </w:r>
    </w:p>
    <w:p w:rsidR="00A96113" w:rsidRPr="00513AA8" w:rsidRDefault="00A96113" w:rsidP="00A96113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13AA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результаты: </w:t>
      </w:r>
      <w:r w:rsidRPr="00513AA8">
        <w:rPr>
          <w:rStyle w:val="10"/>
          <w:rFonts w:ascii="Times New Roman" w:eastAsia="Calibri" w:hAnsi="Times New Roman" w:cs="Times New Roman"/>
          <w:sz w:val="24"/>
          <w:szCs w:val="24"/>
        </w:rPr>
        <w:t>умение  опре</w:t>
      </w:r>
      <w:r w:rsidRPr="00513AA8">
        <w:rPr>
          <w:rStyle w:val="10"/>
          <w:rFonts w:ascii="Times New Roman" w:eastAsia="Calibri" w:hAnsi="Times New Roman" w:cs="Times New Roman"/>
          <w:sz w:val="24"/>
          <w:szCs w:val="24"/>
        </w:rPr>
        <w:softHyphen/>
        <w:t>делять идейно-</w:t>
      </w:r>
      <w:r w:rsidR="00513AA8">
        <w:rPr>
          <w:rStyle w:val="10"/>
          <w:rFonts w:ascii="Times New Roman" w:eastAsia="Calibri" w:hAnsi="Times New Roman" w:cs="Times New Roman"/>
          <w:sz w:val="24"/>
          <w:szCs w:val="24"/>
        </w:rPr>
        <w:t>художественное</w:t>
      </w:r>
      <w:r w:rsidRPr="00513AA8">
        <w:rPr>
          <w:rStyle w:val="10"/>
          <w:rFonts w:ascii="Times New Roman" w:eastAsia="Calibri" w:hAnsi="Times New Roman" w:cs="Times New Roman"/>
          <w:sz w:val="24"/>
          <w:szCs w:val="24"/>
        </w:rPr>
        <w:t xml:space="preserve"> свое</w:t>
      </w:r>
      <w:r w:rsidRPr="00513AA8">
        <w:rPr>
          <w:rStyle w:val="10"/>
          <w:rFonts w:ascii="Times New Roman" w:eastAsia="Calibri" w:hAnsi="Times New Roman" w:cs="Times New Roman"/>
          <w:sz w:val="24"/>
          <w:szCs w:val="24"/>
        </w:rPr>
        <w:softHyphen/>
        <w:t xml:space="preserve">образие </w:t>
      </w:r>
      <w:r w:rsidR="00513AA8">
        <w:rPr>
          <w:rStyle w:val="10"/>
          <w:rFonts w:ascii="Times New Roman" w:eastAsia="Calibri" w:hAnsi="Times New Roman" w:cs="Times New Roman"/>
          <w:sz w:val="24"/>
          <w:szCs w:val="24"/>
        </w:rPr>
        <w:t>сказки-были А.П.Платонова.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13AA8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513AA8">
        <w:rPr>
          <w:rFonts w:ascii="Times New Roman" w:hAnsi="Times New Roman" w:cs="Times New Roman"/>
          <w:b/>
          <w:bCs/>
          <w:sz w:val="24"/>
          <w:szCs w:val="24"/>
        </w:rPr>
        <w:t xml:space="preserve"> связи</w:t>
      </w:r>
      <w:r w:rsidRPr="00513AA8">
        <w:rPr>
          <w:rFonts w:ascii="Times New Roman" w:hAnsi="Times New Roman" w:cs="Times New Roman"/>
          <w:sz w:val="24"/>
          <w:szCs w:val="24"/>
        </w:rPr>
        <w:t xml:space="preserve">: </w:t>
      </w:r>
      <w:r w:rsidR="00513AA8">
        <w:rPr>
          <w:rFonts w:ascii="Times New Roman" w:hAnsi="Times New Roman" w:cs="Times New Roman"/>
          <w:sz w:val="24"/>
          <w:szCs w:val="24"/>
        </w:rPr>
        <w:t>экология</w:t>
      </w:r>
    </w:p>
    <w:p w:rsidR="00A96113" w:rsidRPr="00513AA8" w:rsidRDefault="00A96113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AA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513A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13AA8">
        <w:rPr>
          <w:rFonts w:ascii="Times New Roman" w:hAnsi="Times New Roman" w:cs="Times New Roman"/>
          <w:sz w:val="24"/>
          <w:szCs w:val="24"/>
        </w:rPr>
        <w:t> компьютер, проектор, презентация</w:t>
      </w:r>
      <w:r w:rsidRPr="00513A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13AA8">
        <w:rPr>
          <w:rFonts w:ascii="Times New Roman" w:hAnsi="Times New Roman" w:cs="Times New Roman"/>
          <w:sz w:val="24"/>
          <w:szCs w:val="24"/>
        </w:rPr>
        <w:t> карточки для групповой работы</w:t>
      </w:r>
      <w:r w:rsidR="00513AA8">
        <w:rPr>
          <w:rFonts w:ascii="Times New Roman" w:hAnsi="Times New Roman" w:cs="Times New Roman"/>
          <w:sz w:val="24"/>
          <w:szCs w:val="24"/>
        </w:rPr>
        <w:t>, рабочие листы, текст произведения</w:t>
      </w:r>
      <w:r w:rsidR="007B34AF">
        <w:rPr>
          <w:rFonts w:ascii="Times New Roman" w:hAnsi="Times New Roman" w:cs="Times New Roman"/>
          <w:sz w:val="24"/>
          <w:szCs w:val="24"/>
        </w:rPr>
        <w:t xml:space="preserve">, портрет писателя, макет </w:t>
      </w:r>
      <w:r w:rsidR="005D5ECB">
        <w:rPr>
          <w:rFonts w:ascii="Times New Roman" w:hAnsi="Times New Roman" w:cs="Times New Roman"/>
          <w:sz w:val="24"/>
          <w:szCs w:val="24"/>
        </w:rPr>
        <w:t>цветка</w:t>
      </w:r>
      <w:r w:rsidR="009935DE">
        <w:rPr>
          <w:rFonts w:ascii="Times New Roman" w:hAnsi="Times New Roman" w:cs="Times New Roman"/>
          <w:sz w:val="24"/>
          <w:szCs w:val="24"/>
        </w:rPr>
        <w:t xml:space="preserve"> и солнышка</w:t>
      </w:r>
      <w:r w:rsidRPr="00513A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113" w:rsidRPr="00513AA8" w:rsidRDefault="00280867" w:rsidP="00A9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867">
        <w:rPr>
          <w:rFonts w:ascii="Times New Roman" w:hAnsi="Times New Roman" w:cs="Times New Roman"/>
          <w:b/>
          <w:sz w:val="24"/>
          <w:szCs w:val="24"/>
        </w:rPr>
        <w:t>Эпиграф: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AA8">
        <w:rPr>
          <w:rFonts w:ascii="Times New Roman" w:eastAsia="Times New Roman" w:hAnsi="Times New Roman" w:cs="Times New Roman"/>
          <w:sz w:val="24"/>
          <w:szCs w:val="24"/>
        </w:rPr>
        <w:t>«Чтобы жить и светиться, надо много трудиться».</w:t>
      </w:r>
    </w:p>
    <w:tbl>
      <w:tblPr>
        <w:tblStyle w:val="a4"/>
        <w:tblW w:w="15701" w:type="dxa"/>
        <w:tblLayout w:type="fixed"/>
        <w:tblLook w:val="04A0"/>
      </w:tblPr>
      <w:tblGrid>
        <w:gridCol w:w="533"/>
        <w:gridCol w:w="2552"/>
        <w:gridCol w:w="4678"/>
        <w:gridCol w:w="3685"/>
        <w:gridCol w:w="2835"/>
        <w:gridCol w:w="1418"/>
      </w:tblGrid>
      <w:tr w:rsidR="00A96113" w:rsidRPr="00513AA8" w:rsidTr="00252C24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Этап и цель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3" w:rsidRPr="00513AA8" w:rsidTr="00252C24">
        <w:trPr>
          <w:trHeight w:val="4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6544" w:rsidRPr="00513AA8" w:rsidRDefault="00A5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обучающихся, проверка  готовности рабочих мест.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психологического настроя, положительную эмоциональную направленность.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Установление  контакта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с обучающимися.</w:t>
            </w:r>
          </w:p>
          <w:p w:rsidR="00A96113" w:rsidRPr="00513AA8" w:rsidRDefault="00252C24" w:rsidP="00252C24">
            <w:pPr>
              <w:tabs>
                <w:tab w:val="left" w:pos="102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4" w:rsidRPr="00513AA8" w:rsidRDefault="00A96113" w:rsidP="000A6E1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Выполняют указания учителя, проявляя готовность к сотрудничеству.</w:t>
            </w:r>
            <w:r w:rsidRPr="00513AA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Класс разбит на </w:t>
            </w:r>
            <w:r w:rsidR="002808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 групп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4 человека, учащиеся сидят так, чтобы можно было 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работать и в паре; каждая группа имеет комплект карточек.</w:t>
            </w:r>
          </w:p>
          <w:p w:rsidR="00252C24" w:rsidRPr="00513AA8" w:rsidRDefault="00252C2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Готовность к уроку, психологический, эмоциональный настрой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56544" w:rsidRPr="00513AA8" w:rsidRDefault="00A5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деятельности по формулировке темы урока. </w:t>
            </w:r>
          </w:p>
          <w:p w:rsidR="00A96113" w:rsidRPr="00513AA8" w:rsidRDefault="00C86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1" w:rsidRPr="00513AA8" w:rsidRDefault="000A6E11" w:rsidP="000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 протяжении веков </w:t>
            </w:r>
            <w:r w:rsidR="009C0E80" w:rsidRPr="00513AA8">
              <w:rPr>
                <w:rFonts w:ascii="Times New Roman" w:hAnsi="Times New Roman" w:cs="Times New Roman"/>
                <w:sz w:val="24"/>
                <w:szCs w:val="24"/>
              </w:rPr>
              <w:t>люди сделали множество открытий: к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онтиненты, острова, древние цивилизации, звезды, законы природы, новые виды растений и многое другое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90F" w:rsidRPr="00513AA8" w:rsidRDefault="000A6E11" w:rsidP="009779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человек, </w:t>
            </w:r>
            <w:r w:rsid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всматривается в окружающий мир и  пытает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ся разобраться в самом себе, способен что-то открывать.</w:t>
            </w:r>
          </w:p>
          <w:p w:rsidR="0097790F" w:rsidRPr="00337B5E" w:rsidRDefault="0097790F" w:rsidP="00977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 попробуем выразить ассоциации, связанные с</w:t>
            </w:r>
            <w:r w:rsid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словом – «Открытие». (Ассоциативное солнышко</w:t>
            </w:r>
            <w:r w:rsidR="00993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Приложение 1</w:t>
            </w:r>
            <w:r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C0E80" w:rsidRPr="00513AA8" w:rsidRDefault="000A6E11" w:rsidP="000A6E1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Дела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ли ли вы когда-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 открытия? Расскажите о них.</w:t>
            </w:r>
          </w:p>
          <w:p w:rsidR="0097790F" w:rsidRPr="00337B5E" w:rsidRDefault="000A6E11" w:rsidP="000A6E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7790F"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Оказывается, если постараться, </w:t>
            </w:r>
            <w:r w:rsidR="009775CD"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потрудиться, </w:t>
            </w:r>
            <w:r w:rsidR="0097790F"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открыть что-то очень важное для самого</w:t>
            </w:r>
            <w:r w:rsid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себя</w:t>
            </w:r>
            <w:r w:rsidR="0097790F" w:rsidRPr="0033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окружающих. Именно об этом написал сказку Андрей Платонов и назвал ее "Неизвестный Цветок". (Портрет писателя на доске.)</w:t>
            </w:r>
          </w:p>
          <w:p w:rsidR="009775CD" w:rsidRPr="00513AA8" w:rsidRDefault="009775CD" w:rsidP="00977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 эпиграфа к уроку как нельзя лучше подходит  русская народная пословица «Чтобы жить и светиться, надо много трудиться». Какой смысл несёт пословица? </w:t>
            </w:r>
          </w:p>
          <w:p w:rsidR="009775CD" w:rsidRPr="00513AA8" w:rsidRDefault="009775CD" w:rsidP="003E3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0ED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содержание произведения и сопоставьте его с пословицей.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Попытайтесь сформулировать тему нашего урока. </w:t>
            </w:r>
          </w:p>
          <w:p w:rsidR="00C865C5" w:rsidRPr="00280867" w:rsidRDefault="00B716B2" w:rsidP="009779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86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9775CD" w:rsidRPr="0028086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337B5E"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Жить – значит любить и трудиться</w:t>
            </w:r>
            <w:r w:rsidR="009775CD"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  <w:r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9775CD" w:rsidRPr="00513AA8" w:rsidRDefault="009775CD" w:rsidP="0097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C5" w:rsidRPr="00513AA8" w:rsidRDefault="009775CD" w:rsidP="00C8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Определите цели урока</w:t>
            </w:r>
            <w:r w:rsidR="00B716B2" w:rsidRP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65C5" w:rsidRP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с</w:t>
            </w:r>
            <w:r w:rsidR="00C865C5" w:rsidRPr="00337B5E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оотнесите действие и его содержание стрелочками в рабочем листе.</w:t>
            </w:r>
            <w:r w:rsidR="00C865C5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65C5" w:rsidRPr="00513AA8" w:rsidRDefault="00C865C5" w:rsidP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Попытаемся понять…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содержание сказки-были А.П. Платонова и авторскую позицию.</w:t>
            </w:r>
          </w:p>
          <w:p w:rsidR="00C865C5" w:rsidRPr="00513AA8" w:rsidRDefault="00C865C5" w:rsidP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этого проанализируем…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поведение и поступки главных героев.</w:t>
            </w:r>
          </w:p>
          <w:p w:rsidR="009775CD" w:rsidRPr="00513AA8" w:rsidRDefault="00C865C5" w:rsidP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Откроем…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</w:t>
            </w: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gramEnd"/>
          </w:p>
          <w:p w:rsidR="00C865C5" w:rsidRPr="00513AA8" w:rsidRDefault="00C865C5" w:rsidP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ориентиры.</w:t>
            </w:r>
          </w:p>
          <w:p w:rsidR="003E30ED" w:rsidRPr="00513AA8" w:rsidRDefault="003E30ED" w:rsidP="00C8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думаете, что такое жизненные ориентиры? / </w:t>
            </w:r>
            <w:r w:rsidR="00C865C5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Жизненные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5C5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– это нравственные заповеди, которые заключены в произведении.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96113" w:rsidRPr="00513AA8" w:rsidRDefault="003E30ED" w:rsidP="0043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Какой главный вопрос нашего урока?  </w:t>
            </w:r>
            <w:r w:rsidR="00C865C5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35873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Какие же жизненные ориентиры мы открыли для себя в сказке?/ </w:t>
            </w:r>
            <w:r w:rsidR="00435873" w:rsidRPr="00513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(Обсуждение вопроса будет лишь в конце урока)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5E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учителя, воспринимают информацию. </w:t>
            </w: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5E" w:rsidRDefault="00337B5E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открытиях в окружающем мире.</w:t>
            </w: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716B2" w:rsidRPr="00513AA8" w:rsidRDefault="00B716B2" w:rsidP="00B71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Записывают тему урока в рабочий лист.</w:t>
            </w: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4E" w:rsidRDefault="00E13B4E" w:rsidP="000A6E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B4E" w:rsidRDefault="00E13B4E" w:rsidP="000A6E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6E11" w:rsidRPr="00513AA8" w:rsidRDefault="000A6E11" w:rsidP="000A6E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Формулируют цели урока.</w:t>
            </w:r>
          </w:p>
          <w:p w:rsidR="000A6E11" w:rsidRPr="00513AA8" w:rsidRDefault="000A6E11" w:rsidP="000A6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 составляют  план действий на уроке.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положительное отношение к учебной деятельности;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  <w:proofErr w:type="gramEnd"/>
          </w:p>
          <w:p w:rsidR="00A96113" w:rsidRPr="00513AA8" w:rsidRDefault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6113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егулятивные: </w:t>
            </w:r>
            <w:proofErr w:type="spellStart"/>
            <w:r w:rsidR="00A96113" w:rsidRPr="00513AA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A96113" w:rsidRPr="00513AA8">
              <w:rPr>
                <w:rFonts w:ascii="Times New Roman" w:hAnsi="Times New Roman" w:cs="Times New Roman"/>
                <w:sz w:val="24"/>
                <w:szCs w:val="24"/>
              </w:rPr>
              <w:t>; коммуникативные: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«Солнышко»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56544" w:rsidRPr="00513AA8" w:rsidRDefault="00A5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E13B4E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</w:t>
            </w:r>
            <w:r w:rsidR="009C0E80" w:rsidRPr="00E13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опорных </w:t>
            </w:r>
            <w:r w:rsidR="00C865C5" w:rsidRPr="00E13B4E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  <w:r w:rsidRPr="00E1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6113" w:rsidRPr="00513AA8" w:rsidRDefault="00A96113" w:rsidP="00B716B2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B2" w:rsidRPr="00513AA8" w:rsidRDefault="00E13B4E" w:rsidP="00B71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</w:t>
            </w:r>
            <w:r w:rsidR="00C865C5" w:rsidRPr="00513AA8">
              <w:rPr>
                <w:rFonts w:ascii="Times New Roman" w:hAnsi="Times New Roman" w:cs="Times New Roman"/>
                <w:sz w:val="24"/>
                <w:szCs w:val="24"/>
              </w:rPr>
              <w:t>, чем отправиться в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 по страницам сказки</w:t>
            </w:r>
            <w:r w:rsidR="00C865C5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«Неизвестный цветок»</w:t>
            </w:r>
            <w:r w:rsidR="00B716B2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5C5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хотела бы</w:t>
            </w:r>
            <w:r w:rsidR="00B716B2"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узнать, насколько внимательно вы прочитали произведение. Сделаем это так: </w:t>
            </w:r>
            <w:r w:rsidR="002B6BBE"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буду называть</w:t>
            </w:r>
            <w:r w:rsidR="00B716B2"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несколько утверждений, связанных со сказкой Платонова. Если они соответствуют действительности, </w:t>
            </w:r>
            <w:r w:rsidR="003E30ED"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рабочем листе </w:t>
            </w:r>
            <w:r w:rsidR="00B716B2"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отвечайте: «Да», если не соответствуют – отвечайте смело: «Нет».</w:t>
            </w:r>
          </w:p>
          <w:p w:rsidR="002B6BBE" w:rsidRPr="00513AA8" w:rsidRDefault="002B6BBE" w:rsidP="00B71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Затем выполним взаимопроверку. 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-Цветок рос на пустыре, куда часто заходили коровы и козы. (Нет)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-Одно семечко приютилось в ямке меж камнем и глиной. (Да)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-Чтобы смочить пылинки, цветок всю ночь сторожил росу. (Да)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-Даша написала письмо матери и понесла его на станцию. (Да)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-Даша и раньше видела такие цветы. (Нет)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-Пионеры любовались цветком, как героем. (Да)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-Четыре дня пионеры удобряли землю на пустыре. (Да)</w:t>
            </w:r>
          </w:p>
          <w:p w:rsidR="00B716B2" w:rsidRPr="00513AA8" w:rsidRDefault="00B716B2" w:rsidP="00B716B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-Зимой Даша забыла о цветке. (Нет)</w:t>
            </w:r>
          </w:p>
          <w:p w:rsidR="00A96113" w:rsidRPr="00513AA8" w:rsidRDefault="00B716B2" w:rsidP="00B716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-Меж двумя тесными камнями вырос новый цветок. (Да)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2B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самостоятельно в рабочих листах. Затем осуществляют взаимопроверку.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Регулятивные: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коррекцию</w:t>
            </w:r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вносят необходимые дополнения и коррективы.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Познавательные: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знаково-символические средства для решения учебной задачи.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свою точку зрения, спорить. Активно использовать речь для регуляции собственной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Слайд </w:t>
            </w:r>
            <w:r w:rsidR="00D70B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B71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7BD2" w:rsidRPr="00513AA8" w:rsidRDefault="0099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Изучение нового материала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B" w:rsidRPr="00513AA8" w:rsidRDefault="0015760B" w:rsidP="00157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16B2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Молодцы. Все </w:t>
            </w:r>
            <w:r w:rsidR="002B6BBE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 с заданием.</w:t>
            </w:r>
            <w:r w:rsidR="00B716B2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0ED" w:rsidRPr="00513AA8" w:rsidRDefault="00691549" w:rsidP="003E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E30ED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автор определил жанр своего произведения? </w:t>
            </w:r>
            <w:r w:rsidR="003E30ED" w:rsidRPr="00513AA8">
              <w:rPr>
                <w:rFonts w:ascii="Times New Roman" w:hAnsi="Times New Roman" w:cs="Times New Roman"/>
                <w:sz w:val="24"/>
                <w:szCs w:val="24"/>
              </w:rPr>
              <w:t>/ Сказка-быль/</w:t>
            </w:r>
          </w:p>
          <w:p w:rsidR="003E30ED" w:rsidRPr="00513AA8" w:rsidRDefault="003E30ED" w:rsidP="003E3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Что в произведении сказочное, а что реальное? </w:t>
            </w:r>
          </w:p>
          <w:p w:rsidR="003E30ED" w:rsidRPr="00513AA8" w:rsidRDefault="003E30ED" w:rsidP="003E30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группах:</w:t>
            </w:r>
          </w:p>
          <w:p w:rsidR="003E30ED" w:rsidRPr="00513AA8" w:rsidRDefault="003E30ED" w:rsidP="002B6B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>1-2</w:t>
            </w:r>
            <w:r w:rsidR="00A56544"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>-3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гр. –</w:t>
            </w:r>
            <w:r w:rsidR="006915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отличительные признаки жанра сказки.</w:t>
            </w:r>
          </w:p>
          <w:p w:rsidR="003E30ED" w:rsidRPr="00513AA8" w:rsidRDefault="003E30ED" w:rsidP="003E3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  <w:r w:rsidR="00A56544"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>-6</w:t>
            </w:r>
            <w:r w:rsidRPr="00513A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гр. – записывают примеры реальных событий.</w:t>
            </w:r>
          </w:p>
          <w:p w:rsidR="0015760B" w:rsidRPr="00691549" w:rsidRDefault="0015760B" w:rsidP="00157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91549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Читая сказку дома, вы должны были поделить её на </w:t>
            </w:r>
            <w:r w:rsid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эпизоды</w:t>
            </w:r>
            <w:r w:rsidR="005F36E1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части</w:t>
            </w:r>
            <w:r w:rsidR="005F36E1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разделили текст? Как их </w:t>
            </w:r>
            <w:r w:rsidR="00691549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озаглавить</w:t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5F36E1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/После обсуждения на доске записывается примерный план</w:t>
            </w:r>
            <w:r w:rsidR="00A56544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96113" w:rsidRPr="00691549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цветка.</w:t>
            </w:r>
          </w:p>
          <w:p w:rsidR="00A56544" w:rsidRPr="00691549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Трудная жизнь маленького цветка</w:t>
            </w:r>
          </w:p>
          <w:p w:rsidR="00A56544" w:rsidRPr="00691549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Чудо цветок</w:t>
            </w:r>
          </w:p>
          <w:p w:rsidR="00A56544" w:rsidRPr="00691549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Даша и неизвестный цветок</w:t>
            </w:r>
          </w:p>
          <w:p w:rsidR="00A56544" w:rsidRPr="00691549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Пионеры в гостях у цветка</w:t>
            </w:r>
          </w:p>
          <w:p w:rsidR="00A56544" w:rsidRPr="00513AA8" w:rsidRDefault="00A56544" w:rsidP="00A565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новой жизни./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B" w:rsidRPr="00513AA8" w:rsidRDefault="002B6BBE" w:rsidP="00157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</w:t>
            </w:r>
            <w:r w:rsidR="0015760B"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513AA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 отличительные черты жанров, записывают в рабочий лист.</w:t>
            </w:r>
          </w:p>
          <w:p w:rsidR="002B6BBE" w:rsidRPr="00D70B81" w:rsidRDefault="0015760B" w:rsidP="002B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Быль: </w:t>
            </w:r>
            <w:r w:rsidR="002B6BBE"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6BBE" w:rsidRPr="00D70B81">
              <w:rPr>
                <w:rFonts w:ascii="Times New Roman" w:hAnsi="Times New Roman" w:cs="Times New Roman"/>
                <w:iCs/>
                <w:sz w:val="24"/>
                <w:szCs w:val="24"/>
              </w:rPr>
              <w:t>Жизнь девочки.</w:t>
            </w:r>
          </w:p>
          <w:p w:rsidR="002B6BBE" w:rsidRPr="00D70B81" w:rsidRDefault="002B6BBE" w:rsidP="002B6BBE">
            <w:pPr>
              <w:pStyle w:val="a6"/>
              <w:ind w:left="284"/>
              <w:jc w:val="both"/>
            </w:pPr>
            <w:r w:rsidRPr="00D70B81">
              <w:rPr>
                <w:iCs/>
              </w:rPr>
              <w:t xml:space="preserve"> </w:t>
            </w:r>
            <w:r w:rsidR="00D70B81">
              <w:rPr>
                <w:iCs/>
              </w:rPr>
              <w:t xml:space="preserve">     </w:t>
            </w:r>
            <w:r w:rsidRPr="00D70B81">
              <w:rPr>
                <w:iCs/>
              </w:rPr>
              <w:t>- Помощь пионеров.</w:t>
            </w:r>
          </w:p>
          <w:p w:rsidR="002B6BBE" w:rsidRPr="00D70B81" w:rsidRDefault="002B6BBE" w:rsidP="002B6BBE">
            <w:pPr>
              <w:pStyle w:val="a6"/>
              <w:ind w:left="284"/>
              <w:jc w:val="both"/>
            </w:pPr>
            <w:r w:rsidRPr="00D70B81">
              <w:rPr>
                <w:iCs/>
              </w:rPr>
              <w:t xml:space="preserve"> </w:t>
            </w:r>
            <w:r w:rsidR="00D70B81">
              <w:rPr>
                <w:iCs/>
              </w:rPr>
              <w:t xml:space="preserve">     </w:t>
            </w:r>
            <w:r w:rsidRPr="00D70B81">
              <w:rPr>
                <w:iCs/>
              </w:rPr>
              <w:t>- Жизнь природы.</w:t>
            </w:r>
          </w:p>
          <w:p w:rsidR="002B6BBE" w:rsidRPr="00D70B81" w:rsidRDefault="0015760B" w:rsidP="002B6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Сказка: </w:t>
            </w:r>
            <w:r w:rsidR="002B6BBE"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 </w:t>
            </w:r>
            <w:r w:rsid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наделен    </w:t>
            </w:r>
            <w:r w:rsidR="002B6BBE"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чувствами, волей. </w:t>
            </w:r>
          </w:p>
          <w:p w:rsidR="0015760B" w:rsidRPr="00D70B81" w:rsidRDefault="00D70B81" w:rsidP="002B6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B6BBE"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>- Он умеет</w:t>
            </w:r>
            <w:r w:rsidR="0015760B" w:rsidRPr="00D7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говорить.</w:t>
            </w:r>
          </w:p>
          <w:p w:rsidR="005F36E1" w:rsidRPr="00513AA8" w:rsidRDefault="005F36E1" w:rsidP="002B6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6E1" w:rsidRPr="00691549" w:rsidRDefault="00691549" w:rsidP="002B6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и обсуждают</w:t>
            </w:r>
            <w:r w:rsidR="005F36E1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оглавления частей. </w:t>
            </w:r>
            <w:r w:rsidR="005F36E1"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6113" w:rsidRPr="00691549" w:rsidRDefault="00A96113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Познавательные: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связи,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строить логические рассуждения.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свое мнение и позицию аргументировать её</w:t>
            </w:r>
            <w:proofErr w:type="gramStart"/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произвольно и выразительно строить монологическую и диалогическую контекстную речь </w:t>
            </w:r>
          </w:p>
          <w:p w:rsidR="00A96113" w:rsidRPr="00513AA8" w:rsidRDefault="00A9611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соотносить свои действия с планируемым результатом.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 w:rsidP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7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691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97BD2" w:rsidRPr="00513AA8" w:rsidRDefault="0099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Верх-вниз</w:t>
            </w:r>
            <w:proofErr w:type="spellEnd"/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влево-вправо</w:t>
            </w:r>
            <w:proofErr w:type="spellEnd"/>
            <w:r w:rsidRPr="00513A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Двигать глазами вверх-вниз, </w:t>
            </w: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 Зажмурившись, снять напряжение, считая до десяти.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Личностные</w:t>
            </w:r>
            <w:proofErr w:type="gramEnd"/>
            <w:r w:rsidRPr="00513A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знание основ ЗОЖ и </w:t>
            </w:r>
            <w:proofErr w:type="spellStart"/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691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7BD2" w:rsidRPr="00513AA8" w:rsidRDefault="0099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5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A96113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56544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над  эпизодами. Каждая группа получает задание. </w:t>
            </w:r>
            <w:r w:rsidR="00997BD2"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(Приложение</w:t>
            </w:r>
            <w:r w:rsidR="00AC04C8"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3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97BD2"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C04C8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154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/ После выступления каждой группы учитель делает выводы</w:t>
            </w:r>
            <w:r w:rsidR="00630E16" w:rsidRPr="0069154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="00435873" w:rsidRPr="0069154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Ключевые слова записываются на лепестки цветка</w:t>
            </w:r>
            <w:r w:rsidR="00435873"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Эпизод «Рождение цветка».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Четыре раза повторяется слово один в значении единственный. Через повтор создаётся эффект необычности происходящего, неординарности, невозможности зарождения жизни на пустыре, где всё умирает.</w:t>
            </w:r>
            <w:r w:rsidR="007120CA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Но цветок </w:t>
            </w:r>
            <w:r w:rsidR="007120CA" w:rsidRPr="00513AA8">
              <w:rPr>
                <w:rFonts w:ascii="Times New Roman" w:hAnsi="Times New Roman" w:cs="Times New Roman"/>
                <w:b/>
                <w:sz w:val="24"/>
                <w:szCs w:val="24"/>
              </w:rPr>
              <w:t>живёт</w:t>
            </w:r>
            <w:r w:rsidR="007120CA" w:rsidRPr="00513AA8">
              <w:rPr>
                <w:rFonts w:ascii="Times New Roman" w:hAnsi="Times New Roman" w:cs="Times New Roman"/>
                <w:sz w:val="24"/>
                <w:szCs w:val="24"/>
              </w:rPr>
              <w:t>, несмотря ни на что.</w:t>
            </w:r>
            <w:r w:rsidR="00435873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(Слово «жить» в сердцевину цветка)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Эпизод «Трудная жизнь маленького цветка».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- Четыре раза повторяется слово пылинки, чтобы показать, как из пыли, праха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рождается жизнь. Четыре раза повторяется слово роса – символ жизни. 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Глагол – самая сложная и самая ёмкая часть речи. С его помощью можно описать жизнь в развитии. Энергия глагола придаёт повествованию динамичность.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 этом отрывке много слов – глаголов, именно они передают движение, жизнь цветка в развитии.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Цветок самоотверженно преодолевает препятствия, борется за жизнь.</w:t>
            </w:r>
            <w:r w:rsidR="001C4F0E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="001C4F0E" w:rsidRPr="00513AA8">
              <w:rPr>
                <w:rFonts w:ascii="Times New Roman" w:hAnsi="Times New Roman" w:cs="Times New Roman"/>
                <w:b/>
                <w:sz w:val="24"/>
                <w:szCs w:val="24"/>
              </w:rPr>
              <w:t>трудится</w:t>
            </w:r>
            <w:r w:rsidR="001C4F0E"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49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35873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Слово «</w:t>
            </w:r>
            <w:r w:rsidR="00691549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трудиться» записать на лепесток/</w:t>
            </w:r>
            <w:r w:rsidR="00435873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01893" w:rsidRPr="00513AA8" w:rsidRDefault="001C4F0E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Эпизод</w:t>
            </w:r>
            <w:r w:rsidR="00B01893"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«Чудо-цветок».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Очень много автор использует прилагательных. Именно они несут экспрессию (эмоции), делают описание ярким, выразительным, передают настроение писателя. Особой яркостью отличаются прилагательные – антонимы (светлый огонь – тёмная ночь) и прилагательные, употреблённые в переносном смысле (слепой).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Метафоры – огонь, звезда – символ тепла, надежды, спасения.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Эпизод «Даша и неизвестный цветок».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Характер Даши автор раскрывает через детали: Даша целует конверт с письмом — мы видим, что она любит маму и скучает по ней; она сочувствует цветку и разговаривает с ним; она приглашает пионеров посмотреть на цветок, и дети решают удобрить пустырь. Мы видим, что Даша продолжает помнить о цветке даже зимой и через год вновь приходит на пустырь, который покрылся цветами. Девочка находит новый цветок, такой же прекрасный, как прежде, даже еще лучше: он вырос «из середины стеснившихся камней».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— Почему маленький цветок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заинтересовал девочку? Как описывает автор встречу девочки с цветком?</w:t>
            </w:r>
            <w:r w:rsidR="002146C9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А кроме Даши кто-нибудь замечал этот неизвестный цветок? </w:t>
            </w:r>
          </w:p>
          <w:p w:rsidR="002146C9" w:rsidRPr="00513AA8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Маленький цветок заинтересовал Дашу, потому что</w:t>
            </w:r>
            <w:r w:rsidR="002146C9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он источал удивительный запах. А другие проходили мимо.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Автор с </w:t>
            </w:r>
            <w:r w:rsidRPr="00513AA8">
              <w:rPr>
                <w:rFonts w:ascii="Times New Roman" w:hAnsi="Times New Roman" w:cs="Times New Roman"/>
                <w:b/>
                <w:sz w:val="24"/>
                <w:szCs w:val="24"/>
              </w:rPr>
              <w:t>любовью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описывает девочку и ее поступок, олицетворяет, делает живым цветок: «Даше показалось, что цветок тянется к ней, что он зовет ее к себе безмолвным голосом своего благоухания».</w:t>
            </w:r>
            <w:r w:rsidR="002146C9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893" w:rsidRPr="00691549" w:rsidRDefault="00691549" w:rsidP="00B018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35873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о «любить» записать на лепесток/</w:t>
            </w:r>
          </w:p>
          <w:p w:rsidR="00B01893" w:rsidRPr="00513AA8" w:rsidRDefault="001C4F0E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Эпизод</w:t>
            </w:r>
            <w:r w:rsidR="00B01893"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«Пионеры в гостях у цветка».</w:t>
            </w:r>
          </w:p>
          <w:p w:rsidR="00691549" w:rsidRDefault="00B01893" w:rsidP="00B01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Образ цветка, как образ человека, которому помогли, которого выле</w:t>
            </w:r>
            <w:r w:rsidR="001C4F0E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чили, оказали внимание и заботу, проявили </w:t>
            </w:r>
            <w:r w:rsidR="001C4F0E" w:rsidRPr="00513AA8">
              <w:rPr>
                <w:rFonts w:ascii="Times New Roman" w:hAnsi="Times New Roman" w:cs="Times New Roman"/>
                <w:b/>
                <w:sz w:val="24"/>
                <w:szCs w:val="24"/>
              </w:rPr>
              <w:t>сострадание</w:t>
            </w:r>
            <w:r w:rsidR="001C4F0E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Мы видим параллель между жизнью человека и жизнью природы. Художественный приём одушевления (очеловечивания) помогает глубже понять «боль природы».</w:t>
            </w:r>
            <w:r w:rsidR="0069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893" w:rsidRPr="00691549" w:rsidRDefault="00691549" w:rsidP="00B018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35873"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Слово «с</w:t>
            </w:r>
            <w:r w:rsidRPr="00691549">
              <w:rPr>
                <w:rFonts w:ascii="Times New Roman" w:hAnsi="Times New Roman" w:cs="Times New Roman"/>
                <w:i/>
                <w:sz w:val="24"/>
                <w:szCs w:val="24"/>
              </w:rPr>
              <w:t>острадать» записать на лепесток/</w:t>
            </w:r>
          </w:p>
          <w:p w:rsidR="00B01893" w:rsidRPr="00513AA8" w:rsidRDefault="00B01893" w:rsidP="00B01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Эпизод «Рождение новой жизни».</w:t>
            </w:r>
          </w:p>
          <w:p w:rsidR="00AC04C8" w:rsidRPr="00513AA8" w:rsidRDefault="00B01893" w:rsidP="004358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Жизнь продолжается. Цветок старался выжить среди камней, преодолевая трудности, и родилась красота и новая жизнь.</w:t>
            </w:r>
            <w:r w:rsidR="00B3202B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цветок дал множество деток, которые с </w:t>
            </w:r>
            <w:r w:rsidR="00B3202B" w:rsidRPr="00513AA8">
              <w:rPr>
                <w:rFonts w:ascii="Times New Roman" w:hAnsi="Times New Roman" w:cs="Times New Roman"/>
                <w:b/>
                <w:sz w:val="24"/>
                <w:szCs w:val="24"/>
              </w:rPr>
              <w:t>радостью</w:t>
            </w:r>
            <w:r w:rsidR="00B3202B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смотрели на мир и радовали всех вокруг.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В этом гармония жизни, в этом её ценность. </w:t>
            </w:r>
            <w:r w:rsidR="00691549"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35873"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>Слово «радоваться» записать на лепесток</w:t>
            </w:r>
            <w:r w:rsidR="00691549" w:rsidRPr="0028086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 задания самостоятельно</w:t>
            </w:r>
            <w:r w:rsidR="00A56544"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 с предложенным им материалом, отвечают на вопросы.</w:t>
            </w:r>
            <w:proofErr w:type="gramEnd"/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Работают с текстом.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Работая в группе, можно посоветоваться, обсудить. Это помогает сделать правильный выбор.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C0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После  выступления групп заполняется таблица в рабочем листе. О</w:t>
            </w:r>
            <w:r w:rsidR="00A96113" w:rsidRPr="00513AA8">
              <w:rPr>
                <w:rFonts w:ascii="Times New Roman" w:hAnsi="Times New Roman" w:cs="Times New Roman"/>
                <w:sz w:val="24"/>
                <w:szCs w:val="24"/>
              </w:rPr>
              <w:t>бучающиеся записывают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выразительности.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Познавательные:</w:t>
            </w:r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устанавливать причинно-следственные связи, строить логические рассуждения.</w:t>
            </w:r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</w:r>
            <w:r w:rsidRPr="00513AA8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Коммуникативные: </w:t>
            </w:r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формулировать свое мнение и позицию аргументировать её</w:t>
            </w:r>
            <w:proofErr w:type="gramStart"/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мение произвольно и выразительно строить монологическую и диалогическую контекстную речь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умение соотносить свои действия с планируемым результатом.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Default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</w:p>
          <w:p w:rsidR="00D70B81" w:rsidRPr="00513AA8" w:rsidRDefault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цветка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5F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7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1C4F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же жизненные ориентиры мы открыли для себя</w:t>
            </w:r>
            <w:r w:rsidR="00B3202B" w:rsidRPr="00513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сказке</w:t>
            </w:r>
            <w:r w:rsidRPr="00513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3202B" w:rsidRPr="00513AA8" w:rsidRDefault="00B320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значит жить? </w:t>
            </w:r>
          </w:p>
          <w:p w:rsidR="00B3202B" w:rsidRPr="00513AA8" w:rsidRDefault="00630E16" w:rsidP="0043587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873" w:rsidRPr="00513A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/ Обращает внимание </w:t>
            </w:r>
            <w:proofErr w:type="gramStart"/>
            <w:r w:rsidR="00435873" w:rsidRPr="00513A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35873" w:rsidRPr="00513A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цветок/ </w:t>
            </w:r>
          </w:p>
          <w:p w:rsidR="00435873" w:rsidRPr="00513AA8" w:rsidRDefault="00280867" w:rsidP="0043587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Жить –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любить и трудиться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43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7901D3"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выводы.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513AA8">
              <w:rPr>
                <w:rFonts w:ascii="Times New Roman" w:eastAsia="Calibri" w:hAnsi="Times New Roman" w:cs="Times New Roman"/>
                <w:sz w:val="24"/>
                <w:szCs w:val="24"/>
              </w:rPr>
              <w:t>: выделение и осознание усвоенного и подлежащего усвоению, осознание качества и уровня усвоения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96113" w:rsidRPr="00513AA8" w:rsidRDefault="00A96113" w:rsidP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5F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Организация рефлексии.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паре составить </w:t>
            </w: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113" w:rsidRPr="005F1AC9" w:rsidRDefault="005F1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>Цветок</w:t>
            </w:r>
          </w:p>
          <w:p w:rsidR="005F1AC9" w:rsidRPr="005F1AC9" w:rsidRDefault="005F1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>Сильный, маленький</w:t>
            </w:r>
          </w:p>
          <w:p w:rsidR="005F1AC9" w:rsidRPr="005F1AC9" w:rsidRDefault="005F1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>Трудится, радует, борется</w:t>
            </w:r>
          </w:p>
          <w:p w:rsidR="005F1AC9" w:rsidRPr="005F1AC9" w:rsidRDefault="005F1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>Родилась красота</w:t>
            </w:r>
            <w:proofErr w:type="gramStart"/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F1AC9" w:rsidRPr="005F1AC9" w:rsidRDefault="005F1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Жизнь </w:t>
            </w:r>
          </w:p>
          <w:p w:rsidR="005F1AC9" w:rsidRPr="00513AA8" w:rsidRDefault="005F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A8" w:rsidRPr="00513AA8" w:rsidRDefault="00A96113" w:rsidP="00513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Обсуждают в конце урока </w:t>
            </w:r>
            <w:r w:rsidRPr="00513A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результаты своих наблюдений.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мысли;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познавательные: 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рефлексия;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5F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A8" w:rsidRPr="005F1AC9" w:rsidRDefault="00513A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C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Дифференцированное домашнее задание.</w:t>
            </w:r>
          </w:p>
          <w:p w:rsidR="00A96113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- Домашнее задание предлагается вам на выбор с учетом уровня сложности, индивидуальных способностей и ваших интересов.</w:t>
            </w:r>
          </w:p>
          <w:p w:rsidR="007B34AF" w:rsidRDefault="007B34AF" w:rsidP="007B34AF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1. В чём проявилось сострадание Даши? Напишите те слова, с которыми, как вам кажется, Даша могла обратиться к своим друзьям и убедить их прийти на пустырь.</w:t>
            </w:r>
          </w:p>
          <w:p w:rsidR="007B34AF" w:rsidRDefault="007B34AF" w:rsidP="007B34AF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2. Напишите мини-сочинение на тему </w:t>
            </w:r>
          </w:p>
          <w:p w:rsidR="007B34AF" w:rsidRDefault="007B34AF" w:rsidP="007B34AF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«</w:t>
            </w:r>
            <w:proofErr w:type="gramStart"/>
            <w:r>
              <w:rPr>
                <w:rStyle w:val="c3"/>
                <w:color w:val="000000"/>
              </w:rPr>
              <w:t>Прекрасное</w:t>
            </w:r>
            <w:proofErr w:type="gramEnd"/>
            <w:r>
              <w:rPr>
                <w:rStyle w:val="c3"/>
                <w:color w:val="000000"/>
              </w:rPr>
              <w:t xml:space="preserve"> вокруг нас»</w:t>
            </w:r>
          </w:p>
          <w:p w:rsidR="007B34AF" w:rsidRDefault="007B34AF" w:rsidP="007B34A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3.Нарисовать мир героев Платонова таким, каким его себе представляете.</w:t>
            </w:r>
          </w:p>
          <w:p w:rsidR="007B34AF" w:rsidRPr="00513AA8" w:rsidRDefault="007B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A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Выбирают задание по желанию.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умение делать выбор и обосновывать 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 w:rsidP="00D7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70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113" w:rsidRPr="00513AA8" w:rsidTr="00252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5F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достижения </w:t>
            </w: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Сопровождает комментариями выставленные отметки.</w:t>
            </w:r>
          </w:p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Выставляет отметки в журнал.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Заносят отметки в дневники.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13" w:rsidRPr="00513AA8" w:rsidRDefault="00A961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4983" w:rsidRPr="00513AA8" w:rsidRDefault="00F84983">
      <w:pPr>
        <w:rPr>
          <w:rFonts w:ascii="Times New Roman" w:hAnsi="Times New Roman" w:cs="Times New Roman"/>
          <w:sz w:val="24"/>
          <w:szCs w:val="24"/>
        </w:rPr>
      </w:pPr>
    </w:p>
    <w:p w:rsidR="00997BD2" w:rsidRDefault="00997BD2" w:rsidP="007B34AF">
      <w:pPr>
        <w:jc w:val="right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5E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Ассоциативное солнышко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удивление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путешествие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-удивление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радость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тайна</w:t>
      </w:r>
    </w:p>
    <w:p w:rsidR="009935DE" w:rsidRDefault="009935DE" w:rsidP="00993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секрет</w:t>
      </w:r>
    </w:p>
    <w:p w:rsidR="009935DE" w:rsidRDefault="009935DE" w:rsidP="009935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35DE" w:rsidRPr="00513AA8" w:rsidRDefault="009935DE" w:rsidP="007B3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D2" w:rsidRPr="00513AA8" w:rsidRDefault="00997BD2" w:rsidP="00997BD2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 xml:space="preserve">1 группа  </w:t>
      </w:r>
    </w:p>
    <w:p w:rsidR="00997BD2" w:rsidRPr="00513AA8" w:rsidRDefault="00997BD2" w:rsidP="00997BD2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«Рождение цветка».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- Какие ключевые (опорные) слова помогают увидеть невозможность зарождения жизни на пустыре? 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- Сколько раз повторяется слово </w:t>
      </w:r>
      <w:r w:rsidRPr="00513AA8">
        <w:rPr>
          <w:rFonts w:ascii="Times New Roman" w:hAnsi="Times New Roman" w:cs="Times New Roman"/>
          <w:i/>
          <w:sz w:val="24"/>
          <w:szCs w:val="24"/>
        </w:rPr>
        <w:t>один</w:t>
      </w:r>
      <w:r w:rsidRPr="00513AA8">
        <w:rPr>
          <w:rFonts w:ascii="Times New Roman" w:hAnsi="Times New Roman" w:cs="Times New Roman"/>
          <w:sz w:val="24"/>
          <w:szCs w:val="24"/>
        </w:rPr>
        <w:t>? Сколько значений оно имеет?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(Определяя значения слова </w:t>
      </w:r>
      <w:r w:rsidRPr="00513AA8">
        <w:rPr>
          <w:rFonts w:ascii="Times New Roman" w:hAnsi="Times New Roman" w:cs="Times New Roman"/>
          <w:i/>
          <w:sz w:val="24"/>
          <w:szCs w:val="24"/>
        </w:rPr>
        <w:t xml:space="preserve">один, </w:t>
      </w:r>
      <w:r w:rsidRPr="00513AA8">
        <w:rPr>
          <w:rFonts w:ascii="Times New Roman" w:hAnsi="Times New Roman" w:cs="Times New Roman"/>
          <w:sz w:val="24"/>
          <w:szCs w:val="24"/>
        </w:rPr>
        <w:t>можно использовать «Толковый словарь»)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ab/>
      </w:r>
      <w:r w:rsidRPr="00513AA8">
        <w:rPr>
          <w:rFonts w:ascii="Times New Roman" w:hAnsi="Times New Roman" w:cs="Times New Roman"/>
          <w:sz w:val="24"/>
          <w:szCs w:val="24"/>
        </w:rPr>
        <w:tab/>
      </w:r>
      <w:r w:rsidRPr="00513AA8">
        <w:rPr>
          <w:rFonts w:ascii="Times New Roman" w:hAnsi="Times New Roman" w:cs="Times New Roman"/>
          <w:sz w:val="24"/>
          <w:szCs w:val="24"/>
        </w:rPr>
        <w:tab/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 xml:space="preserve">2 группа 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«Трудная жизнь маленького цветка».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- Какое слово в этом отрывке повторяется несколько </w:t>
      </w:r>
      <w:proofErr w:type="gramStart"/>
      <w:r w:rsidRPr="00513AA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513AA8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513AA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13AA8">
        <w:rPr>
          <w:rFonts w:ascii="Times New Roman" w:hAnsi="Times New Roman" w:cs="Times New Roman"/>
          <w:sz w:val="24"/>
          <w:szCs w:val="24"/>
        </w:rPr>
        <w:t xml:space="preserve"> целью?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Какая часть речи обозначает действие? Какие глаголы звучат в отрывке?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 xml:space="preserve">3 группа 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«Чудо-цветок</w:t>
      </w:r>
      <w:proofErr w:type="gramStart"/>
      <w:r w:rsidRPr="00513AA8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Pr="00513AA8">
        <w:rPr>
          <w:rFonts w:ascii="Times New Roman" w:hAnsi="Times New Roman" w:cs="Times New Roman"/>
          <w:sz w:val="24"/>
          <w:szCs w:val="24"/>
          <w:u w:val="single"/>
        </w:rPr>
        <w:t>описание цветка).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 отразилась трудная жизнь цветка на его внешнем облике?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Какие выразительные средства использует А. Платонов?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- Какая часть речи помогает описать цветок? </w:t>
      </w:r>
    </w:p>
    <w:p w:rsidR="00997BD2" w:rsidRPr="00513AA8" w:rsidRDefault="00997BD2" w:rsidP="00997B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 xml:space="preserve">4 группа </w:t>
      </w:r>
    </w:p>
    <w:p w:rsidR="00997BD2" w:rsidRPr="00513AA8" w:rsidRDefault="00997BD2" w:rsidP="00997B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«Даша и неизвестный цветок».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 автор относится к цветку и к девочке?</w:t>
      </w:r>
    </w:p>
    <w:p w:rsidR="00AC04C8" w:rsidRPr="00513AA8" w:rsidRDefault="00997BD2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Какой художественный приём он использует?</w:t>
      </w:r>
    </w:p>
    <w:p w:rsidR="00997BD2" w:rsidRPr="00513AA8" w:rsidRDefault="0058242A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42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oval id="_x0000_s1026" style="position:absolute;left:0;text-align:left;margin-left:255.4pt;margin-top:29.95pt;width:173.25pt;height:34.5pt;z-index:251660288">
            <v:textbox>
              <w:txbxContent>
                <w:p w:rsidR="00997BD2" w:rsidRDefault="00997BD2" w:rsidP="00997BD2">
                  <w:r>
                    <w:t xml:space="preserve">              Даша</w:t>
                  </w:r>
                </w:p>
              </w:txbxContent>
            </v:textbox>
          </v:oval>
        </w:pict>
      </w:r>
      <w:r w:rsidR="00AC04C8" w:rsidRPr="00513AA8">
        <w:rPr>
          <w:rFonts w:ascii="Times New Roman" w:hAnsi="Times New Roman" w:cs="Times New Roman"/>
          <w:sz w:val="24"/>
          <w:szCs w:val="24"/>
        </w:rPr>
        <w:t>- Составить</w:t>
      </w:r>
      <w:r w:rsidR="00997BD2" w:rsidRPr="00513AA8">
        <w:rPr>
          <w:rFonts w:ascii="Times New Roman" w:hAnsi="Times New Roman" w:cs="Times New Roman"/>
          <w:sz w:val="24"/>
          <w:szCs w:val="24"/>
        </w:rPr>
        <w:t xml:space="preserve"> опорную схему (психологический портрет Даши)</w:t>
      </w:r>
    </w:p>
    <w:p w:rsidR="00997BD2" w:rsidRPr="00513AA8" w:rsidRDefault="0058242A" w:rsidP="00997BD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1.15pt;margin-top:20.5pt;width:74.25pt;height:33.75pt;flip:x;z-index:251661312" o:connectortype="straight">
            <v:stroke endarrow="block"/>
          </v:shape>
        </w:pict>
      </w:r>
      <w:r w:rsidR="00997BD2" w:rsidRPr="00513AA8">
        <w:rPr>
          <w:rFonts w:ascii="Times New Roman" w:hAnsi="Times New Roman" w:cs="Times New Roman"/>
          <w:sz w:val="24"/>
          <w:szCs w:val="24"/>
        </w:rPr>
        <w:tab/>
      </w:r>
      <w:r w:rsidR="00997BD2" w:rsidRPr="00513AA8">
        <w:rPr>
          <w:rFonts w:ascii="Times New Roman" w:hAnsi="Times New Roman" w:cs="Times New Roman"/>
          <w:b/>
          <w:sz w:val="24"/>
          <w:szCs w:val="24"/>
        </w:rPr>
        <w:tab/>
      </w:r>
      <w:r w:rsidR="00997BD2" w:rsidRPr="00513AA8">
        <w:rPr>
          <w:rFonts w:ascii="Times New Roman" w:hAnsi="Times New Roman" w:cs="Times New Roman"/>
          <w:b/>
          <w:sz w:val="24"/>
          <w:szCs w:val="24"/>
        </w:rPr>
        <w:tab/>
      </w:r>
      <w:r w:rsidR="00997BD2" w:rsidRPr="00513AA8">
        <w:rPr>
          <w:rFonts w:ascii="Times New Roman" w:hAnsi="Times New Roman" w:cs="Times New Roman"/>
          <w:b/>
          <w:sz w:val="24"/>
          <w:szCs w:val="24"/>
        </w:rPr>
        <w:tab/>
      </w:r>
    </w:p>
    <w:p w:rsidR="00997BD2" w:rsidRPr="00513AA8" w:rsidRDefault="0058242A" w:rsidP="00997BD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23.4pt;margin-top:2.1pt;width:37.5pt;height:40.5pt;flip:x;z-index:251662336" o:connectortype="straight">
            <v:stroke endarrow="block"/>
          </v:shape>
        </w:pict>
      </w: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423.35pt;margin-top:2.1pt;width:102pt;height:40.5pt;z-index:251666432" o:connectortype="straight">
            <v:stroke endarrow="block"/>
          </v:shape>
        </w:pict>
      </w: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95.6pt;margin-top:12.7pt;width:27.75pt;height:36.75pt;z-index:251665408" o:connectortype="straight">
            <v:stroke endarrow="block"/>
          </v:shape>
        </w:pict>
      </w: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55.1pt;margin-top:20.15pt;width:.75pt;height:36.75pt;z-index:251664384" o:connectortype="straight">
            <v:stroke endarrow="block"/>
          </v:shape>
        </w:pict>
      </w:r>
      <w:r w:rsidRPr="0058242A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94.55pt;margin-top:12.7pt;width:17.25pt;height:36.75pt;flip:x;z-index:251663360" o:connectortype="straight">
            <v:stroke endarrow="block"/>
          </v:shape>
        </w:pic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5 группа</w: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«Пионеры в гостях у цветка».</w: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 автору удаётся «очеловечить» образ цветка?</w: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 xml:space="preserve">- Какие средства выразительности использованы? </w:t>
      </w:r>
    </w:p>
    <w:p w:rsidR="007B34AF" w:rsidRDefault="007B34AF" w:rsidP="00AC04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34AF" w:rsidRDefault="007B34AF" w:rsidP="00AC04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04C8" w:rsidRPr="00513AA8" w:rsidRDefault="00AC04C8" w:rsidP="00AC04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 xml:space="preserve">6 группа </w:t>
      </w:r>
    </w:p>
    <w:p w:rsidR="00AC04C8" w:rsidRPr="00513AA8" w:rsidRDefault="00AC04C8" w:rsidP="00AC04C8">
      <w:pPr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  <w:u w:val="single"/>
        </w:rPr>
        <w:t>Работа над эпизодом «Рождение новой жизни».</w: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Какие чувства возникли у вас?</w:t>
      </w:r>
    </w:p>
    <w:p w:rsidR="00AC04C8" w:rsidRPr="00513AA8" w:rsidRDefault="00AC04C8" w:rsidP="00AC04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>- В чём смысл концовки притчи?</w:t>
      </w: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D2" w:rsidRPr="00513AA8" w:rsidRDefault="00997BD2" w:rsidP="00997B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3AA8">
        <w:rPr>
          <w:rFonts w:ascii="Times New Roman" w:hAnsi="Times New Roman" w:cs="Times New Roman"/>
          <w:sz w:val="24"/>
          <w:szCs w:val="24"/>
        </w:rPr>
        <w:tab/>
      </w:r>
      <w:r w:rsidRPr="00513AA8">
        <w:rPr>
          <w:rFonts w:ascii="Times New Roman" w:hAnsi="Times New Roman" w:cs="Times New Roman"/>
          <w:sz w:val="24"/>
          <w:szCs w:val="24"/>
        </w:rPr>
        <w:tab/>
      </w:r>
    </w:p>
    <w:p w:rsidR="00997BD2" w:rsidRPr="00513AA8" w:rsidRDefault="00997BD2">
      <w:pPr>
        <w:rPr>
          <w:rFonts w:ascii="Times New Roman" w:hAnsi="Times New Roman" w:cs="Times New Roman"/>
          <w:sz w:val="24"/>
          <w:szCs w:val="24"/>
        </w:rPr>
      </w:pPr>
    </w:p>
    <w:sectPr w:rsidR="00997BD2" w:rsidRPr="00513AA8" w:rsidSect="00A96113">
      <w:pgSz w:w="16839" w:h="11907" w:orient="landscape" w:code="9"/>
      <w:pgMar w:top="397" w:right="624" w:bottom="113" w:left="425" w:header="0" w:footer="65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34A"/>
    <w:multiLevelType w:val="hybridMultilevel"/>
    <w:tmpl w:val="46A80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61E4"/>
    <w:multiLevelType w:val="multilevel"/>
    <w:tmpl w:val="83E4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7459A"/>
    <w:multiLevelType w:val="hybridMultilevel"/>
    <w:tmpl w:val="8F6EFDE0"/>
    <w:lvl w:ilvl="0" w:tplc="65C21B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5231A"/>
    <w:multiLevelType w:val="hybridMultilevel"/>
    <w:tmpl w:val="8BF0E0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96113"/>
    <w:rsid w:val="000A6E11"/>
    <w:rsid w:val="000F2D9E"/>
    <w:rsid w:val="0015760B"/>
    <w:rsid w:val="001647EF"/>
    <w:rsid w:val="001C4F0E"/>
    <w:rsid w:val="002146C9"/>
    <w:rsid w:val="00252C24"/>
    <w:rsid w:val="00280867"/>
    <w:rsid w:val="002B6BBE"/>
    <w:rsid w:val="00337B5E"/>
    <w:rsid w:val="003E30ED"/>
    <w:rsid w:val="00435873"/>
    <w:rsid w:val="00513AA8"/>
    <w:rsid w:val="0058242A"/>
    <w:rsid w:val="005D5ECB"/>
    <w:rsid w:val="005E0210"/>
    <w:rsid w:val="005F1AC9"/>
    <w:rsid w:val="005F36E1"/>
    <w:rsid w:val="006018D3"/>
    <w:rsid w:val="00630E16"/>
    <w:rsid w:val="00691549"/>
    <w:rsid w:val="007120CA"/>
    <w:rsid w:val="0076283D"/>
    <w:rsid w:val="007901D3"/>
    <w:rsid w:val="007B34AF"/>
    <w:rsid w:val="008B14B2"/>
    <w:rsid w:val="009775CD"/>
    <w:rsid w:val="0097790F"/>
    <w:rsid w:val="009935DE"/>
    <w:rsid w:val="00997BD2"/>
    <w:rsid w:val="009C0E80"/>
    <w:rsid w:val="00A32EDE"/>
    <w:rsid w:val="00A34FE0"/>
    <w:rsid w:val="00A56544"/>
    <w:rsid w:val="00A96113"/>
    <w:rsid w:val="00AC04C8"/>
    <w:rsid w:val="00B01893"/>
    <w:rsid w:val="00B3202B"/>
    <w:rsid w:val="00B716B2"/>
    <w:rsid w:val="00BB74CD"/>
    <w:rsid w:val="00C028AC"/>
    <w:rsid w:val="00C865C5"/>
    <w:rsid w:val="00D151CE"/>
    <w:rsid w:val="00D271F8"/>
    <w:rsid w:val="00D70B81"/>
    <w:rsid w:val="00DB5643"/>
    <w:rsid w:val="00E13B4E"/>
    <w:rsid w:val="00EA1911"/>
    <w:rsid w:val="00F602DF"/>
    <w:rsid w:val="00F8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30"/>
        <o:r id="V:Rule10" type="connector" idref="#_x0000_s1031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113"/>
    <w:pPr>
      <w:spacing w:after="0" w:line="240" w:lineRule="auto"/>
    </w:pPr>
  </w:style>
  <w:style w:type="paragraph" w:customStyle="1" w:styleId="1">
    <w:name w:val="Обычный1"/>
    <w:uiPriority w:val="99"/>
    <w:rsid w:val="00A9611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A96113"/>
  </w:style>
  <w:style w:type="character" w:customStyle="1" w:styleId="c1">
    <w:name w:val="c1"/>
    <w:basedOn w:val="a0"/>
    <w:rsid w:val="00A96113"/>
  </w:style>
  <w:style w:type="character" w:customStyle="1" w:styleId="10">
    <w:name w:val="Основной текст1"/>
    <w:rsid w:val="00A9611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table" w:styleId="a4">
    <w:name w:val="Table Grid"/>
    <w:basedOn w:val="a1"/>
    <w:uiPriority w:val="59"/>
    <w:rsid w:val="00A9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96113"/>
    <w:rPr>
      <w:b/>
      <w:bCs/>
    </w:rPr>
  </w:style>
  <w:style w:type="paragraph" w:customStyle="1" w:styleId="11">
    <w:name w:val="Без интервала1"/>
    <w:rsid w:val="0015760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E3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2D9E"/>
  </w:style>
  <w:style w:type="paragraph" w:customStyle="1" w:styleId="c11">
    <w:name w:val="c11"/>
    <w:basedOn w:val="a"/>
    <w:rsid w:val="007B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B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dcterms:created xsi:type="dcterms:W3CDTF">2024-03-11T16:50:00Z</dcterms:created>
  <dcterms:modified xsi:type="dcterms:W3CDTF">2024-03-13T16:21:00Z</dcterms:modified>
</cp:coreProperties>
</file>