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DC" w:rsidRPr="00465BC7" w:rsidRDefault="00C5457C" w:rsidP="00465F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мастер – класса мастерской «</w:t>
      </w:r>
      <w:r w:rsidR="00886ED2" w:rsidRPr="0046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ассоциаций к пересечению смыслов</w:t>
      </w:r>
      <w:r w:rsidRPr="0046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 по формированию читательской грамотности в основной школе</w:t>
      </w:r>
    </w:p>
    <w:p w:rsidR="003D3453" w:rsidRPr="00465BC7" w:rsidRDefault="0083470F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proofErr w:type="gramStart"/>
      <w:r w:rsidRPr="0046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3453" w:rsidRPr="0046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="003D3453" w:rsidRPr="0046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3453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применить метод </w:t>
      </w:r>
      <w:proofErr w:type="spellStart"/>
      <w:r w:rsidR="003D3453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кроссенс</w:t>
      </w:r>
      <w:proofErr w:type="spellEnd"/>
      <w:r w:rsidR="003D3453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педагогической деятельности </w:t>
      </w: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3453" w:rsidRPr="0046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465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адачи</w:t>
      </w: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453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D3453" w:rsidRPr="00465BC7" w:rsidRDefault="003D3453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познакомить с методом </w:t>
      </w:r>
      <w:proofErr w:type="spell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кроссенс</w:t>
      </w:r>
      <w:proofErr w:type="spellEnd"/>
      <w:r w:rsidR="00736092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учителей разных предметов </w:t>
      </w:r>
    </w:p>
    <w:p w:rsidR="003D3453" w:rsidRPr="00465BC7" w:rsidRDefault="003D3453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вовлечь их в создание </w:t>
      </w:r>
      <w:proofErr w:type="spell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кроссенса</w:t>
      </w:r>
      <w:proofErr w:type="spell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текс</w:t>
      </w:r>
      <w:r w:rsidR="00A61691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«Ель Ковтуненко» </w:t>
      </w:r>
    </w:p>
    <w:p w:rsidR="0083470F" w:rsidRPr="00465BC7" w:rsidRDefault="003D3453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объяснить </w:t>
      </w:r>
      <w:proofErr w:type="spell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ньюансы</w:t>
      </w:r>
      <w:proofErr w:type="spell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метода коллегам</w:t>
      </w:r>
    </w:p>
    <w:p w:rsidR="00465FB3" w:rsidRPr="00465BC7" w:rsidRDefault="00465FB3" w:rsidP="00465F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</w:t>
      </w:r>
    </w:p>
    <w:p w:rsidR="00736092" w:rsidRPr="00465BC7" w:rsidRDefault="00562447" w:rsidP="00465F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</w:t>
      </w:r>
      <w:proofErr w:type="gram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36092" w:rsidRPr="00465BC7">
        <w:rPr>
          <w:rFonts w:ascii="Times New Roman" w:hAnsi="Times New Roman" w:cs="Times New Roman"/>
          <w:sz w:val="28"/>
          <w:szCs w:val="28"/>
        </w:rPr>
        <w:t xml:space="preserve"> </w:t>
      </w:r>
      <w:r w:rsidR="00736092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читать  и понимать тексты,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содержания.</w:t>
      </w:r>
    </w:p>
    <w:p w:rsidR="00736092" w:rsidRPr="00465BC7" w:rsidRDefault="00736092" w:rsidP="00465F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участие в коллективном диалоге</w:t>
      </w:r>
      <w:proofErr w:type="gram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умение сопоставлять и анализировать информацию,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</w:t>
      </w:r>
    </w:p>
    <w:p w:rsidR="00562447" w:rsidRPr="00465BC7" w:rsidRDefault="00736092" w:rsidP="00465F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: развитие навыков сотрудничества</w:t>
      </w:r>
      <w:proofErr w:type="gram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65BC7">
        <w:rPr>
          <w:rFonts w:ascii="Times New Roman" w:hAnsi="Times New Roman" w:cs="Times New Roman"/>
          <w:sz w:val="28"/>
          <w:szCs w:val="28"/>
        </w:rPr>
        <w:t xml:space="preserve"> </w:t>
      </w: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 технологиям,  трудовым достижениям народа.</w:t>
      </w:r>
    </w:p>
    <w:p w:rsidR="00562447" w:rsidRPr="00465BC7" w:rsidRDefault="00562447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3C5" w:rsidRPr="00465BC7" w:rsidRDefault="002253C5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- Добрый день, уважаемые коллеги!</w:t>
      </w:r>
      <w:r w:rsidR="00AA5C36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с вами работают учителя русского и английского языков…</w:t>
      </w:r>
    </w:p>
    <w:p w:rsidR="002253C5" w:rsidRPr="00465BC7" w:rsidRDefault="002253C5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- Мы рады приветствовать вас на фестивале педагогических практик и хотим познакомить</w:t>
      </w:r>
      <w:r w:rsidR="00174DF7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</w:t>
      </w: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одним из методических приемов по формированию  читательской грамотности.</w:t>
      </w:r>
      <w:r w:rsidR="008C2455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46AB" w:rsidRPr="00465BC7" w:rsidRDefault="00431D41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1E699C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люди постоянно находятся среди информации, и дети — не исключение. И, казалось бы, как заинтересовать ученика школьной программой, когда </w:t>
      </w:r>
      <w:r w:rsidR="009E0B3A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99C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есть столько яркого и привлекательного контента? Помочь педагогам может </w:t>
      </w:r>
      <w:r w:rsidR="00A040FE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необычный, но действенный метод, с которым мы вас сегодня и познакомим.</w:t>
      </w:r>
    </w:p>
    <w:p w:rsidR="001E699C" w:rsidRPr="00465BC7" w:rsidRDefault="001E699C" w:rsidP="00465FB3">
      <w:pPr>
        <w:pStyle w:val="a3"/>
        <w:spacing w:before="300" w:beforeAutospacing="0" w:after="300" w:afterAutospacing="0"/>
        <w:rPr>
          <w:color w:val="000000" w:themeColor="text1"/>
          <w:sz w:val="28"/>
          <w:szCs w:val="28"/>
        </w:rPr>
      </w:pPr>
      <w:r w:rsidRPr="00465BC7">
        <w:rPr>
          <w:color w:val="000000" w:themeColor="text1"/>
          <w:sz w:val="28"/>
          <w:szCs w:val="28"/>
        </w:rPr>
        <w:t>- Непривычное слово «</w:t>
      </w:r>
      <w:proofErr w:type="spellStart"/>
      <w:r w:rsidRPr="00465BC7">
        <w:rPr>
          <w:color w:val="000000" w:themeColor="text1"/>
          <w:sz w:val="28"/>
          <w:szCs w:val="28"/>
        </w:rPr>
        <w:t>кроссенс</w:t>
      </w:r>
      <w:proofErr w:type="spellEnd"/>
      <w:r w:rsidRPr="00465BC7">
        <w:rPr>
          <w:color w:val="000000" w:themeColor="text1"/>
          <w:sz w:val="28"/>
          <w:szCs w:val="28"/>
        </w:rPr>
        <w:t>» кажется если не интуитивно понятным, то, по крайней мере, интересным. Дословно этот термин, который создали по аналогии</w:t>
      </w:r>
      <w:bookmarkStart w:id="0" w:name="_GoBack"/>
      <w:bookmarkEnd w:id="0"/>
      <w:r w:rsidRPr="00465BC7">
        <w:rPr>
          <w:color w:val="000000" w:themeColor="text1"/>
          <w:sz w:val="28"/>
          <w:szCs w:val="28"/>
        </w:rPr>
        <w:t xml:space="preserve"> со словом «кроссворд», можно перевести как </w:t>
      </w:r>
      <w:r w:rsidRPr="00465BC7">
        <w:rPr>
          <w:rStyle w:val="a4"/>
          <w:color w:val="000000" w:themeColor="text1"/>
          <w:sz w:val="28"/>
          <w:szCs w:val="28"/>
        </w:rPr>
        <w:t>пересечение</w:t>
      </w:r>
      <w:r w:rsidRPr="00465BC7">
        <w:rPr>
          <w:color w:val="000000" w:themeColor="text1"/>
          <w:sz w:val="28"/>
          <w:szCs w:val="28"/>
        </w:rPr>
        <w:t> не слов, а </w:t>
      </w:r>
      <w:r w:rsidRPr="00465BC7">
        <w:rPr>
          <w:rStyle w:val="a4"/>
          <w:color w:val="000000" w:themeColor="text1"/>
          <w:sz w:val="28"/>
          <w:szCs w:val="28"/>
        </w:rPr>
        <w:t>смыслов</w:t>
      </w:r>
      <w:r w:rsidRPr="00465BC7">
        <w:rPr>
          <w:color w:val="000000" w:themeColor="text1"/>
          <w:sz w:val="28"/>
          <w:szCs w:val="28"/>
        </w:rPr>
        <w:t>. </w:t>
      </w:r>
    </w:p>
    <w:p w:rsidR="00234B2F" w:rsidRPr="00465BC7" w:rsidRDefault="00234B2F" w:rsidP="00465FB3">
      <w:pPr>
        <w:pStyle w:val="a3"/>
        <w:spacing w:before="300" w:beforeAutospacing="0" w:after="300" w:afterAutospacing="0"/>
        <w:rPr>
          <w:color w:val="000000" w:themeColor="text1"/>
          <w:sz w:val="28"/>
          <w:szCs w:val="28"/>
        </w:rPr>
      </w:pPr>
      <w:r w:rsidRPr="00465BC7">
        <w:rPr>
          <w:color w:val="000000" w:themeColor="text1"/>
          <w:sz w:val="28"/>
          <w:szCs w:val="28"/>
        </w:rPr>
        <w:t xml:space="preserve">Что же такое </w:t>
      </w:r>
      <w:proofErr w:type="spellStart"/>
      <w:r w:rsidRPr="00465BC7">
        <w:rPr>
          <w:color w:val="000000" w:themeColor="text1"/>
          <w:sz w:val="28"/>
          <w:szCs w:val="28"/>
        </w:rPr>
        <w:t>кроссенс</w:t>
      </w:r>
      <w:proofErr w:type="spellEnd"/>
      <w:r w:rsidRPr="00465BC7">
        <w:rPr>
          <w:color w:val="000000" w:themeColor="text1"/>
          <w:sz w:val="28"/>
          <w:szCs w:val="28"/>
        </w:rPr>
        <w:t>? В первую очередь</w:t>
      </w:r>
      <w:proofErr w:type="gramStart"/>
      <w:r w:rsidRPr="00465BC7">
        <w:rPr>
          <w:color w:val="000000" w:themeColor="text1"/>
          <w:sz w:val="28"/>
          <w:szCs w:val="28"/>
        </w:rPr>
        <w:t xml:space="preserve"> –– </w:t>
      </w:r>
      <w:proofErr w:type="gramEnd"/>
      <w:r w:rsidRPr="00465BC7">
        <w:rPr>
          <w:color w:val="000000" w:themeColor="text1"/>
          <w:sz w:val="28"/>
          <w:szCs w:val="28"/>
        </w:rPr>
        <w:t xml:space="preserve">головоломка, которую предстоит разгадать ученикам. </w:t>
      </w:r>
    </w:p>
    <w:p w:rsidR="00234B2F" w:rsidRPr="00465BC7" w:rsidRDefault="00234B2F" w:rsidP="00465FB3">
      <w:pPr>
        <w:pStyle w:val="has-background"/>
        <w:shd w:val="clear" w:color="auto" w:fill="FFFFFF" w:themeFill="background1"/>
        <w:spacing w:before="300" w:beforeAutospacing="0" w:after="300" w:afterAutospacing="0"/>
        <w:rPr>
          <w:color w:val="000000" w:themeColor="text1"/>
          <w:sz w:val="28"/>
          <w:szCs w:val="28"/>
        </w:rPr>
      </w:pPr>
      <w:r w:rsidRPr="00465BC7">
        <w:rPr>
          <w:rStyle w:val="a5"/>
          <w:color w:val="000000" w:themeColor="text1"/>
          <w:sz w:val="28"/>
          <w:szCs w:val="28"/>
        </w:rPr>
        <w:t xml:space="preserve">Это изображение, состоящее из 9 квадратов, которые связаны между собой горизонтальными связями. По сути, </w:t>
      </w:r>
      <w:proofErr w:type="spellStart"/>
      <w:r w:rsidRPr="00465BC7">
        <w:rPr>
          <w:rStyle w:val="a5"/>
          <w:color w:val="000000" w:themeColor="text1"/>
          <w:sz w:val="28"/>
          <w:szCs w:val="28"/>
        </w:rPr>
        <w:t>кроссенс</w:t>
      </w:r>
      <w:proofErr w:type="spellEnd"/>
      <w:r w:rsidRPr="00465BC7">
        <w:rPr>
          <w:rStyle w:val="a5"/>
          <w:color w:val="000000" w:themeColor="text1"/>
          <w:sz w:val="28"/>
          <w:szCs w:val="28"/>
        </w:rPr>
        <w:t xml:space="preserve"> можно назвать ассоциативной картой, которая позволяет прийти к правильному ответу, отталкиваясь от визуальных намёков. Самое главное, что ассоциации не просто выводят на верный ответ, но дополняют его новыми смыслами.</w:t>
      </w:r>
    </w:p>
    <w:p w:rsidR="00967A79" w:rsidRPr="00465BC7" w:rsidRDefault="008433E3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Мы так много говорим про технологию </w:t>
      </w:r>
      <w:proofErr w:type="spell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кроссенса</w:t>
      </w:r>
      <w:proofErr w:type="spell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, что вам наверняка захотелось его увидеть. Приведём такой пример.</w:t>
      </w:r>
      <w:r w:rsidR="00AA6DDC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D0346F" w:rsidRPr="00465BC7" w:rsidRDefault="00D0346F" w:rsidP="00465FB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E1E580E" wp14:editId="0D24CD1B">
            <wp:extent cx="3340735" cy="1920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092" w:rsidRPr="00465BC7" w:rsidRDefault="001B3F3D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</w:t>
      </w:r>
      <w:proofErr w:type="spell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кроссенс</w:t>
      </w:r>
      <w:proofErr w:type="spell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 легко прочитать, поскольку связи в нём предельно ясны.</w:t>
      </w:r>
      <w:r w:rsidR="00465BC7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DDC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В центре рабочего листа находится главная мысль текста</w:t>
      </w:r>
      <w:r w:rsidR="006D164A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BC7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1C0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w:r w:rsidR="002A684C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упрощенном варианте </w:t>
      </w:r>
      <w:r w:rsidR="000C11C0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небольшие цепочки ассоциаций:</w:t>
      </w:r>
      <w:r w:rsidR="006301E5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 на таблицу и </w:t>
      </w:r>
      <w:r w:rsidR="006301E5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иллюстрации, которые в нее помещены.</w:t>
      </w:r>
      <w:r w:rsidR="00465BC7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4D3F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Перечислим предметы сл</w:t>
      </w:r>
      <w:r w:rsidR="009D2FDA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ева направо и пойдем по цепочке: школьный звонок, блокнот, тетрадь, дневник, портфель, ученик, учитель, аттестат и это все - школа.</w:t>
      </w:r>
      <w:proofErr w:type="gramEnd"/>
      <w:r w:rsidR="00EC70D5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таким образом составляются </w:t>
      </w:r>
      <w:proofErr w:type="spellStart"/>
      <w:r w:rsidR="00EC70D5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кроссенсы</w:t>
      </w:r>
      <w:proofErr w:type="spellEnd"/>
      <w:r w:rsidR="00EC70D5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BC7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092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мы предлагаем вам составить свой </w:t>
      </w:r>
      <w:proofErr w:type="spellStart"/>
      <w:r w:rsidR="00C90092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кроссенс</w:t>
      </w:r>
      <w:proofErr w:type="spellEnd"/>
      <w:r w:rsidR="00C90092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поможет легко подготовить пересказ текста любого уровня сложности.</w:t>
      </w:r>
    </w:p>
    <w:p w:rsidR="00465BC7" w:rsidRPr="00465BC7" w:rsidRDefault="001E348E" w:rsidP="00465B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группах</w:t>
      </w:r>
      <w:r w:rsidR="00465BC7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FB3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35BE4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Подготовленный в группах пересказ представляется поочередно.</w:t>
      </w:r>
      <w:r w:rsidR="00465BC7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5BC7" w:rsidRPr="00465BC7" w:rsidRDefault="00C36771" w:rsidP="00465B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же создать </w:t>
      </w:r>
      <w:proofErr w:type="spell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кроссенс</w:t>
      </w:r>
      <w:proofErr w:type="spell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465BC7"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6771" w:rsidRPr="00465BC7" w:rsidRDefault="00C36771" w:rsidP="00465BC7">
      <w:pPr>
        <w:pStyle w:val="a3"/>
        <w:spacing w:before="300" w:beforeAutospacing="0" w:after="300" w:afterAutospacing="0"/>
        <w:jc w:val="center"/>
        <w:rPr>
          <w:color w:val="000000" w:themeColor="text1"/>
          <w:sz w:val="28"/>
          <w:szCs w:val="28"/>
        </w:rPr>
      </w:pPr>
      <w:r w:rsidRPr="00465BC7">
        <w:rPr>
          <w:b/>
          <w:bCs/>
          <w:color w:val="000000" w:themeColor="text1"/>
          <w:sz w:val="28"/>
          <w:szCs w:val="28"/>
        </w:rPr>
        <w:t xml:space="preserve">Алгоритм создания </w:t>
      </w:r>
      <w:proofErr w:type="spellStart"/>
      <w:r w:rsidRPr="00465BC7">
        <w:rPr>
          <w:b/>
          <w:bCs/>
          <w:color w:val="000000" w:themeColor="text1"/>
          <w:sz w:val="28"/>
          <w:szCs w:val="28"/>
        </w:rPr>
        <w:t>кроссенса</w:t>
      </w:r>
      <w:proofErr w:type="spellEnd"/>
      <w:r w:rsidRPr="00465BC7">
        <w:rPr>
          <w:color w:val="000000" w:themeColor="text1"/>
          <w:sz w:val="28"/>
          <w:szCs w:val="28"/>
        </w:rPr>
        <w:t>:</w:t>
      </w:r>
    </w:p>
    <w:p w:rsidR="00C36771" w:rsidRPr="00465BC7" w:rsidRDefault="00C36771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Определить тематику, общую идею.  </w:t>
      </w:r>
    </w:p>
    <w:p w:rsidR="00C36771" w:rsidRPr="00465BC7" w:rsidRDefault="00C36771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Выделить 8-9 элементов, имеющих отношение к теме.  </w:t>
      </w:r>
    </w:p>
    <w:p w:rsidR="00C36771" w:rsidRPr="00465BC7" w:rsidRDefault="00C36771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Сконцентрировать смысл в одном элементе (центр).  </w:t>
      </w:r>
    </w:p>
    <w:p w:rsidR="00C36771" w:rsidRPr="00465BC7" w:rsidRDefault="00C36771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Выделить отличительные черты каждого элемента.  </w:t>
      </w:r>
    </w:p>
    <w:p w:rsidR="00C36771" w:rsidRPr="00465BC7" w:rsidRDefault="00C36771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Подобрать изображения, иллюстрирующие элементы.  </w:t>
      </w:r>
    </w:p>
    <w:p w:rsidR="00C36771" w:rsidRPr="00465BC7" w:rsidRDefault="00C36771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Замена прямых образов </w:t>
      </w:r>
      <w:proofErr w:type="gramStart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символическими</w:t>
      </w:r>
      <w:proofErr w:type="gramEnd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C36771" w:rsidRPr="00465BC7" w:rsidRDefault="00C36771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Построить ассоциативную связь между образами.  </w:t>
      </w:r>
    </w:p>
    <w:p w:rsidR="00C36771" w:rsidRPr="00465BC7" w:rsidRDefault="00C36771" w:rsidP="00465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proofErr w:type="spellStart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Кроссенс</w:t>
      </w:r>
      <w:proofErr w:type="spellEnd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готов.</w:t>
      </w:r>
      <w:r w:rsidR="00465BC7"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готовить пересказ</w:t>
      </w:r>
    </w:p>
    <w:p w:rsidR="00C36771" w:rsidRPr="00465BC7" w:rsidRDefault="00C36771" w:rsidP="00465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0"/>
        <w:gridCol w:w="2005"/>
        <w:gridCol w:w="1835"/>
      </w:tblGrid>
      <w:tr w:rsidR="002A4290" w:rsidRPr="00465BC7" w:rsidTr="00190059">
        <w:trPr>
          <w:tblCellSpacing w:w="0" w:type="dxa"/>
        </w:trPr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57DD4B3D" wp14:editId="5F9C597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57225" cy="66675"/>
                  <wp:effectExtent l="19050" t="0" r="9525" b="0"/>
                  <wp:wrapSquare wrapText="bothSides"/>
                  <wp:docPr id="32" name="Рисунок 2" descr="https://fsd.multiurok.ru/html/2017/03/04/s_58ba9b402f855/57920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03/04/s_58ba9b402f855/57920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0C214988" wp14:editId="740EA05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542925"/>
                  <wp:effectExtent l="19050" t="0" r="9525" b="0"/>
                  <wp:wrapSquare wrapText="bothSides"/>
                  <wp:docPr id="33" name="Рисунок 3" descr="https://fsd.multiurok.ru/html/2017/03/04/s_58ba9b402f855/57920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03/04/s_58ba9b402f855/57920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5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A4290" w:rsidRPr="00465BC7" w:rsidTr="00190059">
        <w:trPr>
          <w:tblCellSpacing w:w="0" w:type="dxa"/>
        </w:trPr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702979A6" wp14:editId="022CCBE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52450" cy="66675"/>
                  <wp:effectExtent l="19050" t="0" r="0" b="0"/>
                  <wp:wrapSquare wrapText="bothSides"/>
                  <wp:docPr id="34" name="Рисунок 4" descr="https://fsd.multiurok.ru/html/2017/03/04/s_58ba9b402f855/57920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03/04/s_58ba9b402f855/57920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5BC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0B97BE88" wp14:editId="577517D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485775"/>
                  <wp:effectExtent l="19050" t="0" r="9525" b="0"/>
                  <wp:wrapSquare wrapText="bothSides"/>
                  <wp:docPr id="35" name="Рисунок 5" descr="https://fsd.multiurok.ru/html/2017/03/04/s_58ba9b402f855/57920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7/03/04/s_58ba9b402f855/57920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2A4290" w:rsidRPr="00465BC7" w:rsidTr="00190059">
        <w:trPr>
          <w:tblCellSpacing w:w="0" w:type="dxa"/>
        </w:trPr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64384" behindDoc="0" locked="0" layoutInCell="1" allowOverlap="0" wp14:anchorId="421F5E12" wp14:editId="4868A91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90550" cy="66675"/>
                  <wp:effectExtent l="19050" t="0" r="0" b="0"/>
                  <wp:wrapSquare wrapText="bothSides"/>
                  <wp:docPr id="36" name="Рисунок 6" descr="https://fsd.multiurok.ru/html/2017/03/04/s_58ba9b402f855/57920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7/03/04/s_58ba9b402f855/57920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5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771" w:rsidRPr="00465BC7" w:rsidRDefault="00C36771" w:rsidP="00465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5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C36771" w:rsidRPr="00465BC7" w:rsidRDefault="00C36771" w:rsidP="00465F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2553" w:rsidRPr="00465BC7" w:rsidRDefault="00072553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Читать </w:t>
      </w:r>
      <w:proofErr w:type="spellStart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кроссенс</w:t>
      </w:r>
      <w:proofErr w:type="spellEnd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сверху вниз и слева направо, далее двигаться только вперёд и заканчивать на центральном пятом квадрате. Таким образом, получается цепочка, завернутая «улиткой». Начать можно как с первой, так и с другой узнаваемой картинки. Центральным является квадрат с номером 5. По желанию автора он может быть связан со всеми изображениями в </w:t>
      </w:r>
      <w:proofErr w:type="spellStart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кроссенсе</w:t>
      </w:r>
      <w:proofErr w:type="spellEnd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B43" w:rsidRPr="00465BC7" w:rsidRDefault="00E47B43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Кроссенс</w:t>
      </w:r>
      <w:proofErr w:type="spellEnd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основывается на ассоциациях понятий, событий, явлений и процессов с образами. Этот прием позволяет организовать работу с текстом, рисунками, символами, картами, диаграммами.</w:t>
      </w:r>
    </w:p>
    <w:p w:rsidR="00E47B43" w:rsidRPr="00465BC7" w:rsidRDefault="00E47B43" w:rsidP="004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Такой прием позволяет создать </w:t>
      </w:r>
      <w:proofErr w:type="spellStart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разноуровневые</w:t>
      </w:r>
      <w:proofErr w:type="spellEnd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обучающие задачи и дает возможность продвигаться от одного уровня к другому. Например, </w:t>
      </w: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 первой ступени</w:t>
      </w: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определяют заданную тему, </w:t>
      </w: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 второй</w:t>
      </w: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решают </w:t>
      </w:r>
      <w:proofErr w:type="spellStart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кроссенс</w:t>
      </w:r>
      <w:proofErr w:type="spellEnd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находя ассоциации между соседними изображениями, </w:t>
      </w: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 третьей ступени</w:t>
      </w: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находят не только соседние ассоциации, но и перекрёстные, </w:t>
      </w: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на </w:t>
      </w:r>
      <w:proofErr w:type="spellStart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червёртой</w:t>
      </w:r>
      <w:proofErr w:type="spellEnd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определяют объединяющую все образы ассоциацию, </w:t>
      </w: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 пятой</w:t>
      </w:r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создают свой </w:t>
      </w:r>
      <w:proofErr w:type="spellStart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кроссенс</w:t>
      </w:r>
      <w:proofErr w:type="spellEnd"/>
      <w:r w:rsidRPr="00465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19FA" w:rsidRPr="00465BC7" w:rsidRDefault="00FC19FA" w:rsidP="00465FB3">
      <w:pPr>
        <w:pStyle w:val="a3"/>
        <w:spacing w:before="300" w:beforeAutospacing="0" w:after="300" w:afterAutospacing="0"/>
        <w:rPr>
          <w:color w:val="000000" w:themeColor="text1"/>
          <w:sz w:val="28"/>
          <w:szCs w:val="28"/>
        </w:rPr>
      </w:pPr>
      <w:r w:rsidRPr="00465BC7">
        <w:rPr>
          <w:color w:val="000000" w:themeColor="text1"/>
          <w:sz w:val="28"/>
          <w:szCs w:val="28"/>
        </w:rPr>
        <w:t>Итог</w:t>
      </w:r>
      <w:r w:rsidR="0090041C" w:rsidRPr="00465BC7">
        <w:rPr>
          <w:color w:val="000000" w:themeColor="text1"/>
          <w:sz w:val="28"/>
          <w:szCs w:val="28"/>
        </w:rPr>
        <w:t>:</w:t>
      </w:r>
      <w:r w:rsidRPr="00465BC7">
        <w:rPr>
          <w:color w:val="000000" w:themeColor="text1"/>
          <w:sz w:val="28"/>
          <w:szCs w:val="28"/>
        </w:rPr>
        <w:t> </w:t>
      </w:r>
      <w:r w:rsidR="00465BC7">
        <w:rPr>
          <w:color w:val="000000" w:themeColor="text1"/>
          <w:sz w:val="28"/>
          <w:szCs w:val="28"/>
        </w:rPr>
        <w:t xml:space="preserve"> </w:t>
      </w:r>
      <w:r w:rsidRPr="00465BC7">
        <w:rPr>
          <w:color w:val="000000" w:themeColor="text1"/>
          <w:sz w:val="28"/>
          <w:szCs w:val="28"/>
        </w:rPr>
        <w:t>Сегодня информатизация накладывает свой отпечаток не только на организацию знания в современной картине мира – изменились способы и приёмы мышления.  Оно стало «технологичным, клиповым и мозаичным», т. е. воспринимающим мир через короткие яркие образы и послания. Взаимосвязанность изображений</w:t>
      </w:r>
      <w:proofErr w:type="gramStart"/>
      <w:r w:rsidRPr="00465BC7">
        <w:rPr>
          <w:color w:val="000000" w:themeColor="text1"/>
          <w:sz w:val="28"/>
          <w:szCs w:val="28"/>
        </w:rPr>
        <w:t xml:space="preserve"> –– </w:t>
      </w:r>
      <w:proofErr w:type="gramEnd"/>
      <w:r w:rsidRPr="00465BC7">
        <w:rPr>
          <w:color w:val="000000" w:themeColor="text1"/>
          <w:sz w:val="28"/>
          <w:szCs w:val="28"/>
        </w:rPr>
        <w:t>главное </w:t>
      </w:r>
      <w:r w:rsidRPr="00465BC7">
        <w:rPr>
          <w:bCs/>
          <w:color w:val="000000" w:themeColor="text1"/>
          <w:sz w:val="28"/>
          <w:szCs w:val="28"/>
        </w:rPr>
        <w:t>преимущество</w:t>
      </w:r>
      <w:r w:rsidRPr="00465BC7">
        <w:rPr>
          <w:color w:val="000000" w:themeColor="text1"/>
          <w:sz w:val="28"/>
          <w:szCs w:val="28"/>
        </w:rPr>
        <w:t> </w:t>
      </w:r>
      <w:proofErr w:type="spellStart"/>
      <w:r w:rsidRPr="00465BC7">
        <w:rPr>
          <w:color w:val="000000" w:themeColor="text1"/>
          <w:sz w:val="28"/>
          <w:szCs w:val="28"/>
        </w:rPr>
        <w:t>кроссенса</w:t>
      </w:r>
      <w:proofErr w:type="spellEnd"/>
      <w:r w:rsidRPr="00465BC7">
        <w:rPr>
          <w:color w:val="000000" w:themeColor="text1"/>
          <w:sz w:val="28"/>
          <w:szCs w:val="28"/>
        </w:rPr>
        <w:t xml:space="preserve"> как педагогического метода. Именно этим он интересен учителям, которые хотят объяснить большую тему за один урок. Квадратное изображение станет отличным «крючком», который заинтересует детей.</w:t>
      </w:r>
    </w:p>
    <w:p w:rsidR="009C410A" w:rsidRPr="00465BC7" w:rsidRDefault="00C05965" w:rsidP="00465B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</w:t>
      </w:r>
    </w:p>
    <w:p w:rsidR="00C05965" w:rsidRPr="00465BC7" w:rsidRDefault="00C05965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Сожмите руку в кулак. Ответьте на мои вопросы. При положительном ответе освобождайте один палец.</w:t>
      </w:r>
    </w:p>
    <w:p w:rsidR="00C05965" w:rsidRPr="00465BC7" w:rsidRDefault="00C05965" w:rsidP="00465FB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 ли было вам работать?</w:t>
      </w:r>
    </w:p>
    <w:p w:rsidR="00C05965" w:rsidRPr="00465BC7" w:rsidRDefault="00C05965" w:rsidP="00465FB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Всё ли вам было понятно?</w:t>
      </w:r>
    </w:p>
    <w:p w:rsidR="00C05965" w:rsidRPr="00465BC7" w:rsidRDefault="00C05965" w:rsidP="00465FB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Со всеми ли заданиями вы справились?</w:t>
      </w:r>
    </w:p>
    <w:p w:rsidR="00C05965" w:rsidRPr="00465BC7" w:rsidRDefault="00C05965" w:rsidP="00465FB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Полезной ли была эта деятельность?</w:t>
      </w:r>
    </w:p>
    <w:p w:rsidR="00C05965" w:rsidRPr="00465BC7" w:rsidRDefault="00C05965" w:rsidP="00465FB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Будете ли вы использовать такие приёмы работы с текстом на своих занятиях?</w:t>
      </w:r>
    </w:p>
    <w:p w:rsidR="00C05965" w:rsidRPr="00465BC7" w:rsidRDefault="00C05965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работу! Дай пять соседу!</w:t>
      </w:r>
    </w:p>
    <w:p w:rsidR="00465BC7" w:rsidRPr="00465BC7" w:rsidRDefault="00465BC7" w:rsidP="00465F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BC7" w:rsidRPr="00465BC7" w:rsidRDefault="00465BC7" w:rsidP="00465BC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465BC7" w:rsidRPr="00465BC7" w:rsidRDefault="00465BC7" w:rsidP="00465BC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</w:p>
    <w:p w:rsidR="00465BC7" w:rsidRPr="00465BC7" w:rsidRDefault="00465BC7" w:rsidP="00465BC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Ель Ковтуненко</w:t>
      </w:r>
    </w:p>
    <w:p w:rsidR="00465BC7" w:rsidRPr="00465BC7" w:rsidRDefault="00465BC7" w:rsidP="00465BC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Родина серебристой ели – Канада. Продолжительность жизни этого дерева – 500–800 лет. Но серебристая </w:t>
      </w:r>
      <w:proofErr w:type="spell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proofErr w:type="gram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ыращенная</w:t>
      </w:r>
      <w:proofErr w:type="spell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питомнике под городом Нальчиком, еще совсем молода. Вырастил эту ель</w:t>
      </w:r>
      <w:proofErr w:type="gramStart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t>строгую и гордую, старый селекционер Иван Порфирьевич Ковтуненко, удостоенный за это Государственной премии. Нелегок был его труд. Никак не всходили семена в непривычных, неподходящих для них условиях. Но терпение и опыт селекционера победили. Последние три килограмма семян, оставшиеся после гибели первых всходов, он высадил в еловые опилки. И тысячи крепких всходов, почувствовавших родную среду, потянулись к солнцу. Первая из выращенных в питомнике серебристых елей уехала на Днепрогэс. Ель Ковтуненко встала и у стен Кремля и на Мамаевом кургане и возле Брестской крепости.</w:t>
      </w:r>
      <w:r w:rsidRPr="00465BC7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:rsidR="00465BC7" w:rsidRPr="00465BC7" w:rsidRDefault="00465BC7" w:rsidP="0046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BC7" w:rsidRPr="00465BC7" w:rsidRDefault="00465BC7" w:rsidP="0046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BC7" w:rsidRPr="00465BC7" w:rsidRDefault="00465BC7" w:rsidP="0046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BC7" w:rsidRPr="00465BC7" w:rsidRDefault="00465BC7" w:rsidP="0046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682"/>
        <w:tblW w:w="0" w:type="auto"/>
        <w:tblLook w:val="04A0" w:firstRow="1" w:lastRow="0" w:firstColumn="1" w:lastColumn="0" w:noHBand="0" w:noVBand="1"/>
      </w:tblPr>
      <w:tblGrid>
        <w:gridCol w:w="2178"/>
        <w:gridCol w:w="2178"/>
        <w:gridCol w:w="2178"/>
      </w:tblGrid>
      <w:tr w:rsidR="00465BC7" w:rsidRPr="00465BC7" w:rsidTr="00465BC7">
        <w:trPr>
          <w:trHeight w:val="1564"/>
        </w:trPr>
        <w:tc>
          <w:tcPr>
            <w:tcW w:w="2178" w:type="dxa"/>
          </w:tcPr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→</w:t>
            </w:r>
          </w:p>
        </w:tc>
        <w:tc>
          <w:tcPr>
            <w:tcW w:w="2178" w:type="dxa"/>
          </w:tcPr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2178" w:type="dxa"/>
          </w:tcPr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</w:tr>
      <w:tr w:rsidR="00465BC7" w:rsidRPr="00465BC7" w:rsidTr="00465BC7">
        <w:trPr>
          <w:trHeight w:val="1271"/>
        </w:trPr>
        <w:tc>
          <w:tcPr>
            <w:tcW w:w="2178" w:type="dxa"/>
          </w:tcPr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t xml:space="preserve">          →</w:t>
            </w:r>
          </w:p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</w:p>
        </w:tc>
        <w:tc>
          <w:tcPr>
            <w:tcW w:w="2178" w:type="dxa"/>
          </w:tcPr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t xml:space="preserve">          ↓</w:t>
            </w:r>
          </w:p>
        </w:tc>
      </w:tr>
      <w:tr w:rsidR="00465BC7" w:rsidRPr="00465BC7" w:rsidTr="00465BC7">
        <w:trPr>
          <w:trHeight w:val="1637"/>
        </w:trPr>
        <w:tc>
          <w:tcPr>
            <w:tcW w:w="2178" w:type="dxa"/>
          </w:tcPr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t xml:space="preserve">          ←</w:t>
            </w:r>
          </w:p>
        </w:tc>
        <w:tc>
          <w:tcPr>
            <w:tcW w:w="2178" w:type="dxa"/>
          </w:tcPr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t xml:space="preserve">         ←</w:t>
            </w:r>
          </w:p>
        </w:tc>
        <w:tc>
          <w:tcPr>
            <w:tcW w:w="2178" w:type="dxa"/>
          </w:tcPr>
          <w:p w:rsidR="00465BC7" w:rsidRPr="00465BC7" w:rsidRDefault="00465BC7" w:rsidP="0046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BC7">
              <w:rPr>
                <w:rFonts w:ascii="Times New Roman" w:hAnsi="Times New Roman" w:cs="Times New Roman"/>
                <w:sz w:val="28"/>
                <w:szCs w:val="28"/>
              </w:rPr>
              <w:t xml:space="preserve">          ↓</w:t>
            </w:r>
          </w:p>
        </w:tc>
      </w:tr>
    </w:tbl>
    <w:p w:rsidR="00465BC7" w:rsidRPr="00465BC7" w:rsidRDefault="00465BC7" w:rsidP="00465BC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465BC7" w:rsidRPr="00465BC7" w:rsidRDefault="00465BC7" w:rsidP="00465BC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Лист с картинками</w:t>
      </w:r>
    </w:p>
    <w:p w:rsidR="00465BC7" w:rsidRPr="00465BC7" w:rsidRDefault="00465BC7" w:rsidP="0046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2"/>
        <w:gridCol w:w="2873"/>
        <w:gridCol w:w="2710"/>
      </w:tblGrid>
      <w:tr w:rsidR="00465BC7" w:rsidTr="00465BC7">
        <w:trPr>
          <w:trHeight w:val="2250"/>
        </w:trPr>
        <w:tc>
          <w:tcPr>
            <w:tcW w:w="5170" w:type="dxa"/>
          </w:tcPr>
          <w:p w:rsidR="00465BC7" w:rsidRDefault="00465BC7" w:rsidP="007B774B">
            <w:r>
              <w:rPr>
                <w:noProof/>
                <w:lang w:eastAsia="ru-RU"/>
              </w:rPr>
              <w:drawing>
                <wp:inline distT="0" distB="0" distL="0" distR="0" wp14:anchorId="0473172F" wp14:editId="4E4D1D4C">
                  <wp:extent cx="1143000" cy="1495425"/>
                  <wp:effectExtent l="0" t="0" r="0" b="9525"/>
                  <wp:docPr id="1" name="Рисунок 1" descr="C:\Users\Пользователь\Desktop\d28c163ca495ca6bd1693ecd71fd4b080e91b6ca_original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ользователь\Desktop\d28c163ca495ca6bd1693ecd71fd4b080e91b6ca_original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72" cy="150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</w:tcPr>
          <w:p w:rsidR="00465BC7" w:rsidRDefault="00465BC7" w:rsidP="007B774B">
            <w:r>
              <w:rPr>
                <w:noProof/>
                <w:lang w:eastAsia="ru-RU"/>
              </w:rPr>
              <w:drawing>
                <wp:inline distT="0" distB="0" distL="0" distR="0" wp14:anchorId="7F69C16D" wp14:editId="172E641E">
                  <wp:extent cx="1571625" cy="1389111"/>
                  <wp:effectExtent l="0" t="0" r="0" b="1905"/>
                  <wp:docPr id="3" name="Рисунок 3" descr="C:\Users\Пользователь\Desktop\картинки\000_2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Пользователь\Desktop\картинки\000_2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30" cy="139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</w:tcPr>
          <w:p w:rsidR="00465BC7" w:rsidRDefault="00465BC7" w:rsidP="007B774B">
            <w:r>
              <w:rPr>
                <w:noProof/>
                <w:lang w:eastAsia="ru-RU"/>
              </w:rPr>
              <w:drawing>
                <wp:inline distT="0" distB="0" distL="0" distR="0" wp14:anchorId="69C38D91" wp14:editId="0E1AD623">
                  <wp:extent cx="1562100" cy="1276350"/>
                  <wp:effectExtent l="0" t="0" r="0" b="0"/>
                  <wp:docPr id="4" name="Рисунок 4" descr="C:\Users\Пользователь\Desktop\3 3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Пользователь\Desktop\3 3_3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BC7" w:rsidTr="00465BC7">
        <w:trPr>
          <w:trHeight w:val="3153"/>
        </w:trPr>
        <w:tc>
          <w:tcPr>
            <w:tcW w:w="5170" w:type="dxa"/>
          </w:tcPr>
          <w:p w:rsidR="00465BC7" w:rsidRDefault="00465BC7" w:rsidP="007B774B">
            <w:r>
              <w:rPr>
                <w:noProof/>
                <w:lang w:eastAsia="ru-RU"/>
              </w:rPr>
              <w:drawing>
                <wp:inline distT="0" distB="0" distL="0" distR="0" wp14:anchorId="54C13673" wp14:editId="1352ABE7">
                  <wp:extent cx="1485900" cy="1619250"/>
                  <wp:effectExtent l="0" t="0" r="0" b="0"/>
                  <wp:docPr id="5" name="Рисунок 5" descr="C:\Users\Пользователь\Desktop\картинки\62об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Пользователь\Desktop\картинки\62обр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116" cy="1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</w:tcPr>
          <w:p w:rsidR="00465BC7" w:rsidRDefault="00465BC7" w:rsidP="00465BC7">
            <w:r>
              <w:rPr>
                <w:noProof/>
                <w:lang w:eastAsia="ru-RU"/>
              </w:rPr>
              <w:drawing>
                <wp:inline distT="0" distB="0" distL="0" distR="0" wp14:anchorId="65997364" wp14:editId="4AEC9F31">
                  <wp:extent cx="1666875" cy="1438275"/>
                  <wp:effectExtent l="0" t="0" r="0" b="9525"/>
                  <wp:docPr id="7" name="Рисунок 7" descr="C:\Users\Пользователь\Desktop\sadim-khvoinye2-500x3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C:\Users\Пользователь\Desktop\sadim-khvoinye2-500x37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749" cy="144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</w:tcPr>
          <w:p w:rsidR="00465BC7" w:rsidRDefault="00465BC7" w:rsidP="007B774B">
            <w:r>
              <w:rPr>
                <w:noProof/>
                <w:lang w:eastAsia="ru-RU"/>
              </w:rPr>
              <w:drawing>
                <wp:inline distT="0" distB="0" distL="0" distR="0" wp14:anchorId="72A3E8CC" wp14:editId="1526DDB0">
                  <wp:extent cx="1390650" cy="1438275"/>
                  <wp:effectExtent l="0" t="0" r="0" b="9525"/>
                  <wp:docPr id="6" name="Рисунок 6" descr="C:\Users\Пользователь\Desktop\dsc04815nx2-500x5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Пользователь\Desktop\dsc04815nx2-500x55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506" cy="144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BC7" w:rsidTr="00465BC7">
        <w:trPr>
          <w:trHeight w:val="1832"/>
        </w:trPr>
        <w:tc>
          <w:tcPr>
            <w:tcW w:w="5170" w:type="dxa"/>
          </w:tcPr>
          <w:p w:rsidR="00465BC7" w:rsidRDefault="00465BC7" w:rsidP="007B774B">
            <w:r>
              <w:rPr>
                <w:noProof/>
                <w:lang w:eastAsia="ru-RU"/>
              </w:rPr>
              <w:drawing>
                <wp:inline distT="0" distB="0" distL="0" distR="0" wp14:anchorId="670373BA" wp14:editId="0A7B8AE7">
                  <wp:extent cx="1485900" cy="1047750"/>
                  <wp:effectExtent l="0" t="0" r="0" b="0"/>
                  <wp:docPr id="8" name="Рисунок 8" descr="C:\Users\Пользователь\Desktop\Дніпрогес_з_висот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Пользователь\Desktop\Дніпрогес_з_висоти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607" cy="104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</w:tcPr>
          <w:p w:rsidR="00465BC7" w:rsidRDefault="00465BC7" w:rsidP="007B774B">
            <w:r>
              <w:rPr>
                <w:noProof/>
                <w:lang w:eastAsia="ru-RU"/>
              </w:rPr>
              <w:drawing>
                <wp:inline distT="0" distB="0" distL="0" distR="0" wp14:anchorId="408C7BB6" wp14:editId="6872CD02">
                  <wp:extent cx="1476375" cy="1114425"/>
                  <wp:effectExtent l="0" t="0" r="0" b="9525"/>
                  <wp:docPr id="9" name="Рисунок 9" descr="C:\Users\Пользователь\Desktop\картинки\a_1656_6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C:\Users\Пользователь\Desktop\картинки\a_1656_66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401" cy="11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</w:tcPr>
          <w:p w:rsidR="00465BC7" w:rsidRDefault="00465BC7" w:rsidP="007B774B">
            <w:r>
              <w:rPr>
                <w:noProof/>
                <w:lang w:eastAsia="ru-RU"/>
              </w:rPr>
              <w:drawing>
                <wp:inline distT="0" distB="0" distL="0" distR="0" wp14:anchorId="172FA20B" wp14:editId="19682B15">
                  <wp:extent cx="1390650" cy="1133475"/>
                  <wp:effectExtent l="0" t="0" r="0" b="9525"/>
                  <wp:docPr id="10" name="Рисунок 10" descr="C:\Users\Пользователь\Desktop\imgonline-com-ua-2to1-rkcAoEtkq2n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Пользователь\Desktop\imgonline-com-ua-2to1-rkcAoEtkq2nR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25" cy="113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BC7" w:rsidRPr="00465BC7" w:rsidRDefault="00465BC7" w:rsidP="00465BC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5BC7" w:rsidRPr="00465BC7" w:rsidSect="00465BC7">
      <w:pgSz w:w="16838" w:h="11906" w:orient="landscape"/>
      <w:pgMar w:top="1134" w:right="1134" w:bottom="127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9E" w:rsidRDefault="0070749E" w:rsidP="00465BC7">
      <w:pPr>
        <w:spacing w:after="0" w:line="240" w:lineRule="auto"/>
      </w:pPr>
      <w:r>
        <w:separator/>
      </w:r>
    </w:p>
  </w:endnote>
  <w:endnote w:type="continuationSeparator" w:id="0">
    <w:p w:rsidR="0070749E" w:rsidRDefault="0070749E" w:rsidP="0046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9E" w:rsidRDefault="0070749E" w:rsidP="00465BC7">
      <w:pPr>
        <w:spacing w:after="0" w:line="240" w:lineRule="auto"/>
      </w:pPr>
      <w:r>
        <w:separator/>
      </w:r>
    </w:p>
  </w:footnote>
  <w:footnote w:type="continuationSeparator" w:id="0">
    <w:p w:rsidR="0070749E" w:rsidRDefault="0070749E" w:rsidP="0046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7685"/>
    <w:multiLevelType w:val="multilevel"/>
    <w:tmpl w:val="2F7E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E12D7"/>
    <w:multiLevelType w:val="hybridMultilevel"/>
    <w:tmpl w:val="DEE0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31"/>
    <w:rsid w:val="00072553"/>
    <w:rsid w:val="000B5216"/>
    <w:rsid w:val="000C11C0"/>
    <w:rsid w:val="000D5F23"/>
    <w:rsid w:val="000F0206"/>
    <w:rsid w:val="001559E6"/>
    <w:rsid w:val="00174DF7"/>
    <w:rsid w:val="001A6540"/>
    <w:rsid w:val="001B3F3D"/>
    <w:rsid w:val="001E348E"/>
    <w:rsid w:val="001E699C"/>
    <w:rsid w:val="002253C5"/>
    <w:rsid w:val="00234B2F"/>
    <w:rsid w:val="002A4290"/>
    <w:rsid w:val="002A684C"/>
    <w:rsid w:val="003C4CDC"/>
    <w:rsid w:val="003D3453"/>
    <w:rsid w:val="003F46AB"/>
    <w:rsid w:val="00431D41"/>
    <w:rsid w:val="00435BE4"/>
    <w:rsid w:val="00465BC7"/>
    <w:rsid w:val="00465FB3"/>
    <w:rsid w:val="004803CB"/>
    <w:rsid w:val="0049170C"/>
    <w:rsid w:val="004F36B3"/>
    <w:rsid w:val="00562447"/>
    <w:rsid w:val="005729D1"/>
    <w:rsid w:val="0060349D"/>
    <w:rsid w:val="006301E5"/>
    <w:rsid w:val="006524B3"/>
    <w:rsid w:val="00664D3F"/>
    <w:rsid w:val="006A7C6F"/>
    <w:rsid w:val="006D164A"/>
    <w:rsid w:val="0070749E"/>
    <w:rsid w:val="00736092"/>
    <w:rsid w:val="00761D05"/>
    <w:rsid w:val="007A6BF1"/>
    <w:rsid w:val="0083470F"/>
    <w:rsid w:val="008433E3"/>
    <w:rsid w:val="008478C1"/>
    <w:rsid w:val="00886ED2"/>
    <w:rsid w:val="008C2455"/>
    <w:rsid w:val="008E2E79"/>
    <w:rsid w:val="0090041C"/>
    <w:rsid w:val="00930996"/>
    <w:rsid w:val="00967A79"/>
    <w:rsid w:val="009C0796"/>
    <w:rsid w:val="009C410A"/>
    <w:rsid w:val="009C4567"/>
    <w:rsid w:val="009D2FDA"/>
    <w:rsid w:val="009E0B3A"/>
    <w:rsid w:val="009F5F40"/>
    <w:rsid w:val="00A040FE"/>
    <w:rsid w:val="00A61691"/>
    <w:rsid w:val="00AA5C36"/>
    <w:rsid w:val="00AA6DDC"/>
    <w:rsid w:val="00AE609C"/>
    <w:rsid w:val="00BC4F31"/>
    <w:rsid w:val="00C05965"/>
    <w:rsid w:val="00C36771"/>
    <w:rsid w:val="00C5457C"/>
    <w:rsid w:val="00C85114"/>
    <w:rsid w:val="00C90092"/>
    <w:rsid w:val="00C96303"/>
    <w:rsid w:val="00D0346F"/>
    <w:rsid w:val="00D63FBA"/>
    <w:rsid w:val="00E47B43"/>
    <w:rsid w:val="00EC70D5"/>
    <w:rsid w:val="00F1638B"/>
    <w:rsid w:val="00FC125C"/>
    <w:rsid w:val="00FC19FA"/>
    <w:rsid w:val="00FE6EF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99C"/>
    <w:rPr>
      <w:b/>
      <w:bCs/>
    </w:rPr>
  </w:style>
  <w:style w:type="paragraph" w:customStyle="1" w:styleId="has-background">
    <w:name w:val="has-background"/>
    <w:basedOn w:val="a"/>
    <w:rsid w:val="0023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4B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A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5965"/>
    <w:pPr>
      <w:ind w:left="720"/>
      <w:contextualSpacing/>
    </w:pPr>
  </w:style>
  <w:style w:type="table" w:styleId="a9">
    <w:name w:val="Table Grid"/>
    <w:basedOn w:val="a1"/>
    <w:uiPriority w:val="59"/>
    <w:rsid w:val="00465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6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5BC7"/>
  </w:style>
  <w:style w:type="paragraph" w:styleId="ac">
    <w:name w:val="footer"/>
    <w:basedOn w:val="a"/>
    <w:link w:val="ad"/>
    <w:uiPriority w:val="99"/>
    <w:unhideWhenUsed/>
    <w:rsid w:val="0046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5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99C"/>
    <w:rPr>
      <w:b/>
      <w:bCs/>
    </w:rPr>
  </w:style>
  <w:style w:type="paragraph" w:customStyle="1" w:styleId="has-background">
    <w:name w:val="has-background"/>
    <w:basedOn w:val="a"/>
    <w:rsid w:val="0023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4B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A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5965"/>
    <w:pPr>
      <w:ind w:left="720"/>
      <w:contextualSpacing/>
    </w:pPr>
  </w:style>
  <w:style w:type="table" w:styleId="a9">
    <w:name w:val="Table Grid"/>
    <w:basedOn w:val="a1"/>
    <w:uiPriority w:val="59"/>
    <w:rsid w:val="00465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6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5BC7"/>
  </w:style>
  <w:style w:type="paragraph" w:styleId="ac">
    <w:name w:val="footer"/>
    <w:basedOn w:val="a"/>
    <w:link w:val="ad"/>
    <w:uiPriority w:val="99"/>
    <w:unhideWhenUsed/>
    <w:rsid w:val="0046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74</cp:revision>
  <dcterms:created xsi:type="dcterms:W3CDTF">2022-09-16T10:56:00Z</dcterms:created>
  <dcterms:modified xsi:type="dcterms:W3CDTF">2022-10-28T12:04:00Z</dcterms:modified>
</cp:coreProperties>
</file>