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 xml:space="preserve">Конспект НОД  по аппликации </w:t>
      </w:r>
      <w:r w:rsidR="00C8779C">
        <w:rPr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 xml:space="preserve"> в старшей группе </w:t>
      </w:r>
      <w:r>
        <w:rPr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>«Тележка – подарок дворнику»</w:t>
      </w:r>
    </w:p>
    <w:p w:rsidR="00B21D99" w:rsidRDefault="00B21D99">
      <w:pPr>
        <w:pStyle w:val="1"/>
        <w:widowControl/>
        <w:shd w:val="clear" w:color="auto" w:fill="FFFFFF"/>
        <w:suppressAutoHyphens w:val="0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</w:pPr>
    </w:p>
    <w:p w:rsidR="00B21D99" w:rsidRDefault="00B21D99">
      <w:pPr>
        <w:pStyle w:val="1"/>
        <w:widowControl/>
        <w:shd w:val="clear" w:color="auto" w:fill="FFFFFF"/>
        <w:suppressAutoHyphens w:val="0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</w:pP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>Цель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 xml:space="preserve">: Формировать целостные представления дошкольников о профессиях. </w:t>
      </w:r>
      <w:r>
        <w:rPr>
          <w:rStyle w:val="10"/>
          <w:color w:val="000000"/>
          <w:sz w:val="28"/>
          <w:szCs w:val="28"/>
          <w:shd w:val="clear" w:color="auto" w:fill="FFFFFF"/>
        </w:rPr>
        <w:t>Учить детей пользоваться ножницами: правильно их держать, резать бумагу по прямой, закруглять углы у квадрата, чтобы получить круг. Учить составлять изображение из частей, правильно располагая и аккуратно наклеивая их. Развивать инициативу</w:t>
      </w:r>
      <w:r w:rsidR="00CB2844">
        <w:rPr>
          <w:rStyle w:val="10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rStyle w:val="10"/>
          <w:color w:val="000000"/>
          <w:sz w:val="28"/>
          <w:szCs w:val="28"/>
          <w:shd w:val="clear" w:color="auto" w:fill="FFFFFF"/>
        </w:rPr>
        <w:t>глазомер, аккуратность в работе с бумагой.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>Задачи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:</w:t>
      </w:r>
    </w:p>
    <w:p w:rsidR="00B21D99" w:rsidRDefault="004636FE">
      <w:pPr>
        <w:pStyle w:val="1"/>
        <w:widowControl/>
        <w:shd w:val="clear" w:color="auto" w:fill="FFFFFF"/>
        <w:suppressAutoHyphens w:val="0"/>
        <w:spacing w:before="225" w:after="225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Обучающие.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Углубить представления детей о профессии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дворника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, о его рабочем инвентаре.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Учить узнавать по карточкам орудия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труда дворника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Показать важность и значимость профессии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дворника для других людей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.</w:t>
      </w:r>
    </w:p>
    <w:p w:rsidR="00B21D99" w:rsidRDefault="004636FE">
      <w:pPr>
        <w:pStyle w:val="1"/>
        <w:widowControl/>
        <w:shd w:val="clear" w:color="auto" w:fill="FFFFFF"/>
        <w:tabs>
          <w:tab w:val="left" w:pos="2655"/>
        </w:tabs>
        <w:suppressAutoHyphens w:val="0"/>
        <w:spacing w:before="225" w:after="225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Развивающие.</w:t>
      </w: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ab/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Развивать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познавательный интерес детей к труду дворника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.</w:t>
      </w:r>
    </w:p>
    <w:p w:rsidR="00B21D99" w:rsidRDefault="004636FE">
      <w:pPr>
        <w:pStyle w:val="1"/>
        <w:widowControl/>
        <w:shd w:val="clear" w:color="auto" w:fill="FFFFFF"/>
        <w:suppressAutoHyphens w:val="0"/>
        <w:spacing w:before="225" w:after="225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Развивать умение детей отвечать на вопросы педагога, поддерживать диалог.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Обогатить и активизировать словарь детей по теме (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дворник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, чистит, метла, лопата, грабли, тележка).</w:t>
      </w:r>
    </w:p>
    <w:p w:rsidR="00B21D99" w:rsidRDefault="004636FE">
      <w:pPr>
        <w:pStyle w:val="1"/>
        <w:widowControl/>
        <w:shd w:val="clear" w:color="auto" w:fill="FFFFFF"/>
        <w:suppressAutoHyphens w:val="0"/>
        <w:spacing w:before="225" w:after="225"/>
        <w:ind w:firstLine="360"/>
        <w:textAlignment w:val="auto"/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Воспитательные.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Воспитывать уважение к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труду дворника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>Оборудование и материалы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, карточки инвентаря для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трудовой деятельности дворника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: грабли, тачка, картина из серии </w:t>
      </w:r>
      <w:r>
        <w:rPr>
          <w:rStyle w:val="10"/>
          <w:rFonts w:eastAsia="Times New Roman" w:cs="Times New Roman"/>
          <w:i/>
          <w:iCs/>
          <w:color w:val="111111"/>
          <w:kern w:val="0"/>
          <w:sz w:val="28"/>
          <w:szCs w:val="28"/>
          <w:lang w:val="ru-RU" w:eastAsia="ru-RU" w:bidi="ar-SA"/>
        </w:rPr>
        <w:t>«Кем быть?»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 (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Дворник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 xml:space="preserve">), </w:t>
      </w:r>
      <w:r>
        <w:rPr>
          <w:rStyle w:val="10"/>
          <w:color w:val="000000"/>
          <w:sz w:val="28"/>
          <w:szCs w:val="28"/>
          <w:shd w:val="clear" w:color="auto" w:fill="FFFFFF"/>
        </w:rPr>
        <w:t>на каждого ребенка- клей, дощечка, салфетка, ножницы, ½ лист белой бумаги, длинная полоска коричневого цвета, прямоугольник, 2 квадрата, 1 маленький прямоугольник</w:t>
      </w:r>
      <w:r>
        <w:rPr>
          <w:rStyle w:val="1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21D99" w:rsidRDefault="004636FE">
      <w:pPr>
        <w:pStyle w:val="1"/>
        <w:widowControl/>
        <w:shd w:val="clear" w:color="auto" w:fill="FFFFFF"/>
        <w:suppressAutoHyphens w:val="0"/>
        <w:ind w:firstLine="360"/>
        <w:textAlignment w:val="auto"/>
      </w:pPr>
      <w:r>
        <w:rPr>
          <w:rStyle w:val="10"/>
          <w:rFonts w:eastAsia="Times New Roman" w:cs="Times New Roman"/>
          <w:color w:val="111111"/>
          <w:kern w:val="0"/>
          <w:sz w:val="28"/>
          <w:szCs w:val="28"/>
          <w:u w:val="single"/>
          <w:lang w:val="ru-RU" w:eastAsia="ru-RU" w:bidi="ar-SA"/>
        </w:rPr>
        <w:t>Предварительная работа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: беседа о профессии, наблюдение за работой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дворника на прогулке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; чтение художественных произведений о </w:t>
      </w:r>
      <w:r>
        <w:rPr>
          <w:rStyle w:val="10"/>
          <w:rFonts w:eastAsia="Times New Roman" w:cs="Times New Roman"/>
          <w:bCs/>
          <w:color w:val="111111"/>
          <w:kern w:val="0"/>
          <w:sz w:val="28"/>
          <w:szCs w:val="28"/>
          <w:lang w:val="ru-RU" w:eastAsia="ru-RU" w:bidi="ar-SA"/>
        </w:rPr>
        <w:t>труде взрослых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; разучивание поговорки </w:t>
      </w:r>
      <w:r>
        <w:rPr>
          <w:rStyle w:val="10"/>
          <w:rFonts w:eastAsia="Times New Roman" w:cs="Times New Roman"/>
          <w:i/>
          <w:iCs/>
          <w:color w:val="111111"/>
          <w:kern w:val="0"/>
          <w:sz w:val="28"/>
          <w:szCs w:val="28"/>
          <w:lang w:val="ru-RU" w:eastAsia="ru-RU" w:bidi="ar-SA"/>
        </w:rPr>
        <w:t>«Чистота во </w:t>
      </w:r>
      <w:r>
        <w:rPr>
          <w:rStyle w:val="10"/>
          <w:rFonts w:eastAsia="Times New Roman" w:cs="Times New Roman"/>
          <w:bCs/>
          <w:i/>
          <w:iCs/>
          <w:color w:val="111111"/>
          <w:kern w:val="0"/>
          <w:sz w:val="28"/>
          <w:szCs w:val="28"/>
          <w:lang w:val="ru-RU" w:eastAsia="ru-RU" w:bidi="ar-SA"/>
        </w:rPr>
        <w:t>дворе – весело детворе</w:t>
      </w:r>
      <w:r>
        <w:rPr>
          <w:rStyle w:val="10"/>
          <w:rFonts w:eastAsia="Times New Roman" w:cs="Times New Roman"/>
          <w:i/>
          <w:iCs/>
          <w:color w:val="111111"/>
          <w:kern w:val="0"/>
          <w:sz w:val="28"/>
          <w:szCs w:val="28"/>
          <w:lang w:val="ru-RU" w:eastAsia="ru-RU" w:bidi="ar-SA"/>
        </w:rPr>
        <w:t>»</w:t>
      </w:r>
      <w:r>
        <w:rPr>
          <w:rStyle w:val="10"/>
          <w:rFonts w:eastAsia="Times New Roman" w:cs="Times New Roman"/>
          <w:color w:val="111111"/>
          <w:kern w:val="0"/>
          <w:sz w:val="28"/>
          <w:szCs w:val="28"/>
          <w:lang w:val="ru-RU" w:eastAsia="ru-RU" w:bidi="ar-SA"/>
        </w:rPr>
        <w:t>; рассматривание иллюстраций о профессиях.</w:t>
      </w:r>
    </w:p>
    <w:p w:rsidR="00B21D99" w:rsidRDefault="00B21D99">
      <w:pPr>
        <w:pStyle w:val="a3"/>
        <w:shd w:val="clear" w:color="auto" w:fill="FFFFFF"/>
        <w:spacing w:before="225" w:after="225"/>
        <w:ind w:firstLine="360"/>
        <w:rPr>
          <w:color w:val="000000"/>
          <w:sz w:val="28"/>
          <w:szCs w:val="28"/>
        </w:rPr>
      </w:pPr>
    </w:p>
    <w:p w:rsidR="00B21D99" w:rsidRDefault="004636FE">
      <w:pPr>
        <w:pStyle w:val="a3"/>
        <w:shd w:val="clear" w:color="auto" w:fill="FFFFFF"/>
        <w:spacing w:before="225" w:after="225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НОД</w:t>
      </w:r>
    </w:p>
    <w:p w:rsidR="00B21D99" w:rsidRDefault="004636FE">
      <w:pPr>
        <w:pStyle w:val="a3"/>
        <w:shd w:val="clear" w:color="auto" w:fill="FFFFFF"/>
        <w:spacing w:before="225" w:after="225"/>
        <w:ind w:firstLine="360"/>
      </w:pPr>
      <w:r>
        <w:rPr>
          <w:rStyle w:val="10"/>
          <w:color w:val="000000"/>
          <w:sz w:val="28"/>
          <w:szCs w:val="28"/>
        </w:rPr>
        <w:t> </w:t>
      </w:r>
      <w:r>
        <w:rPr>
          <w:rStyle w:val="10"/>
          <w:color w:val="111111"/>
          <w:sz w:val="28"/>
          <w:szCs w:val="28"/>
        </w:rPr>
        <w:t>Игровой сюрпризный момент.</w:t>
      </w:r>
    </w:p>
    <w:p w:rsidR="00B21D99" w:rsidRDefault="004636FE">
      <w:pPr>
        <w:pStyle w:val="a3"/>
        <w:shd w:val="clear" w:color="auto" w:fill="FFFFFF"/>
        <w:spacing w:before="225" w:after="225"/>
        <w:ind w:firstLine="360"/>
      </w:pPr>
      <w:r>
        <w:rPr>
          <w:rStyle w:val="10"/>
          <w:color w:val="111111"/>
          <w:sz w:val="28"/>
          <w:szCs w:val="28"/>
        </w:rPr>
        <w:t>Воспитатель - Сегодня на нашем участке я нашла  это (лопата и грабли).</w:t>
      </w:r>
    </w:p>
    <w:p w:rsidR="00B21D99" w:rsidRDefault="004636FE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Откуда у нас на участке появились, эти предметы? Кто их мог оставить? (ответы детей)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lastRenderedPageBreak/>
        <w:t>- Правильно, ребята. Эти предметы оставил  </w:t>
      </w:r>
      <w:r>
        <w:rPr>
          <w:rStyle w:val="13"/>
          <w:b w:val="0"/>
          <w:color w:val="111111"/>
          <w:sz w:val="28"/>
          <w:szCs w:val="28"/>
        </w:rPr>
        <w:t>дворник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(Воспитатель показывает на рисунок, где изображен дворник, загадывая загадку).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Он с утра пораньше встанет,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Лопату в руки возьмет,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Тротуар почистит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И весь двор уберет. (Дворник).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Ребята, кто это? ( Правильно).  А дворник, что делает, чем помогает нам? (Ответы детей).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Конечно, правильно ребята он поддерживает чистоту и порядок на нашей территории.</w:t>
      </w:r>
    </w:p>
    <w:p w:rsidR="00B21D99" w:rsidRDefault="00B21D99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</w:p>
    <w:p w:rsidR="00B21D99" w:rsidRDefault="00B21D99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Ребята, а давайте подумаем и скажем, какой инвентарь, необходимый для уборки мусора дворнику? А чтобы вам было легко вспомнить, я загадаю вам загадки.</w:t>
      </w:r>
    </w:p>
    <w:p w:rsidR="00B21D99" w:rsidRDefault="004636FE">
      <w:pPr>
        <w:pStyle w:val="1"/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Стоят в один ряд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Острые пальчики цап-царапки: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Подбирай охапки. (Грабли).</w:t>
      </w:r>
    </w:p>
    <w:p w:rsidR="00B21D99" w:rsidRDefault="004636FE">
      <w:pPr>
        <w:pStyle w:val="1"/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Рядом с дворником шагаю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Разгребаю снег кругом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И ребятам помогаю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Делать горку, строить дом.  (Лопата).</w:t>
      </w:r>
    </w:p>
    <w:p w:rsidR="00B21D99" w:rsidRDefault="004636FE">
      <w:pPr>
        <w:pStyle w:val="1"/>
        <w:widowControl/>
        <w:numPr>
          <w:ilvl w:val="0"/>
          <w:numId w:val="3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Огородник тот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0" w:name="h.gjdgxs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С длинным носом живёт.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Где носом качнёт,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           Там вода потечёт. (Лейка).</w:t>
      </w:r>
    </w:p>
    <w:p w:rsidR="00B21D99" w:rsidRDefault="004636FE">
      <w:pPr>
        <w:pStyle w:val="1"/>
        <w:widowControl/>
        <w:numPr>
          <w:ilvl w:val="0"/>
          <w:numId w:val="4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лесу родился, а дома хозяйничает. (Метла).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Молодцы ребята, справились.</w:t>
      </w:r>
    </w:p>
    <w:p w:rsidR="00B21D99" w:rsidRDefault="00B21D99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Давайте проведем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физминутку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B21D99" w:rsidRDefault="00B21D99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Style w:val="10"/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Мы во двор пришли гулять.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Раз, два, три, четыре, пять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Загибаем пальчики по одному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Мы во двор пришли гулять.  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«Идём» по столу указательным и средним пальчиками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Бабу снежную лепили,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«Лепим» комочек двумя ладонями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Птичек крошками кормили,    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Крошащие движения всеми пальцами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 горки мы потом катались,    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Проводим указательным пальцем  правой руки  по ладони левой руки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 ещё в снегу валялись.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Кладём ладошки на стол то  одной стороной, то другой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снежками мы кидались    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lastRenderedPageBreak/>
        <w:t>имитируем движения по тексту                            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Все в снегу в детсад пришли.  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</w:pPr>
      <w:r>
        <w:rPr>
          <w:rStyle w:val="10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Отряхиваем ладошки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Съели суп и спать легли.    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Движения воображаемой ложкой,  руки под щёки.</w:t>
      </w:r>
    </w:p>
    <w:p w:rsidR="00B21D99" w:rsidRDefault="00B21D99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</w:pP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-Ребята, а для  чего </w:t>
      </w:r>
      <w:r>
        <w:rPr>
          <w:rStyle w:val="13"/>
          <w:b w:val="0"/>
          <w:color w:val="111111"/>
          <w:sz w:val="28"/>
          <w:szCs w:val="28"/>
        </w:rPr>
        <w:t>дворнику нужен инвентарь</w:t>
      </w:r>
      <w:r>
        <w:rPr>
          <w:rStyle w:val="10"/>
          <w:color w:val="111111"/>
          <w:sz w:val="28"/>
          <w:szCs w:val="28"/>
        </w:rPr>
        <w:t>?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 Что делает </w:t>
      </w:r>
      <w:r>
        <w:rPr>
          <w:rStyle w:val="13"/>
          <w:b w:val="0"/>
          <w:color w:val="111111"/>
          <w:sz w:val="28"/>
          <w:szCs w:val="28"/>
        </w:rPr>
        <w:t>дворник метлой</w:t>
      </w:r>
      <w:r>
        <w:rPr>
          <w:rStyle w:val="10"/>
          <w:color w:val="111111"/>
          <w:sz w:val="28"/>
          <w:szCs w:val="28"/>
        </w:rPr>
        <w:t>? … </w:t>
      </w:r>
      <w:r>
        <w:rPr>
          <w:rStyle w:val="10"/>
          <w:i/>
          <w:iCs/>
          <w:color w:val="111111"/>
          <w:sz w:val="28"/>
          <w:szCs w:val="28"/>
        </w:rPr>
        <w:t>(Сметаем листья, лёгкий снежок из беседки)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 Что делает </w:t>
      </w:r>
      <w:r>
        <w:rPr>
          <w:rStyle w:val="13"/>
          <w:b w:val="0"/>
          <w:color w:val="111111"/>
          <w:sz w:val="28"/>
          <w:szCs w:val="28"/>
        </w:rPr>
        <w:t>дворник граблями</w:t>
      </w:r>
      <w:r>
        <w:rPr>
          <w:rStyle w:val="10"/>
          <w:color w:val="111111"/>
          <w:sz w:val="28"/>
          <w:szCs w:val="28"/>
        </w:rPr>
        <w:t>?. </w:t>
      </w:r>
      <w:r>
        <w:rPr>
          <w:rStyle w:val="10"/>
          <w:i/>
          <w:iCs/>
          <w:color w:val="111111"/>
          <w:sz w:val="28"/>
          <w:szCs w:val="28"/>
        </w:rPr>
        <w:t>(Сгребает опавшие листья)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 Что делает </w:t>
      </w:r>
      <w:r>
        <w:rPr>
          <w:rStyle w:val="13"/>
          <w:b w:val="0"/>
          <w:color w:val="111111"/>
          <w:sz w:val="28"/>
          <w:szCs w:val="28"/>
        </w:rPr>
        <w:t>дворник лопатой</w:t>
      </w:r>
      <w:r>
        <w:rPr>
          <w:rStyle w:val="10"/>
          <w:color w:val="111111"/>
          <w:sz w:val="28"/>
          <w:szCs w:val="28"/>
        </w:rPr>
        <w:t>? … </w:t>
      </w:r>
      <w:r>
        <w:rPr>
          <w:rStyle w:val="10"/>
          <w:i/>
          <w:iCs/>
          <w:color w:val="111111"/>
          <w:sz w:val="28"/>
          <w:szCs w:val="28"/>
        </w:rPr>
        <w:t>(Чистит дорожки от снега)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 Для чего нужны </w:t>
      </w:r>
      <w:r>
        <w:rPr>
          <w:rStyle w:val="13"/>
          <w:b w:val="0"/>
          <w:color w:val="111111"/>
          <w:sz w:val="28"/>
          <w:szCs w:val="28"/>
        </w:rPr>
        <w:t>дворнику тачка и носилки</w:t>
      </w:r>
      <w:r>
        <w:rPr>
          <w:rStyle w:val="10"/>
          <w:color w:val="111111"/>
          <w:sz w:val="28"/>
          <w:szCs w:val="28"/>
        </w:rPr>
        <w:t>? … </w:t>
      </w:r>
      <w:r>
        <w:rPr>
          <w:rStyle w:val="10"/>
          <w:i/>
          <w:iCs/>
          <w:color w:val="111111"/>
          <w:sz w:val="28"/>
          <w:szCs w:val="28"/>
        </w:rPr>
        <w:t>(Складывать и вывозить мусор)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 </w:t>
      </w:r>
      <w:r>
        <w:rPr>
          <w:rStyle w:val="13"/>
          <w:b w:val="0"/>
          <w:color w:val="111111"/>
          <w:sz w:val="28"/>
          <w:szCs w:val="28"/>
        </w:rPr>
        <w:t>Трудная работа у дворника</w:t>
      </w:r>
      <w:r>
        <w:rPr>
          <w:rStyle w:val="10"/>
          <w:color w:val="111111"/>
          <w:sz w:val="28"/>
          <w:szCs w:val="28"/>
        </w:rPr>
        <w:t>? … </w:t>
      </w:r>
      <w:r>
        <w:rPr>
          <w:rStyle w:val="10"/>
          <w:i/>
          <w:iCs/>
          <w:color w:val="111111"/>
          <w:sz w:val="28"/>
          <w:szCs w:val="28"/>
        </w:rPr>
        <w:t>(</w:t>
      </w:r>
      <w:r>
        <w:rPr>
          <w:rStyle w:val="13"/>
          <w:b w:val="0"/>
          <w:i/>
          <w:iCs/>
          <w:color w:val="111111"/>
          <w:sz w:val="28"/>
          <w:szCs w:val="28"/>
        </w:rPr>
        <w:t>Трудная</w:t>
      </w:r>
      <w:r>
        <w:rPr>
          <w:rStyle w:val="10"/>
          <w:i/>
          <w:iCs/>
          <w:color w:val="111111"/>
          <w:sz w:val="28"/>
          <w:szCs w:val="28"/>
        </w:rPr>
        <w:t>)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- Как вы думаете, работа </w:t>
      </w:r>
      <w:r>
        <w:rPr>
          <w:rStyle w:val="13"/>
          <w:b w:val="0"/>
          <w:color w:val="111111"/>
          <w:sz w:val="28"/>
          <w:szCs w:val="28"/>
        </w:rPr>
        <w:t>дворника нужна людям</w:t>
      </w:r>
      <w:r>
        <w:rPr>
          <w:rStyle w:val="10"/>
          <w:color w:val="111111"/>
          <w:sz w:val="28"/>
          <w:szCs w:val="28"/>
        </w:rPr>
        <w:t>? Почему? … </w:t>
      </w:r>
      <w:r>
        <w:rPr>
          <w:rStyle w:val="10"/>
          <w:i/>
          <w:iCs/>
          <w:color w:val="111111"/>
          <w:sz w:val="28"/>
          <w:szCs w:val="28"/>
        </w:rPr>
        <w:t>(Чтобы было чисто и красиво вокруг)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B21D99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Ребята, а хотели бы вы сделать приятное  дворнику нашего детского сада? (Да).</w:t>
      </w:r>
    </w:p>
    <w:p w:rsidR="00B21D99" w:rsidRDefault="00B21D99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1D99" w:rsidRDefault="004636FE">
      <w:pPr>
        <w:pStyle w:val="a3"/>
        <w:shd w:val="clear" w:color="auto" w:fill="FFFFFF"/>
        <w:spacing w:before="0" w:after="0"/>
      </w:pPr>
      <w:r>
        <w:rPr>
          <w:rStyle w:val="10"/>
          <w:color w:val="111111"/>
          <w:sz w:val="28"/>
          <w:szCs w:val="28"/>
        </w:rPr>
        <w:t>- Предлагаю  сделать  ему подарок</w:t>
      </w:r>
      <w:r>
        <w:rPr>
          <w:rStyle w:val="13"/>
          <w:b w:val="0"/>
          <w:color w:val="111111"/>
          <w:sz w:val="28"/>
          <w:szCs w:val="28"/>
        </w:rPr>
        <w:t xml:space="preserve">  -  новую тележку с помощью аппликации</w:t>
      </w:r>
      <w:r>
        <w:rPr>
          <w:rStyle w:val="10"/>
          <w:color w:val="111111"/>
          <w:sz w:val="28"/>
          <w:szCs w:val="28"/>
        </w:rPr>
        <w:t>, этот инвентарь поможет </w:t>
      </w:r>
      <w:r>
        <w:rPr>
          <w:rStyle w:val="13"/>
          <w:b w:val="0"/>
          <w:color w:val="111111"/>
          <w:sz w:val="28"/>
          <w:szCs w:val="28"/>
        </w:rPr>
        <w:t>дворнику убирать всё  быстрее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1"/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Согласны? (Да)</w:t>
      </w:r>
    </w:p>
    <w:p w:rsidR="00B21D99" w:rsidRDefault="00B21D9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 xml:space="preserve">Рассмотреть тележку, уточнить форму частей тележки: </w:t>
      </w:r>
    </w:p>
    <w:p w:rsidR="00B21D99" w:rsidRDefault="004636F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 формы корпус тележки?</w:t>
      </w:r>
    </w:p>
    <w:p w:rsidR="00B21D99" w:rsidRDefault="004636F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Колесо, какой формы?</w:t>
      </w:r>
    </w:p>
    <w:p w:rsidR="00B21D99" w:rsidRDefault="004636F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сколько колес?</w:t>
      </w:r>
    </w:p>
    <w:p w:rsidR="00B21D99" w:rsidRDefault="004636F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цвета тележка?</w:t>
      </w:r>
    </w:p>
    <w:p w:rsidR="00B21D99" w:rsidRDefault="004636F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что еще есть у тележки?</w:t>
      </w:r>
    </w:p>
    <w:p w:rsidR="00B21D99" w:rsidRDefault="004636FE">
      <w:pPr>
        <w:pStyle w:val="a3"/>
        <w:shd w:val="clear" w:color="auto" w:fill="FFFFFF"/>
        <w:spacing w:before="0" w:after="0"/>
      </w:pPr>
      <w:r>
        <w:rPr>
          <w:rStyle w:val="10"/>
          <w:color w:val="000000"/>
          <w:sz w:val="28"/>
          <w:szCs w:val="28"/>
        </w:rPr>
        <w:t>-Какую форму имеет ручка?</w:t>
      </w: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 xml:space="preserve">Основное внимание уделить форме колес. Спросить, какого цвета детали, из которых состоит тележка. </w:t>
      </w: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>Обратить внимание на то, какие детали лежат у них на столах и из чего они смогут сделать колесики для тележки. (из квадратиков)</w:t>
      </w: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>Объяснить и показать, как вырезать из квадрата круг</w:t>
      </w:r>
      <w:r w:rsidR="00211E8C">
        <w:rPr>
          <w:rStyle w:val="c2"/>
          <w:color w:val="000000"/>
          <w:sz w:val="28"/>
          <w:szCs w:val="28"/>
        </w:rPr>
        <w:t xml:space="preserve"> (срезать уголки). </w:t>
      </w:r>
    </w:p>
    <w:p w:rsidR="00B21D99" w:rsidRDefault="00B21D99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10"/>
          <w:bCs/>
          <w:color w:val="000000"/>
          <w:sz w:val="28"/>
          <w:szCs w:val="28"/>
          <w:shd w:val="clear" w:color="auto" w:fill="FFFFFF"/>
        </w:rPr>
        <w:t>Показ выполнения</w:t>
      </w:r>
      <w:r>
        <w:rPr>
          <w:rStyle w:val="10"/>
          <w:color w:val="000000"/>
          <w:sz w:val="28"/>
          <w:szCs w:val="28"/>
          <w:shd w:val="clear" w:color="auto" w:fill="FFFFFF"/>
        </w:rPr>
        <w:t> вырезывания тележки.</w:t>
      </w:r>
    </w:p>
    <w:p w:rsidR="00B21D99" w:rsidRDefault="00B21D99">
      <w:pPr>
        <w:pStyle w:val="c0"/>
        <w:shd w:val="clear" w:color="auto" w:fill="FFFFFF"/>
        <w:spacing w:before="0" w:after="0"/>
      </w:pP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>- Перед тем, как приступить к работе,  предлагаю поиграть.</w:t>
      </w:r>
    </w:p>
    <w:p w:rsidR="00B21D99" w:rsidRDefault="00B21D99">
      <w:pPr>
        <w:pStyle w:val="c0"/>
        <w:shd w:val="clear" w:color="auto" w:fill="FFFFFF"/>
        <w:spacing w:before="0" w:after="0"/>
      </w:pP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Физкультминутка </w:t>
      </w:r>
      <w:r>
        <w:rPr>
          <w:rStyle w:val="10"/>
          <w:i/>
          <w:iCs/>
          <w:color w:val="111111"/>
          <w:sz w:val="28"/>
          <w:szCs w:val="28"/>
        </w:rPr>
        <w:t>«Поможем </w:t>
      </w:r>
      <w:r>
        <w:rPr>
          <w:rStyle w:val="13"/>
          <w:b w:val="0"/>
          <w:i/>
          <w:iCs/>
          <w:color w:val="111111"/>
          <w:sz w:val="28"/>
          <w:szCs w:val="28"/>
        </w:rPr>
        <w:t>дворнику</w:t>
      </w:r>
      <w:r>
        <w:rPr>
          <w:rStyle w:val="10"/>
          <w:i/>
          <w:iCs/>
          <w:color w:val="111111"/>
          <w:sz w:val="28"/>
          <w:szCs w:val="28"/>
        </w:rPr>
        <w:t>»</w:t>
      </w:r>
      <w:r>
        <w:rPr>
          <w:rStyle w:val="10"/>
          <w:color w:val="111111"/>
          <w:sz w:val="28"/>
          <w:szCs w:val="28"/>
        </w:rPr>
        <w:t>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Снега прошли немалые,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всё идут, идут,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t>А </w:t>
      </w:r>
      <w:r>
        <w:rPr>
          <w:rStyle w:val="13"/>
          <w:b w:val="0"/>
          <w:color w:val="111111"/>
          <w:sz w:val="28"/>
          <w:szCs w:val="28"/>
        </w:rPr>
        <w:t>дворники усталые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Метут, метут, метут.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Гремят они лопатами, Под тучами лохматыми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Метёлками шуршат. На улицах, на улочках,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</w:pPr>
      <w:r>
        <w:rPr>
          <w:rStyle w:val="10"/>
          <w:color w:val="111111"/>
          <w:sz w:val="28"/>
          <w:szCs w:val="28"/>
        </w:rPr>
        <w:lastRenderedPageBreak/>
        <w:t>Во </w:t>
      </w:r>
      <w:r>
        <w:rPr>
          <w:rStyle w:val="13"/>
          <w:b w:val="0"/>
          <w:color w:val="111111"/>
          <w:sz w:val="28"/>
          <w:szCs w:val="28"/>
        </w:rPr>
        <w:t>дворах</w:t>
      </w:r>
      <w:r>
        <w:rPr>
          <w:rStyle w:val="10"/>
          <w:color w:val="111111"/>
          <w:sz w:val="28"/>
          <w:szCs w:val="28"/>
        </w:rPr>
        <w:t> и закоулках управиться спешат.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(Дети повторяют слова  за воспитателем и </w:t>
      </w:r>
    </w:p>
    <w:p w:rsidR="00B21D99" w:rsidRDefault="004636FE">
      <w:pPr>
        <w:pStyle w:val="a3"/>
        <w:shd w:val="clear" w:color="auto" w:fill="FFFFFF"/>
        <w:spacing w:before="0" w:after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выполняют движения в соответствии с текстом.)</w:t>
      </w:r>
    </w:p>
    <w:p w:rsidR="00B21D99" w:rsidRDefault="00B21D99">
      <w:pPr>
        <w:pStyle w:val="c0"/>
        <w:shd w:val="clear" w:color="auto" w:fill="FFFFFF"/>
        <w:spacing w:before="0" w:after="0"/>
      </w:pPr>
    </w:p>
    <w:p w:rsidR="00B21D99" w:rsidRDefault="004636FE">
      <w:pPr>
        <w:pStyle w:val="a3"/>
        <w:shd w:val="clear" w:color="auto" w:fill="FFFFFF"/>
        <w:spacing w:before="0" w:after="0"/>
      </w:pPr>
      <w:r>
        <w:rPr>
          <w:rStyle w:val="10"/>
          <w:bCs/>
          <w:color w:val="000000"/>
          <w:sz w:val="28"/>
          <w:szCs w:val="28"/>
          <w:shd w:val="clear" w:color="auto" w:fill="FFFFFF"/>
        </w:rPr>
        <w:t>Воспитатель предлагает вырезать </w:t>
      </w:r>
      <w:r>
        <w:rPr>
          <w:rStyle w:val="10"/>
          <w:color w:val="000000"/>
          <w:sz w:val="28"/>
          <w:szCs w:val="28"/>
          <w:shd w:val="clear" w:color="auto" w:fill="FFFFFF"/>
        </w:rPr>
        <w:t>и </w:t>
      </w:r>
      <w:r>
        <w:rPr>
          <w:rStyle w:val="10"/>
          <w:bCs/>
          <w:color w:val="000000"/>
          <w:sz w:val="28"/>
          <w:szCs w:val="28"/>
          <w:shd w:val="clear" w:color="auto" w:fill="FFFFFF"/>
        </w:rPr>
        <w:t>наклеить </w:t>
      </w:r>
      <w:r>
        <w:rPr>
          <w:rStyle w:val="10"/>
          <w:color w:val="000000"/>
          <w:sz w:val="28"/>
          <w:szCs w:val="28"/>
          <w:shd w:val="clear" w:color="auto" w:fill="FFFFFF"/>
        </w:rPr>
        <w:t>тележку, напоминает про правила</w:t>
      </w:r>
      <w:r>
        <w:rPr>
          <w:rStyle w:val="10"/>
          <w:bCs/>
          <w:color w:val="000000"/>
          <w:sz w:val="28"/>
          <w:szCs w:val="28"/>
          <w:shd w:val="clear" w:color="auto" w:fill="FFFFFF"/>
        </w:rPr>
        <w:t xml:space="preserve"> безопасности </w:t>
      </w:r>
      <w:r>
        <w:rPr>
          <w:rStyle w:val="10"/>
          <w:color w:val="000000"/>
          <w:sz w:val="28"/>
          <w:szCs w:val="28"/>
          <w:shd w:val="clear" w:color="auto" w:fill="FFFFFF"/>
        </w:rPr>
        <w:t xml:space="preserve">при работе с ножницами и клеем, </w:t>
      </w:r>
      <w:r>
        <w:rPr>
          <w:rStyle w:val="c2"/>
          <w:color w:val="000000"/>
          <w:sz w:val="28"/>
          <w:szCs w:val="28"/>
        </w:rPr>
        <w:t>спрашивает, с чего надо начать работу.</w:t>
      </w:r>
    </w:p>
    <w:p w:rsidR="00B21D99" w:rsidRDefault="004636FE">
      <w:pPr>
        <w:pStyle w:val="a3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 xml:space="preserve">В процессе работы следит, чтобы дети, вырезывая круги, использовали всю поверхность квадратов, левой рукой плавно поворачивали квадрат навстречу лезвиям ножниц. </w:t>
      </w:r>
      <w:r>
        <w:rPr>
          <w:rStyle w:val="10"/>
          <w:bCs/>
          <w:color w:val="000000"/>
          <w:sz w:val="28"/>
          <w:szCs w:val="28"/>
        </w:rPr>
        <w:t>Побуждает </w:t>
      </w:r>
      <w:r>
        <w:rPr>
          <w:rStyle w:val="10"/>
          <w:color w:val="000000"/>
          <w:sz w:val="28"/>
          <w:szCs w:val="28"/>
        </w:rPr>
        <w:t>к аккуратности, чтобы дети не торопились.</w:t>
      </w:r>
    </w:p>
    <w:p w:rsidR="00B21D99" w:rsidRDefault="004636FE">
      <w:pPr>
        <w:pStyle w:val="a3"/>
        <w:shd w:val="clear" w:color="auto" w:fill="FFFFFF"/>
        <w:spacing w:before="0" w:after="0"/>
      </w:pPr>
      <w:r>
        <w:rPr>
          <w:rStyle w:val="10"/>
          <w:bCs/>
          <w:color w:val="000000"/>
          <w:sz w:val="28"/>
          <w:szCs w:val="28"/>
        </w:rPr>
        <w:t>Поддерживает и поощряет</w:t>
      </w:r>
      <w:r>
        <w:rPr>
          <w:rStyle w:val="10"/>
          <w:color w:val="000000"/>
          <w:sz w:val="28"/>
          <w:szCs w:val="28"/>
        </w:rPr>
        <w:t> детей.</w:t>
      </w:r>
    </w:p>
    <w:p w:rsidR="00B21D99" w:rsidRDefault="004636FE">
      <w:pPr>
        <w:pStyle w:val="c0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>После того, как заготовки будут готовы, дети  приклеивают  их на чистый лист бумаги.</w:t>
      </w:r>
    </w:p>
    <w:p w:rsidR="00B21D99" w:rsidRDefault="004636FE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Итог.</w:t>
      </w:r>
    </w:p>
    <w:p w:rsidR="00B21D99" w:rsidRDefault="004636FE">
      <w:pPr>
        <w:pStyle w:val="1"/>
        <w:widowControl/>
        <w:shd w:val="clear" w:color="auto" w:fill="FFFFFF"/>
        <w:suppressAutoHyphens w:val="0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Выставка детских работ.</w:t>
      </w:r>
    </w:p>
    <w:p w:rsidR="00B21D99" w:rsidRDefault="004636FE">
      <w:pPr>
        <w:pStyle w:val="1"/>
        <w:widowControl/>
        <w:shd w:val="clear" w:color="auto" w:fill="FFFFFF"/>
        <w:suppressAutoHyphens w:val="0"/>
        <w:textAlignment w:val="auto"/>
      </w:pPr>
      <w:r>
        <w:rPr>
          <w:rStyle w:val="10"/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Трудно ли было выполнить эту работу?</w:t>
      </w:r>
    </w:p>
    <w:p w:rsidR="00B21D99" w:rsidRDefault="004636FE">
      <w:pPr>
        <w:pStyle w:val="1"/>
        <w:widowControl/>
        <w:shd w:val="clear" w:color="auto" w:fill="FFFFFF"/>
        <w:suppressAutoHyphens w:val="0"/>
        <w:textAlignment w:val="auto"/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Все вы молодцы, очень старались.</w:t>
      </w:r>
    </w:p>
    <w:p w:rsidR="00B21D99" w:rsidRDefault="004636FE">
      <w:pPr>
        <w:pStyle w:val="1"/>
        <w:widowControl/>
        <w:shd w:val="clear" w:color="auto" w:fill="FFFFFF"/>
        <w:suppressAutoHyphens w:val="0"/>
        <w:textAlignment w:val="auto"/>
      </w:pPr>
      <w:r>
        <w:rPr>
          <w:rStyle w:val="10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Теперь дворник будет  доволен в такому подарку. </w:t>
      </w:r>
    </w:p>
    <w:p w:rsidR="00B21D99" w:rsidRDefault="004636FE">
      <w:pPr>
        <w:pStyle w:val="a3"/>
        <w:shd w:val="clear" w:color="auto" w:fill="FFFFFF"/>
        <w:spacing w:before="225" w:after="225"/>
      </w:pPr>
      <w:r>
        <w:rPr>
          <w:rStyle w:val="10"/>
          <w:color w:val="111111"/>
          <w:sz w:val="28"/>
          <w:szCs w:val="28"/>
        </w:rPr>
        <w:t>- Хорошо, что у нас в детском саду есть </w:t>
      </w:r>
      <w:r>
        <w:rPr>
          <w:rStyle w:val="13"/>
          <w:b w:val="0"/>
          <w:color w:val="111111"/>
          <w:sz w:val="28"/>
          <w:szCs w:val="28"/>
        </w:rPr>
        <w:t>дворник</w:t>
      </w:r>
      <w:r>
        <w:rPr>
          <w:rStyle w:val="10"/>
          <w:color w:val="111111"/>
          <w:sz w:val="28"/>
          <w:szCs w:val="28"/>
        </w:rPr>
        <w:t>, который дарит нам чистоту. Давайте на прогулке поблагодарим </w:t>
      </w:r>
      <w:r>
        <w:rPr>
          <w:rStyle w:val="13"/>
          <w:b w:val="0"/>
          <w:color w:val="111111"/>
          <w:sz w:val="28"/>
          <w:szCs w:val="28"/>
        </w:rPr>
        <w:t>дворника</w:t>
      </w:r>
      <w:r>
        <w:rPr>
          <w:rStyle w:val="10"/>
          <w:color w:val="111111"/>
          <w:sz w:val="28"/>
          <w:szCs w:val="28"/>
        </w:rPr>
        <w:t> за его важный и нелёгкий </w:t>
      </w:r>
      <w:r>
        <w:rPr>
          <w:rStyle w:val="13"/>
          <w:b w:val="0"/>
          <w:color w:val="111111"/>
          <w:sz w:val="28"/>
          <w:szCs w:val="28"/>
        </w:rPr>
        <w:t>труд</w:t>
      </w:r>
      <w:r>
        <w:rPr>
          <w:rStyle w:val="10"/>
          <w:color w:val="111111"/>
          <w:sz w:val="28"/>
          <w:szCs w:val="28"/>
        </w:rPr>
        <w:t xml:space="preserve">. </w:t>
      </w:r>
    </w:p>
    <w:p w:rsidR="00B21D99" w:rsidRDefault="00B21D99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21D99" w:rsidRDefault="00B21D99">
      <w:pPr>
        <w:pStyle w:val="Standard"/>
        <w:rPr>
          <w:lang w:val="ru-RU"/>
        </w:rPr>
      </w:pPr>
    </w:p>
    <w:sectPr w:rsidR="00B21D9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602" w:rsidRDefault="004636FE">
      <w:r>
        <w:separator/>
      </w:r>
    </w:p>
  </w:endnote>
  <w:endnote w:type="continuationSeparator" w:id="0">
    <w:p w:rsidR="00496602" w:rsidRDefault="0046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602" w:rsidRDefault="004636FE">
      <w:r>
        <w:rPr>
          <w:color w:val="000000"/>
        </w:rPr>
        <w:separator/>
      </w:r>
    </w:p>
  </w:footnote>
  <w:footnote w:type="continuationSeparator" w:id="0">
    <w:p w:rsidR="00496602" w:rsidRDefault="0046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09C3"/>
    <w:multiLevelType w:val="multilevel"/>
    <w:tmpl w:val="68701D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6805112"/>
    <w:multiLevelType w:val="multilevel"/>
    <w:tmpl w:val="E3780E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A1B2FFA"/>
    <w:multiLevelType w:val="multilevel"/>
    <w:tmpl w:val="7416D9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CF176E3"/>
    <w:multiLevelType w:val="multilevel"/>
    <w:tmpl w:val="46569E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99"/>
    <w:rsid w:val="00211E8C"/>
    <w:rsid w:val="004636FE"/>
    <w:rsid w:val="00496602"/>
    <w:rsid w:val="008811FD"/>
    <w:rsid w:val="00B21D99"/>
    <w:rsid w:val="00B34BA3"/>
    <w:rsid w:val="00C8779C"/>
    <w:rsid w:val="00CB2844"/>
    <w:rsid w:val="00E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1FD61"/>
  <w15:docId w15:val="{E9E39A0D-6773-4937-AD26-3D941847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0">
    <w:name w:val="c0"/>
    <w:basedOn w:val="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8">
    <w:name w:val="c8"/>
    <w:basedOn w:val="10"/>
  </w:style>
  <w:style w:type="character" w:customStyle="1" w:styleId="c2">
    <w:name w:val="c2"/>
    <w:basedOn w:val="10"/>
  </w:style>
  <w:style w:type="paragraph" w:customStyle="1" w:styleId="a3">
    <w:name w:val="Обычный (веб)"/>
    <w:basedOn w:val="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3">
    <w:name w:val="Строгий1"/>
    <w:basedOn w:val="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Гончарова</cp:lastModifiedBy>
  <cp:revision>8</cp:revision>
  <dcterms:created xsi:type="dcterms:W3CDTF">2020-10-15T05:38:00Z</dcterms:created>
  <dcterms:modified xsi:type="dcterms:W3CDTF">2020-10-15T05:47:00Z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