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CA" w:rsidRDefault="000B68CA" w:rsidP="006E0742">
      <w:pPr>
        <w:pStyle w:val="a3"/>
        <w:jc w:val="center"/>
        <w:rPr>
          <w:rFonts w:ascii="Times New Roman" w:hAnsi="Times New Roman" w:cs="Times New Roman"/>
          <w:sz w:val="28"/>
          <w:szCs w:val="28"/>
        </w:rPr>
      </w:pPr>
    </w:p>
    <w:p w:rsidR="006E0742" w:rsidRDefault="00E31BCF" w:rsidP="00517D72">
      <w:pPr>
        <w:pStyle w:val="a3"/>
        <w:jc w:val="center"/>
        <w:rPr>
          <w:rFonts w:ascii="Times New Roman" w:hAnsi="Times New Roman" w:cs="Times New Roman"/>
          <w:sz w:val="28"/>
          <w:szCs w:val="28"/>
        </w:rPr>
      </w:pPr>
      <w:r w:rsidRPr="006E0742">
        <w:rPr>
          <w:rFonts w:ascii="Times New Roman" w:hAnsi="Times New Roman" w:cs="Times New Roman"/>
          <w:sz w:val="28"/>
          <w:szCs w:val="28"/>
        </w:rPr>
        <w:t>Муниципальное бюджетное дошк</w:t>
      </w:r>
      <w:r w:rsidR="00F34500" w:rsidRPr="006E0742">
        <w:rPr>
          <w:rFonts w:ascii="Times New Roman" w:hAnsi="Times New Roman" w:cs="Times New Roman"/>
          <w:sz w:val="28"/>
          <w:szCs w:val="28"/>
        </w:rPr>
        <w:t xml:space="preserve">ольное </w:t>
      </w:r>
      <w:r w:rsidR="006E0742">
        <w:rPr>
          <w:rFonts w:ascii="Times New Roman" w:hAnsi="Times New Roman" w:cs="Times New Roman"/>
          <w:sz w:val="28"/>
          <w:szCs w:val="28"/>
        </w:rPr>
        <w:t xml:space="preserve">образовательное </w:t>
      </w:r>
      <w:r w:rsidR="00F34500" w:rsidRPr="006E0742">
        <w:rPr>
          <w:rFonts w:ascii="Times New Roman" w:hAnsi="Times New Roman" w:cs="Times New Roman"/>
          <w:sz w:val="28"/>
          <w:szCs w:val="28"/>
        </w:rPr>
        <w:t>учреждение детский сад №18</w:t>
      </w:r>
      <w:r w:rsidR="006E0742">
        <w:rPr>
          <w:rFonts w:ascii="Times New Roman" w:hAnsi="Times New Roman" w:cs="Times New Roman"/>
          <w:sz w:val="28"/>
          <w:szCs w:val="28"/>
        </w:rPr>
        <w:t xml:space="preserve"> </w:t>
      </w:r>
      <w:r w:rsidRPr="006E0742">
        <w:rPr>
          <w:rFonts w:ascii="Times New Roman" w:hAnsi="Times New Roman" w:cs="Times New Roman"/>
          <w:sz w:val="28"/>
          <w:szCs w:val="28"/>
        </w:rPr>
        <w:t xml:space="preserve">муниципального образования  </w:t>
      </w:r>
      <w:proofErr w:type="spellStart"/>
      <w:r w:rsidRPr="006E0742">
        <w:rPr>
          <w:rFonts w:ascii="Times New Roman" w:hAnsi="Times New Roman" w:cs="Times New Roman"/>
          <w:sz w:val="28"/>
          <w:szCs w:val="28"/>
        </w:rPr>
        <w:t>Щербиновский</w:t>
      </w:r>
      <w:proofErr w:type="spellEnd"/>
      <w:r w:rsidRPr="006E0742">
        <w:rPr>
          <w:rFonts w:ascii="Times New Roman" w:hAnsi="Times New Roman" w:cs="Times New Roman"/>
          <w:sz w:val="28"/>
          <w:szCs w:val="28"/>
        </w:rPr>
        <w:t xml:space="preserve"> </w:t>
      </w:r>
      <w:r w:rsidR="00F34500" w:rsidRPr="006E0742">
        <w:rPr>
          <w:rFonts w:ascii="Times New Roman" w:hAnsi="Times New Roman" w:cs="Times New Roman"/>
          <w:sz w:val="28"/>
          <w:szCs w:val="28"/>
        </w:rPr>
        <w:t xml:space="preserve">  район</w:t>
      </w:r>
    </w:p>
    <w:p w:rsidR="00E31BCF" w:rsidRPr="006E0742" w:rsidRDefault="00F34500" w:rsidP="00517D72">
      <w:pPr>
        <w:pStyle w:val="a3"/>
        <w:jc w:val="center"/>
        <w:rPr>
          <w:rFonts w:ascii="Times New Roman" w:hAnsi="Times New Roman" w:cs="Times New Roman"/>
          <w:sz w:val="28"/>
          <w:szCs w:val="28"/>
        </w:rPr>
      </w:pPr>
      <w:r w:rsidRPr="006E0742">
        <w:rPr>
          <w:rFonts w:ascii="Times New Roman" w:hAnsi="Times New Roman" w:cs="Times New Roman"/>
          <w:sz w:val="28"/>
          <w:szCs w:val="28"/>
        </w:rPr>
        <w:t>село Екатериновка</w:t>
      </w:r>
    </w:p>
    <w:p w:rsidR="009D41F9" w:rsidRDefault="009D41F9" w:rsidP="00517D72">
      <w:pPr>
        <w:jc w:val="center"/>
      </w:pPr>
    </w:p>
    <w:p w:rsidR="00EF5F44" w:rsidRDefault="00EF5F44" w:rsidP="00517D72">
      <w:pPr>
        <w:jc w:val="center"/>
      </w:pPr>
    </w:p>
    <w:p w:rsidR="00EF5F44" w:rsidRDefault="00EF5F44" w:rsidP="00517D72">
      <w:pPr>
        <w:ind w:firstLine="708"/>
        <w:jc w:val="center"/>
      </w:pPr>
    </w:p>
    <w:p w:rsidR="00E128CD" w:rsidRDefault="00E128CD" w:rsidP="00517D72">
      <w:pPr>
        <w:ind w:firstLine="708"/>
        <w:jc w:val="center"/>
      </w:pPr>
    </w:p>
    <w:p w:rsidR="00EF5F44" w:rsidRDefault="003D1F78" w:rsidP="00517D72">
      <w:pPr>
        <w:ind w:firstLine="708"/>
        <w:jc w:val="center"/>
        <w:rPr>
          <w:rFonts w:ascii="Times New Roman" w:hAnsi="Times New Roman" w:cs="Times New Roman"/>
          <w:sz w:val="40"/>
          <w:szCs w:val="40"/>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04.9pt;height:67.75pt" adj="6924" fillcolor="#60c" strokecolor="#c9f">
            <v:fill r:id="rId9" o:title="" color2="#c0c" focus="100%" type="gradient"/>
            <v:stroke r:id="rId9" o:title=""/>
            <v:shadow on="t" color="#99f" opacity="52429f" offset="3pt,3pt"/>
            <v:textpath style="font-family:&quot;Impact&quot;;v-text-kern:t" trim="t" fitpath="t" string=" Самообразование"/>
          </v:shape>
        </w:pict>
      </w:r>
    </w:p>
    <w:p w:rsidR="00F03B13" w:rsidRDefault="00F03B13" w:rsidP="00517D72">
      <w:pPr>
        <w:pStyle w:val="a3"/>
        <w:jc w:val="center"/>
        <w:rPr>
          <w:rFonts w:ascii="Times New Roman" w:hAnsi="Times New Roman" w:cs="Times New Roman"/>
          <w:sz w:val="32"/>
          <w:szCs w:val="32"/>
        </w:rPr>
      </w:pPr>
    </w:p>
    <w:p w:rsidR="00F03B13" w:rsidRDefault="00F03B13" w:rsidP="00517D72">
      <w:pPr>
        <w:pStyle w:val="a3"/>
        <w:jc w:val="center"/>
        <w:rPr>
          <w:rFonts w:ascii="Times New Roman" w:hAnsi="Times New Roman" w:cs="Times New Roman"/>
          <w:sz w:val="32"/>
          <w:szCs w:val="32"/>
        </w:rPr>
      </w:pPr>
    </w:p>
    <w:p w:rsidR="00EF5F44" w:rsidRPr="00F108ED" w:rsidRDefault="000758CD" w:rsidP="00517D72">
      <w:pPr>
        <w:pStyle w:val="a3"/>
        <w:jc w:val="center"/>
        <w:rPr>
          <w:rFonts w:ascii="Times New Roman" w:hAnsi="Times New Roman" w:cs="Times New Roman"/>
          <w:sz w:val="32"/>
          <w:szCs w:val="32"/>
          <w:u w:val="single"/>
        </w:rPr>
      </w:pPr>
      <w:r>
        <w:rPr>
          <w:rFonts w:ascii="Times New Roman" w:hAnsi="Times New Roman" w:cs="Times New Roman"/>
          <w:sz w:val="32"/>
          <w:szCs w:val="32"/>
          <w:u w:val="single"/>
        </w:rPr>
        <w:t>Нестеренко Наталья Викторовна</w:t>
      </w:r>
    </w:p>
    <w:p w:rsidR="00EF5F44" w:rsidRDefault="006E0742" w:rsidP="00517D72">
      <w:pPr>
        <w:pStyle w:val="a3"/>
        <w:jc w:val="center"/>
        <w:rPr>
          <w:rFonts w:ascii="Times New Roman" w:hAnsi="Times New Roman" w:cs="Times New Roman"/>
        </w:rPr>
      </w:pPr>
      <w:r>
        <w:rPr>
          <w:rFonts w:ascii="Times New Roman" w:hAnsi="Times New Roman" w:cs="Times New Roman"/>
        </w:rPr>
        <w:t>ФИО</w:t>
      </w:r>
    </w:p>
    <w:p w:rsidR="00763692" w:rsidRDefault="00763692" w:rsidP="00517D72">
      <w:pPr>
        <w:pStyle w:val="a3"/>
        <w:jc w:val="center"/>
        <w:rPr>
          <w:rFonts w:ascii="Times New Roman" w:hAnsi="Times New Roman" w:cs="Times New Roman"/>
        </w:rPr>
      </w:pPr>
    </w:p>
    <w:p w:rsidR="000758CD" w:rsidRDefault="000758CD" w:rsidP="00517D72">
      <w:pPr>
        <w:pStyle w:val="a3"/>
        <w:jc w:val="center"/>
        <w:rPr>
          <w:rFonts w:ascii="Times New Roman" w:hAnsi="Times New Roman" w:cs="Times New Roman"/>
          <w:sz w:val="32"/>
          <w:szCs w:val="32"/>
          <w:u w:val="single"/>
        </w:rPr>
      </w:pPr>
      <w:r>
        <w:rPr>
          <w:rFonts w:ascii="Times New Roman" w:hAnsi="Times New Roman" w:cs="Times New Roman"/>
          <w:sz w:val="32"/>
          <w:szCs w:val="32"/>
          <w:u w:val="single"/>
        </w:rPr>
        <w:t>Воспитатель</w:t>
      </w:r>
    </w:p>
    <w:p w:rsidR="00763692" w:rsidRDefault="00EF5F44" w:rsidP="00517D72">
      <w:pPr>
        <w:pStyle w:val="a3"/>
        <w:jc w:val="center"/>
        <w:rPr>
          <w:rFonts w:ascii="Times New Roman" w:hAnsi="Times New Roman" w:cs="Times New Roman"/>
        </w:rPr>
      </w:pPr>
      <w:r w:rsidRPr="00763692">
        <w:rPr>
          <w:rFonts w:ascii="Times New Roman" w:hAnsi="Times New Roman" w:cs="Times New Roman"/>
        </w:rPr>
        <w:t>Должность</w:t>
      </w:r>
    </w:p>
    <w:p w:rsidR="00F108ED" w:rsidRDefault="00F108ED" w:rsidP="00517D72">
      <w:pPr>
        <w:pStyle w:val="a3"/>
        <w:jc w:val="center"/>
        <w:rPr>
          <w:rFonts w:ascii="Times New Roman" w:hAnsi="Times New Roman" w:cs="Times New Roman"/>
          <w:sz w:val="28"/>
          <w:szCs w:val="28"/>
          <w:u w:val="single"/>
        </w:rPr>
      </w:pPr>
    </w:p>
    <w:p w:rsidR="000758CD" w:rsidRDefault="000758CD" w:rsidP="00517D72">
      <w:pPr>
        <w:pStyle w:val="a3"/>
        <w:jc w:val="center"/>
        <w:rPr>
          <w:rFonts w:ascii="Times New Roman" w:hAnsi="Times New Roman" w:cs="Times New Roman"/>
        </w:rPr>
      </w:pPr>
    </w:p>
    <w:p w:rsidR="000758CD" w:rsidRDefault="000758CD" w:rsidP="00517D72">
      <w:pPr>
        <w:pStyle w:val="a3"/>
        <w:jc w:val="center"/>
        <w:rPr>
          <w:rFonts w:ascii="Times New Roman" w:hAnsi="Times New Roman" w:cs="Times New Roman"/>
        </w:rPr>
      </w:pPr>
    </w:p>
    <w:p w:rsidR="000758CD" w:rsidRPr="000758CD" w:rsidRDefault="000758CD" w:rsidP="00517D72">
      <w:pPr>
        <w:pStyle w:val="a3"/>
        <w:jc w:val="center"/>
        <w:rPr>
          <w:rFonts w:ascii="Times New Roman" w:hAnsi="Times New Roman" w:cs="Times New Roman"/>
        </w:rPr>
      </w:pPr>
    </w:p>
    <w:p w:rsidR="003A5D20" w:rsidRPr="00445CE1" w:rsidRDefault="00763692" w:rsidP="00445CE1">
      <w:pPr>
        <w:pStyle w:val="a3"/>
        <w:jc w:val="center"/>
        <w:rPr>
          <w:rFonts w:ascii="Times New Roman" w:hAnsi="Times New Roman" w:cs="Times New Roman"/>
          <w:b/>
          <w:sz w:val="44"/>
          <w:szCs w:val="44"/>
          <w:lang w:eastAsia="ru-RU"/>
        </w:rPr>
      </w:pPr>
      <w:r w:rsidRPr="000758CD">
        <w:rPr>
          <w:sz w:val="40"/>
          <w:szCs w:val="40"/>
        </w:rPr>
        <w:t xml:space="preserve">Тема: </w:t>
      </w:r>
      <w:r w:rsidR="003A5D20" w:rsidRPr="00445CE1">
        <w:rPr>
          <w:rFonts w:ascii="Times New Roman" w:hAnsi="Times New Roman" w:cs="Times New Roman"/>
          <w:b/>
          <w:sz w:val="44"/>
          <w:szCs w:val="44"/>
          <w:lang w:eastAsia="ru-RU"/>
        </w:rPr>
        <w:t>«Развитие творческих способностей детей старшего дошкольного возраста через театральную деятельность в условиях ДОУ»</w:t>
      </w:r>
    </w:p>
    <w:p w:rsidR="00D9663C" w:rsidRPr="00445CE1" w:rsidRDefault="00D9663C" w:rsidP="00445CE1">
      <w:pPr>
        <w:pStyle w:val="a3"/>
        <w:jc w:val="center"/>
        <w:rPr>
          <w:rFonts w:ascii="Times New Roman" w:eastAsia="Calibri" w:hAnsi="Times New Roman" w:cs="Times New Roman"/>
          <w:b/>
          <w:sz w:val="44"/>
          <w:szCs w:val="44"/>
        </w:rPr>
      </w:pPr>
    </w:p>
    <w:p w:rsidR="000758CD" w:rsidRPr="000758CD" w:rsidRDefault="000758CD" w:rsidP="00517D72">
      <w:pPr>
        <w:pStyle w:val="a3"/>
        <w:jc w:val="center"/>
        <w:rPr>
          <w:rFonts w:eastAsia="Times New Roman"/>
          <w:sz w:val="40"/>
          <w:szCs w:val="40"/>
          <w:lang w:eastAsia="ru-RU"/>
        </w:rPr>
      </w:pPr>
    </w:p>
    <w:p w:rsidR="00003628" w:rsidRPr="00003628" w:rsidRDefault="00003628" w:rsidP="00517D72">
      <w:pPr>
        <w:pStyle w:val="a3"/>
        <w:jc w:val="center"/>
        <w:rPr>
          <w:rFonts w:ascii="Times New Roman" w:hAnsi="Times New Roman" w:cs="Times New Roman"/>
          <w:sz w:val="28"/>
          <w:szCs w:val="28"/>
          <w:u w:val="single"/>
          <w:lang w:eastAsia="ru-RU"/>
        </w:rPr>
      </w:pPr>
    </w:p>
    <w:p w:rsidR="00801F11" w:rsidRPr="00003628" w:rsidRDefault="00801F11" w:rsidP="00517D72">
      <w:pPr>
        <w:pStyle w:val="Default"/>
        <w:jc w:val="center"/>
        <w:rPr>
          <w:sz w:val="28"/>
          <w:szCs w:val="28"/>
          <w:u w:val="single"/>
        </w:rPr>
      </w:pPr>
    </w:p>
    <w:p w:rsidR="00F03B13" w:rsidRDefault="00F03B13" w:rsidP="00517D72">
      <w:pPr>
        <w:pStyle w:val="a3"/>
        <w:jc w:val="center"/>
        <w:rPr>
          <w:rFonts w:ascii="Times New Roman" w:hAnsi="Times New Roman" w:cs="Times New Roman"/>
          <w:kern w:val="36"/>
          <w:sz w:val="28"/>
          <w:szCs w:val="28"/>
          <w:lang w:eastAsia="ru-RU"/>
        </w:rPr>
      </w:pPr>
    </w:p>
    <w:p w:rsidR="00F108ED" w:rsidRDefault="00F108ED" w:rsidP="00517D72">
      <w:pPr>
        <w:pStyle w:val="a3"/>
        <w:jc w:val="center"/>
        <w:rPr>
          <w:rFonts w:ascii="Times New Roman" w:hAnsi="Times New Roman" w:cs="Times New Roman"/>
          <w:kern w:val="36"/>
          <w:sz w:val="28"/>
          <w:szCs w:val="28"/>
          <w:u w:val="single"/>
          <w:lang w:eastAsia="ru-RU"/>
        </w:rPr>
      </w:pPr>
    </w:p>
    <w:p w:rsidR="000758CD" w:rsidRDefault="000758CD" w:rsidP="00517D72">
      <w:pPr>
        <w:pStyle w:val="a3"/>
        <w:jc w:val="center"/>
        <w:rPr>
          <w:rFonts w:ascii="Times New Roman" w:hAnsi="Times New Roman" w:cs="Times New Roman"/>
          <w:kern w:val="36"/>
          <w:sz w:val="28"/>
          <w:szCs w:val="28"/>
          <w:u w:val="single"/>
          <w:lang w:eastAsia="ru-RU"/>
        </w:rPr>
      </w:pPr>
    </w:p>
    <w:p w:rsidR="000758CD" w:rsidRDefault="000758CD" w:rsidP="00517D72">
      <w:pPr>
        <w:pStyle w:val="a3"/>
        <w:jc w:val="center"/>
        <w:rPr>
          <w:rFonts w:ascii="Times New Roman" w:hAnsi="Times New Roman" w:cs="Times New Roman"/>
          <w:kern w:val="36"/>
          <w:sz w:val="28"/>
          <w:szCs w:val="28"/>
          <w:u w:val="single"/>
          <w:lang w:eastAsia="ru-RU"/>
        </w:rPr>
      </w:pPr>
    </w:p>
    <w:p w:rsidR="000758CD" w:rsidRDefault="000758CD" w:rsidP="00517D72">
      <w:pPr>
        <w:pStyle w:val="a3"/>
        <w:jc w:val="center"/>
        <w:rPr>
          <w:rFonts w:ascii="Times New Roman" w:hAnsi="Times New Roman" w:cs="Times New Roman"/>
          <w:kern w:val="36"/>
          <w:sz w:val="28"/>
          <w:szCs w:val="28"/>
          <w:u w:val="single"/>
          <w:lang w:eastAsia="ru-RU"/>
        </w:rPr>
      </w:pPr>
    </w:p>
    <w:p w:rsidR="000758CD" w:rsidRDefault="000758CD" w:rsidP="00517D72">
      <w:pPr>
        <w:pStyle w:val="a3"/>
        <w:jc w:val="center"/>
        <w:rPr>
          <w:rFonts w:ascii="Times New Roman" w:hAnsi="Times New Roman" w:cs="Times New Roman"/>
          <w:kern w:val="36"/>
          <w:sz w:val="28"/>
          <w:szCs w:val="28"/>
          <w:u w:val="single"/>
          <w:lang w:eastAsia="ru-RU"/>
        </w:rPr>
      </w:pPr>
    </w:p>
    <w:p w:rsidR="000758CD" w:rsidRDefault="000758CD" w:rsidP="00517D72">
      <w:pPr>
        <w:pStyle w:val="a3"/>
        <w:jc w:val="center"/>
        <w:rPr>
          <w:rFonts w:ascii="Times New Roman" w:hAnsi="Times New Roman" w:cs="Times New Roman"/>
          <w:kern w:val="36"/>
          <w:sz w:val="28"/>
          <w:szCs w:val="28"/>
          <w:u w:val="single"/>
          <w:lang w:eastAsia="ru-RU"/>
        </w:rPr>
      </w:pPr>
    </w:p>
    <w:p w:rsidR="000758CD" w:rsidRDefault="000758CD" w:rsidP="00F108ED">
      <w:pPr>
        <w:pStyle w:val="a3"/>
        <w:rPr>
          <w:rFonts w:ascii="Times New Roman" w:hAnsi="Times New Roman" w:cs="Times New Roman"/>
          <w:kern w:val="36"/>
          <w:sz w:val="28"/>
          <w:szCs w:val="28"/>
          <w:u w:val="single"/>
          <w:lang w:eastAsia="ru-RU"/>
        </w:rPr>
      </w:pPr>
    </w:p>
    <w:p w:rsidR="000758CD" w:rsidRDefault="000758CD" w:rsidP="00F108ED">
      <w:pPr>
        <w:pStyle w:val="a3"/>
        <w:rPr>
          <w:rFonts w:ascii="Times New Roman" w:hAnsi="Times New Roman" w:cs="Times New Roman"/>
          <w:kern w:val="36"/>
          <w:sz w:val="28"/>
          <w:szCs w:val="28"/>
          <w:u w:val="single"/>
          <w:lang w:eastAsia="ru-RU"/>
        </w:rPr>
      </w:pPr>
    </w:p>
    <w:p w:rsidR="00F03B13" w:rsidRPr="00F108ED" w:rsidRDefault="00FE2F12" w:rsidP="00517D72">
      <w:pPr>
        <w:pStyle w:val="a3"/>
        <w:ind w:hanging="567"/>
        <w:jc w:val="center"/>
        <w:rPr>
          <w:rFonts w:ascii="Times New Roman" w:hAnsi="Times New Roman" w:cs="Times New Roman"/>
          <w:kern w:val="36"/>
          <w:sz w:val="28"/>
          <w:szCs w:val="28"/>
          <w:lang w:eastAsia="ru-RU"/>
        </w:rPr>
      </w:pPr>
      <w:r>
        <w:rPr>
          <w:rFonts w:ascii="Times New Roman" w:hAnsi="Times New Roman" w:cs="Times New Roman"/>
          <w:kern w:val="36"/>
          <w:sz w:val="28"/>
          <w:szCs w:val="28"/>
          <w:u w:val="single"/>
          <w:lang w:eastAsia="ru-RU"/>
        </w:rPr>
        <w:t>2023 – 2024</w:t>
      </w:r>
      <w:r w:rsidR="00F108ED" w:rsidRPr="00F108ED">
        <w:rPr>
          <w:rFonts w:ascii="Times New Roman" w:hAnsi="Times New Roman" w:cs="Times New Roman"/>
          <w:kern w:val="36"/>
          <w:sz w:val="28"/>
          <w:szCs w:val="28"/>
          <w:u w:val="single"/>
          <w:lang w:eastAsia="ru-RU"/>
        </w:rPr>
        <w:t xml:space="preserve"> учебный год </w:t>
      </w:r>
      <w:r w:rsidR="00F108ED">
        <w:rPr>
          <w:rFonts w:ascii="Times New Roman" w:hAnsi="Times New Roman" w:cs="Times New Roman"/>
          <w:kern w:val="36"/>
          <w:sz w:val="28"/>
          <w:szCs w:val="28"/>
          <w:lang w:eastAsia="ru-RU"/>
        </w:rPr>
        <w:t xml:space="preserve">                     </w:t>
      </w:r>
      <w:r w:rsidR="00681DC4">
        <w:rPr>
          <w:rFonts w:ascii="Times New Roman" w:hAnsi="Times New Roman" w:cs="Times New Roman"/>
          <w:kern w:val="36"/>
          <w:sz w:val="28"/>
          <w:szCs w:val="28"/>
          <w:lang w:eastAsia="ru-RU"/>
        </w:rPr>
        <w:t xml:space="preserve">         </w:t>
      </w:r>
      <w:r w:rsidR="003A5D20">
        <w:rPr>
          <w:rFonts w:ascii="Times New Roman" w:hAnsi="Times New Roman" w:cs="Times New Roman"/>
          <w:kern w:val="36"/>
          <w:sz w:val="28"/>
          <w:szCs w:val="28"/>
          <w:u w:val="single"/>
          <w:lang w:eastAsia="ru-RU"/>
        </w:rPr>
        <w:t>возрастная группа: старшая</w:t>
      </w:r>
    </w:p>
    <w:p w:rsidR="00F03B13" w:rsidRDefault="00F03B13" w:rsidP="00763692">
      <w:pPr>
        <w:pStyle w:val="a3"/>
        <w:jc w:val="center"/>
        <w:rPr>
          <w:rFonts w:ascii="Times New Roman" w:hAnsi="Times New Roman" w:cs="Times New Roman"/>
          <w:kern w:val="36"/>
          <w:sz w:val="28"/>
          <w:szCs w:val="28"/>
          <w:lang w:eastAsia="ru-RU"/>
        </w:rPr>
      </w:pPr>
    </w:p>
    <w:p w:rsidR="00F03B13" w:rsidRPr="00F03B13" w:rsidRDefault="00F03B13" w:rsidP="00F03B13"/>
    <w:p w:rsidR="003A5D20" w:rsidRDefault="003A5D20" w:rsidP="003A5D20">
      <w:pPr>
        <w:spacing w:after="0" w:line="240" w:lineRule="auto"/>
        <w:jc w:val="center"/>
        <w:rPr>
          <w:rFonts w:ascii="Times New Roman" w:hAnsi="Times New Roman" w:cs="Times New Roman"/>
          <w:b/>
          <w:sz w:val="28"/>
          <w:szCs w:val="28"/>
        </w:rPr>
      </w:pPr>
      <w:r w:rsidRPr="003A5D20">
        <w:rPr>
          <w:rFonts w:ascii="Times New Roman" w:hAnsi="Times New Roman" w:cs="Times New Roman"/>
          <w:b/>
          <w:sz w:val="28"/>
          <w:szCs w:val="28"/>
        </w:rPr>
        <w:t>Пояснительная записка</w:t>
      </w:r>
    </w:p>
    <w:p w:rsidR="003A5D20" w:rsidRPr="003A5D20" w:rsidRDefault="003A5D20" w:rsidP="003A5D20">
      <w:pPr>
        <w:spacing w:after="0" w:line="240" w:lineRule="auto"/>
        <w:jc w:val="center"/>
        <w:rPr>
          <w:rFonts w:ascii="Times New Roman" w:hAnsi="Times New Roman" w:cs="Times New Roman"/>
          <w:b/>
          <w:sz w:val="28"/>
          <w:szCs w:val="28"/>
        </w:rPr>
      </w:pPr>
    </w:p>
    <w:p w:rsidR="003A5D20" w:rsidRPr="00445CE1" w:rsidRDefault="003A5D20" w:rsidP="00445CE1">
      <w:pPr>
        <w:pStyle w:val="a3"/>
        <w:ind w:firstLine="708"/>
        <w:rPr>
          <w:rFonts w:ascii="Times New Roman" w:hAnsi="Times New Roman" w:cs="Times New Roman"/>
          <w:sz w:val="28"/>
          <w:szCs w:val="28"/>
          <w:shd w:val="clear" w:color="auto" w:fill="FFFFFF"/>
          <w:lang w:eastAsia="ru-RU"/>
        </w:rPr>
      </w:pPr>
      <w:r w:rsidRPr="00445CE1">
        <w:rPr>
          <w:rFonts w:ascii="Times New Roman" w:hAnsi="Times New Roman" w:cs="Times New Roman"/>
          <w:sz w:val="28"/>
          <w:szCs w:val="28"/>
          <w:shd w:val="clear" w:color="auto" w:fill="FFFFFF"/>
          <w:lang w:eastAsia="ru-RU"/>
        </w:rPr>
        <w:t>Проект разработан для детей старшего дошкольного возраста (5-6 лет) в рамках</w:t>
      </w:r>
      <w:r w:rsidR="00445CE1">
        <w:rPr>
          <w:rFonts w:ascii="Times New Roman" w:hAnsi="Times New Roman" w:cs="Times New Roman"/>
          <w:sz w:val="28"/>
          <w:szCs w:val="28"/>
          <w:shd w:val="clear" w:color="auto" w:fill="FFFFFF"/>
          <w:lang w:eastAsia="ru-RU"/>
        </w:rPr>
        <w:t xml:space="preserve"> </w:t>
      </w:r>
      <w:r w:rsidRPr="00445CE1">
        <w:rPr>
          <w:rFonts w:ascii="Times New Roman" w:hAnsi="Times New Roman" w:cs="Times New Roman"/>
          <w:sz w:val="28"/>
          <w:szCs w:val="28"/>
          <w:shd w:val="clear" w:color="auto" w:fill="FFFFFF"/>
          <w:lang w:eastAsia="ru-RU"/>
        </w:rPr>
        <w:t>кружка по театрализованной деятельности «Сказка», где дети познают окружающий мир через сказку, учатся жить в гармонии с ним, передавать свое настроение с помощью эмоций, жестов, мимики лица, работать в команде, договариваться.</w:t>
      </w:r>
    </w:p>
    <w:p w:rsidR="003A5D20" w:rsidRDefault="003A5D20" w:rsidP="00445CE1">
      <w:pPr>
        <w:pStyle w:val="a3"/>
        <w:rPr>
          <w:rFonts w:ascii="Times New Roman" w:hAnsi="Times New Roman" w:cs="Times New Roman"/>
          <w:sz w:val="28"/>
          <w:szCs w:val="28"/>
          <w:shd w:val="clear" w:color="auto" w:fill="FFFFFF"/>
          <w:lang w:eastAsia="ru-RU"/>
        </w:rPr>
      </w:pPr>
      <w:r w:rsidRPr="00445CE1">
        <w:rPr>
          <w:rFonts w:ascii="Times New Roman" w:hAnsi="Times New Roman" w:cs="Times New Roman"/>
          <w:sz w:val="28"/>
          <w:szCs w:val="28"/>
          <w:shd w:val="clear" w:color="auto" w:fill="FFFFFF"/>
          <w:lang w:eastAsia="ru-RU"/>
        </w:rPr>
        <w:t>Проект предназначен воспитателям дошкольных групп, музыкальному руководителю, педагогам дополнительного образования ДОО.</w:t>
      </w:r>
    </w:p>
    <w:p w:rsidR="00445CE1" w:rsidRPr="00445CE1" w:rsidRDefault="00445CE1" w:rsidP="00445CE1">
      <w:pPr>
        <w:pStyle w:val="a3"/>
        <w:rPr>
          <w:rFonts w:ascii="Times New Roman" w:hAnsi="Times New Roman" w:cs="Times New Roman"/>
          <w:sz w:val="28"/>
          <w:szCs w:val="28"/>
          <w:shd w:val="clear" w:color="auto" w:fill="FFFFFF"/>
          <w:lang w:eastAsia="ru-RU"/>
        </w:rPr>
      </w:pPr>
    </w:p>
    <w:p w:rsidR="003A5D20" w:rsidRDefault="003A5D20" w:rsidP="00445CE1">
      <w:pPr>
        <w:pStyle w:val="a3"/>
        <w:ind w:firstLine="708"/>
        <w:rPr>
          <w:rFonts w:ascii="Times New Roman" w:eastAsia="Times New Roman" w:hAnsi="Times New Roman" w:cs="Times New Roman"/>
          <w:bCs/>
          <w:sz w:val="28"/>
          <w:szCs w:val="28"/>
          <w:lang w:eastAsia="ru-RU"/>
        </w:rPr>
      </w:pPr>
      <w:r w:rsidRPr="00445CE1">
        <w:rPr>
          <w:rFonts w:ascii="Times New Roman" w:eastAsia="Times New Roman" w:hAnsi="Times New Roman" w:cs="Times New Roman"/>
          <w:b/>
          <w:bCs/>
          <w:sz w:val="28"/>
          <w:szCs w:val="28"/>
          <w:lang w:eastAsia="ru-RU"/>
        </w:rPr>
        <w:t xml:space="preserve">Проблема: </w:t>
      </w:r>
      <w:r w:rsidRPr="00445CE1">
        <w:rPr>
          <w:rFonts w:ascii="Times New Roman" w:eastAsia="Times New Roman" w:hAnsi="Times New Roman" w:cs="Times New Roman"/>
          <w:bCs/>
          <w:sz w:val="28"/>
          <w:szCs w:val="28"/>
          <w:lang w:eastAsia="ru-RU"/>
        </w:rPr>
        <w:t>Из наблюдений было замечено, что дошкольники не умеют создавать образ, сюжет и проявлять свою фантазию. В играх отражается детский фольклор, но игры кратковременны, обеднены сюжетом, т.к. не хватает знаний о русском быте, традициях, обрядах, народных играх.</w:t>
      </w:r>
    </w:p>
    <w:p w:rsidR="00445CE1" w:rsidRPr="00445CE1" w:rsidRDefault="00445CE1" w:rsidP="00445CE1">
      <w:pPr>
        <w:pStyle w:val="a3"/>
        <w:rPr>
          <w:rFonts w:ascii="Times New Roman" w:eastAsia="Times New Roman" w:hAnsi="Times New Roman" w:cs="Times New Roman"/>
          <w:bCs/>
          <w:sz w:val="28"/>
          <w:szCs w:val="28"/>
          <w:lang w:eastAsia="ru-RU"/>
        </w:rPr>
      </w:pPr>
    </w:p>
    <w:p w:rsidR="003A5D20" w:rsidRPr="00445CE1" w:rsidRDefault="003A5D20" w:rsidP="00445CE1">
      <w:pPr>
        <w:pStyle w:val="a3"/>
        <w:ind w:firstLine="708"/>
        <w:rPr>
          <w:rFonts w:ascii="Times New Roman" w:eastAsia="Times New Roman" w:hAnsi="Times New Roman" w:cs="Times New Roman"/>
          <w:sz w:val="28"/>
          <w:szCs w:val="28"/>
          <w:lang w:eastAsia="ru-RU"/>
        </w:rPr>
      </w:pPr>
      <w:r w:rsidRPr="00445CE1">
        <w:rPr>
          <w:rFonts w:ascii="Times New Roman" w:eastAsia="Times New Roman" w:hAnsi="Times New Roman" w:cs="Times New Roman"/>
          <w:b/>
          <w:bCs/>
          <w:sz w:val="28"/>
          <w:szCs w:val="28"/>
          <w:lang w:eastAsia="ru-RU"/>
        </w:rPr>
        <w:t>Актуальность темы</w:t>
      </w:r>
    </w:p>
    <w:p w:rsidR="00445CE1" w:rsidRDefault="003A5D20" w:rsidP="00445CE1">
      <w:pPr>
        <w:pStyle w:val="a3"/>
        <w:ind w:firstLine="708"/>
        <w:rPr>
          <w:rFonts w:ascii="Times New Roman" w:eastAsia="Times New Roman" w:hAnsi="Times New Roman" w:cs="Times New Roman"/>
          <w:sz w:val="28"/>
          <w:szCs w:val="28"/>
          <w:lang w:eastAsia="ru-RU"/>
        </w:rPr>
      </w:pPr>
      <w:bookmarkStart w:id="0" w:name="_GoBack"/>
      <w:r w:rsidRPr="00445CE1">
        <w:rPr>
          <w:rFonts w:ascii="Times New Roman" w:eastAsia="Times New Roman" w:hAnsi="Times New Roman" w:cs="Times New Roman"/>
          <w:sz w:val="28"/>
          <w:szCs w:val="28"/>
          <w:lang w:eastAsia="ru-RU"/>
        </w:rPr>
        <w:t xml:space="preserve">Одним из самых эффективных средств развития и воспитания ребенка в дошкольном возрасте является театр и театрализованные игры.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речи, воображения, фантазии, инициативности и т. д. </w:t>
      </w:r>
    </w:p>
    <w:bookmarkEnd w:id="0"/>
    <w:p w:rsidR="003A5D20" w:rsidRPr="00445CE1" w:rsidRDefault="003A5D20" w:rsidP="00445CE1">
      <w:pPr>
        <w:pStyle w:val="a3"/>
        <w:ind w:firstLine="708"/>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Участвуя в театрализованной деятельности, дети знакомятся с окружающим миром через образы, краски, звуки, а умело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деятельности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дошкольника перед необходимостью ясно, четко, понятно изъясняться. У него улучшается диалогическая речь, ее грамматический строй.</w:t>
      </w:r>
    </w:p>
    <w:p w:rsidR="003A5D20" w:rsidRPr="00445CE1" w:rsidRDefault="003A5D20" w:rsidP="00445CE1">
      <w:pPr>
        <w:pStyle w:val="a3"/>
        <w:ind w:firstLine="708"/>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Театрализованная деятельность является источником развития чувств, глубоких переживаний ребенка, приобщает его к духовным ценностям. Они 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p>
    <w:p w:rsidR="003A5D20" w:rsidRPr="00445CE1" w:rsidRDefault="003A5D20"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учит владеть собой.</w:t>
      </w:r>
    </w:p>
    <w:p w:rsidR="003A5D20" w:rsidRPr="00445CE1" w:rsidRDefault="003A5D20" w:rsidP="00445CE1">
      <w:pPr>
        <w:pStyle w:val="a3"/>
        <w:ind w:firstLine="708"/>
        <w:rPr>
          <w:rFonts w:ascii="Times New Roman" w:eastAsia="Times New Roman" w:hAnsi="Times New Roman" w:cs="Times New Roman"/>
          <w:bCs/>
          <w:sz w:val="28"/>
          <w:szCs w:val="28"/>
          <w:lang w:eastAsia="ru-RU"/>
        </w:rPr>
      </w:pPr>
      <w:r w:rsidRPr="00445CE1">
        <w:rPr>
          <w:rFonts w:ascii="Times New Roman" w:eastAsia="Times New Roman" w:hAnsi="Times New Roman" w:cs="Times New Roman"/>
          <w:sz w:val="28"/>
          <w:szCs w:val="28"/>
          <w:lang w:eastAsia="ru-RU"/>
        </w:rPr>
        <w:lastRenderedPageBreak/>
        <w:t>Таким образом, возникшее противоречие, с одной стороны важность и необходимость развития творческих и коммуникативных способностей средствами театральной деятельности,</w:t>
      </w:r>
      <w:r w:rsidR="00445CE1">
        <w:rPr>
          <w:rFonts w:ascii="Times New Roman" w:eastAsia="Times New Roman" w:hAnsi="Times New Roman" w:cs="Times New Roman"/>
          <w:sz w:val="28"/>
          <w:szCs w:val="28"/>
          <w:lang w:eastAsia="ru-RU"/>
        </w:rPr>
        <w:t xml:space="preserve"> </w:t>
      </w:r>
      <w:r w:rsidRPr="00445CE1">
        <w:rPr>
          <w:rFonts w:ascii="Times New Roman" w:eastAsia="Times New Roman" w:hAnsi="Times New Roman" w:cs="Times New Roman"/>
          <w:sz w:val="28"/>
          <w:szCs w:val="28"/>
          <w:lang w:eastAsia="ru-RU"/>
        </w:rPr>
        <w:t xml:space="preserve">о </w:t>
      </w:r>
      <w:r w:rsidR="00445CE1">
        <w:rPr>
          <w:rFonts w:ascii="Times New Roman" w:eastAsia="Times New Roman" w:hAnsi="Times New Roman" w:cs="Times New Roman"/>
          <w:sz w:val="28"/>
          <w:szCs w:val="28"/>
          <w:lang w:eastAsia="ru-RU"/>
        </w:rPr>
        <w:t>ознакомления</w:t>
      </w:r>
      <w:r w:rsidRPr="00445CE1">
        <w:rPr>
          <w:rFonts w:ascii="Times New Roman" w:eastAsia="Times New Roman" w:hAnsi="Times New Roman" w:cs="Times New Roman"/>
          <w:sz w:val="28"/>
          <w:szCs w:val="28"/>
          <w:lang w:eastAsia="ru-RU"/>
        </w:rPr>
        <w:t xml:space="preserve"> детей со сказками</w:t>
      </w:r>
      <w:r w:rsidRPr="00445CE1">
        <w:rPr>
          <w:rFonts w:ascii="Times New Roman" w:eastAsia="Times New Roman" w:hAnsi="Times New Roman" w:cs="Times New Roman"/>
          <w:b/>
          <w:bCs/>
          <w:sz w:val="28"/>
          <w:szCs w:val="28"/>
          <w:lang w:eastAsia="ru-RU"/>
        </w:rPr>
        <w:t xml:space="preserve">, </w:t>
      </w:r>
      <w:r w:rsidRPr="00445CE1">
        <w:rPr>
          <w:rFonts w:ascii="Times New Roman" w:eastAsia="Times New Roman" w:hAnsi="Times New Roman" w:cs="Times New Roman"/>
          <w:bCs/>
          <w:sz w:val="28"/>
          <w:szCs w:val="28"/>
          <w:lang w:eastAsia="ru-RU"/>
        </w:rPr>
        <w:t xml:space="preserve">и с другой – отсутствие целенаправленной, систематической работы привели к выбору темы проекта.  </w:t>
      </w:r>
    </w:p>
    <w:p w:rsidR="003A5D20" w:rsidRPr="00445CE1" w:rsidRDefault="003A5D20"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b/>
          <w:sz w:val="28"/>
          <w:szCs w:val="28"/>
          <w:lang w:eastAsia="ru-RU"/>
        </w:rPr>
        <w:t xml:space="preserve">ЦЕЛЬ: </w:t>
      </w:r>
      <w:r w:rsidR="00445CE1" w:rsidRPr="00445CE1">
        <w:rPr>
          <w:rFonts w:ascii="Times New Roman" w:eastAsia="Times New Roman" w:hAnsi="Times New Roman" w:cs="Times New Roman"/>
          <w:sz w:val="28"/>
          <w:szCs w:val="28"/>
          <w:lang w:eastAsia="ru-RU"/>
        </w:rPr>
        <w:t>развитие художественно</w:t>
      </w:r>
      <w:r w:rsidRPr="00445CE1">
        <w:rPr>
          <w:rFonts w:ascii="Times New Roman" w:eastAsia="Times New Roman" w:hAnsi="Times New Roman" w:cs="Times New Roman"/>
          <w:sz w:val="28"/>
          <w:szCs w:val="28"/>
          <w:lang w:eastAsia="ru-RU"/>
        </w:rPr>
        <w:t xml:space="preserve"> – </w:t>
      </w:r>
      <w:r w:rsidR="00445CE1" w:rsidRPr="00445CE1">
        <w:rPr>
          <w:rFonts w:ascii="Times New Roman" w:eastAsia="Times New Roman" w:hAnsi="Times New Roman" w:cs="Times New Roman"/>
          <w:sz w:val="28"/>
          <w:szCs w:val="28"/>
          <w:lang w:eastAsia="ru-RU"/>
        </w:rPr>
        <w:t>эстетического вкуса, эмоциональных чувств и</w:t>
      </w:r>
      <w:r w:rsidRPr="00445CE1">
        <w:rPr>
          <w:rFonts w:ascii="Times New Roman" w:eastAsia="Times New Roman" w:hAnsi="Times New Roman" w:cs="Times New Roman"/>
          <w:sz w:val="28"/>
          <w:szCs w:val="28"/>
          <w:lang w:eastAsia="ru-RU"/>
        </w:rPr>
        <w:t xml:space="preserve"> </w:t>
      </w:r>
      <w:r w:rsidR="00445CE1" w:rsidRPr="00445CE1">
        <w:rPr>
          <w:rFonts w:ascii="Times New Roman" w:eastAsia="Times New Roman" w:hAnsi="Times New Roman" w:cs="Times New Roman"/>
          <w:sz w:val="28"/>
          <w:szCs w:val="28"/>
          <w:lang w:eastAsia="ru-RU"/>
        </w:rPr>
        <w:t>комфортного пребывания детей</w:t>
      </w:r>
      <w:r w:rsidRPr="00445CE1">
        <w:rPr>
          <w:rFonts w:ascii="Times New Roman" w:eastAsia="Times New Roman" w:hAnsi="Times New Roman" w:cs="Times New Roman"/>
          <w:sz w:val="28"/>
          <w:szCs w:val="28"/>
          <w:lang w:eastAsia="ru-RU"/>
        </w:rPr>
        <w:t xml:space="preserve"> в театральной среде.</w:t>
      </w:r>
    </w:p>
    <w:p w:rsidR="003A5D20" w:rsidRPr="00445CE1" w:rsidRDefault="003A5D20"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b/>
          <w:bCs/>
          <w:sz w:val="28"/>
          <w:szCs w:val="28"/>
          <w:lang w:eastAsia="ru-RU"/>
        </w:rPr>
        <w:t>ЗАДАЧИ</w:t>
      </w:r>
      <w:r w:rsidRPr="00445CE1">
        <w:rPr>
          <w:rFonts w:ascii="Times New Roman" w:eastAsia="Times New Roman" w:hAnsi="Times New Roman" w:cs="Times New Roman"/>
          <w:sz w:val="28"/>
          <w:szCs w:val="28"/>
          <w:lang w:eastAsia="ru-RU"/>
        </w:rPr>
        <w:t>:</w:t>
      </w:r>
    </w:p>
    <w:p w:rsidR="003A5D20" w:rsidRPr="00445CE1" w:rsidRDefault="003A5D20"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 Знакомство детей дошкольного возраста с искусством, используя различные виды театра, формирование эмоционально-положительного отношения к театру.</w:t>
      </w:r>
    </w:p>
    <w:p w:rsidR="003A5D20" w:rsidRPr="00445CE1" w:rsidRDefault="003A5D20"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 Создание предметно – развивающей среды, способствующей развитию интереса к чтению художественной литературы и театрализованной деятельности, использование театрализованных игр в интересах речевого развития ребенка.</w:t>
      </w:r>
    </w:p>
    <w:p w:rsidR="003A5D20" w:rsidRPr="00445CE1" w:rsidRDefault="003A5D20"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 Формирование умения эмоционально воспринимать содержание сказки через образы героев, чувствовать и понимать её характер, воспитание у детей положительных черт характера (отзывчивости, доброжелательности, сочувствия, способствующих лучшему взаимопониманию в процессе общения.</w:t>
      </w:r>
    </w:p>
    <w:p w:rsidR="003A5D20" w:rsidRPr="00445CE1" w:rsidRDefault="003A5D20"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 Развитие у детей художественно–речевых исполнительских способностей: выразительности, эмоциональности исполнения, умения применять разнообразные интонации, выражающие характер сказки.</w:t>
      </w:r>
    </w:p>
    <w:p w:rsidR="003A5D20" w:rsidRPr="00445CE1" w:rsidRDefault="003A5D20"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 Привлечение родителей к активному участию в театрализованных праздниках и развлечениях.</w:t>
      </w:r>
    </w:p>
    <w:p w:rsidR="00445CE1" w:rsidRPr="00445CE1" w:rsidRDefault="00445CE1" w:rsidP="00445CE1">
      <w:pPr>
        <w:pStyle w:val="a3"/>
        <w:rPr>
          <w:rFonts w:ascii="Times New Roman" w:eastAsia="Times New Roman" w:hAnsi="Times New Roman" w:cs="Times New Roman"/>
          <w:sz w:val="28"/>
          <w:szCs w:val="28"/>
          <w:lang w:eastAsia="ru-RU"/>
        </w:rPr>
      </w:pPr>
    </w:p>
    <w:p w:rsidR="003A5D20" w:rsidRPr="00445CE1" w:rsidRDefault="003A5D20"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b/>
          <w:bCs/>
          <w:sz w:val="28"/>
          <w:szCs w:val="28"/>
          <w:lang w:eastAsia="ru-RU"/>
        </w:rPr>
        <w:t>Планируемый результат:</w:t>
      </w:r>
    </w:p>
    <w:p w:rsidR="003A5D20" w:rsidRPr="00445CE1" w:rsidRDefault="003A5D20" w:rsidP="00445CE1">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333333"/>
          <w:sz w:val="28"/>
          <w:szCs w:val="28"/>
          <w:lang w:eastAsia="ru-RU"/>
        </w:rPr>
        <w:t xml:space="preserve">• </w:t>
      </w:r>
      <w:r w:rsidRPr="00445CE1">
        <w:rPr>
          <w:rFonts w:ascii="Times New Roman" w:eastAsia="Times New Roman" w:hAnsi="Times New Roman" w:cs="Times New Roman"/>
          <w:color w:val="000000" w:themeColor="text1"/>
          <w:sz w:val="28"/>
          <w:szCs w:val="28"/>
          <w:lang w:eastAsia="ru-RU"/>
        </w:rPr>
        <w:t>У детей сформируется устойчивый интерес к театрализованной деятельности, дети научаться слушать фольклорные произведения, владеть доступными видами театра (плоскостным, пальчиковым, настольным и др., разыгрывать самостоятельно мини – сценки, знакомые сказки</w:t>
      </w:r>
    </w:p>
    <w:p w:rsidR="003A5D20" w:rsidRPr="00445CE1" w:rsidRDefault="003A5D20" w:rsidP="00445CE1">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 У детей обогатится выразительность и эмоциональность речи, активизируется словарь, совершенствуются навыки диалогической</w:t>
      </w:r>
      <w:r w:rsidR="00445CE1">
        <w:rPr>
          <w:rFonts w:ascii="Times New Roman" w:eastAsia="Times New Roman" w:hAnsi="Times New Roman" w:cs="Times New Roman"/>
          <w:color w:val="000000" w:themeColor="text1"/>
          <w:sz w:val="28"/>
          <w:szCs w:val="28"/>
          <w:lang w:eastAsia="ru-RU"/>
        </w:rPr>
        <w:t xml:space="preserve"> </w:t>
      </w:r>
      <w:r w:rsidRPr="00445CE1">
        <w:rPr>
          <w:rFonts w:ascii="Times New Roman" w:eastAsia="Times New Roman" w:hAnsi="Times New Roman" w:cs="Times New Roman"/>
          <w:color w:val="000000" w:themeColor="text1"/>
          <w:sz w:val="28"/>
          <w:szCs w:val="28"/>
          <w:lang w:eastAsia="ru-RU"/>
        </w:rPr>
        <w:t>речи, её грамматический строй.</w:t>
      </w:r>
    </w:p>
    <w:p w:rsidR="003A5D20" w:rsidRPr="00445CE1" w:rsidRDefault="003A5D20" w:rsidP="00445CE1">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 У родителей сформируются представления о театрализованной деятельности, как о</w:t>
      </w:r>
      <w:r w:rsidR="00445CE1">
        <w:rPr>
          <w:rFonts w:ascii="Times New Roman" w:eastAsia="Times New Roman" w:hAnsi="Times New Roman" w:cs="Times New Roman"/>
          <w:color w:val="000000" w:themeColor="text1"/>
          <w:sz w:val="28"/>
          <w:szCs w:val="28"/>
          <w:lang w:eastAsia="ru-RU"/>
        </w:rPr>
        <w:t xml:space="preserve">б одном из важных </w:t>
      </w:r>
      <w:r w:rsidRPr="00445CE1">
        <w:rPr>
          <w:rFonts w:ascii="Times New Roman" w:eastAsia="Times New Roman" w:hAnsi="Times New Roman" w:cs="Times New Roman"/>
          <w:color w:val="000000" w:themeColor="text1"/>
          <w:sz w:val="28"/>
          <w:szCs w:val="28"/>
          <w:lang w:eastAsia="ru-RU"/>
        </w:rPr>
        <w:t>видов деятельности в дошкольном возрасте.</w:t>
      </w:r>
    </w:p>
    <w:p w:rsidR="003A5D20" w:rsidRPr="00445CE1" w:rsidRDefault="003A5D20" w:rsidP="00445CE1">
      <w:pPr>
        <w:pStyle w:val="a3"/>
        <w:rPr>
          <w:rFonts w:ascii="Times New Roman" w:hAnsi="Times New Roman" w:cs="Times New Roman"/>
          <w:b/>
          <w:sz w:val="28"/>
          <w:szCs w:val="28"/>
          <w:lang w:eastAsia="ru-RU"/>
        </w:rPr>
      </w:pPr>
      <w:r w:rsidRPr="00445CE1">
        <w:rPr>
          <w:rFonts w:ascii="Times New Roman" w:hAnsi="Times New Roman" w:cs="Times New Roman"/>
          <w:b/>
          <w:sz w:val="28"/>
          <w:szCs w:val="28"/>
          <w:lang w:eastAsia="ru-RU"/>
        </w:rPr>
        <w:t xml:space="preserve">Предполагаемый продукт проекта: </w:t>
      </w:r>
    </w:p>
    <w:p w:rsidR="003A5D20" w:rsidRPr="00445CE1" w:rsidRDefault="003A5D20" w:rsidP="00445CE1">
      <w:pPr>
        <w:pStyle w:val="a3"/>
        <w:rPr>
          <w:rFonts w:ascii="Times New Roman" w:eastAsia="Times New Roman" w:hAnsi="Times New Roman" w:cs="Times New Roman"/>
          <w:color w:val="333333"/>
          <w:sz w:val="28"/>
          <w:szCs w:val="28"/>
          <w:lang w:eastAsia="ru-RU"/>
        </w:rPr>
      </w:pPr>
      <w:r w:rsidRPr="00445CE1">
        <w:rPr>
          <w:rFonts w:ascii="Times New Roman" w:hAnsi="Times New Roman" w:cs="Times New Roman"/>
          <w:sz w:val="28"/>
          <w:szCs w:val="28"/>
          <w:lang w:eastAsia="ru-RU"/>
        </w:rPr>
        <w:t>показ сказки детям и родителям</w:t>
      </w:r>
    </w:p>
    <w:p w:rsidR="003A5D20" w:rsidRPr="00445CE1" w:rsidRDefault="003A5D20" w:rsidP="00445CE1">
      <w:pPr>
        <w:pStyle w:val="a3"/>
        <w:rPr>
          <w:rFonts w:ascii="Times New Roman" w:eastAsia="Times New Roman" w:hAnsi="Times New Roman" w:cs="Times New Roman"/>
          <w:color w:val="333333"/>
          <w:sz w:val="28"/>
          <w:szCs w:val="28"/>
          <w:lang w:eastAsia="ru-RU"/>
        </w:rPr>
      </w:pPr>
      <w:r w:rsidRPr="00445CE1">
        <w:rPr>
          <w:rFonts w:ascii="Times New Roman" w:hAnsi="Times New Roman" w:cs="Times New Roman"/>
          <w:sz w:val="28"/>
          <w:szCs w:val="28"/>
          <w:lang w:eastAsia="ru-RU"/>
        </w:rPr>
        <w:t xml:space="preserve"> выставка творческих работ детей по сказке</w:t>
      </w:r>
    </w:p>
    <w:p w:rsidR="003A5D20" w:rsidRPr="00445CE1" w:rsidRDefault="003A5D20" w:rsidP="00445CE1">
      <w:pPr>
        <w:pStyle w:val="a3"/>
        <w:rPr>
          <w:rFonts w:ascii="Times New Roman" w:eastAsia="Times New Roman" w:hAnsi="Times New Roman" w:cs="Times New Roman"/>
          <w:color w:val="333333"/>
          <w:sz w:val="28"/>
          <w:szCs w:val="28"/>
          <w:lang w:eastAsia="ru-RU"/>
        </w:rPr>
      </w:pPr>
      <w:r w:rsidRPr="00445CE1">
        <w:rPr>
          <w:rFonts w:ascii="Times New Roman" w:hAnsi="Times New Roman" w:cs="Times New Roman"/>
          <w:sz w:val="28"/>
          <w:szCs w:val="28"/>
          <w:lang w:eastAsia="ru-RU"/>
        </w:rPr>
        <w:t xml:space="preserve"> презентация – отчет о проделанной работе пред педагогами ДОО</w:t>
      </w:r>
    </w:p>
    <w:p w:rsidR="003A5D20" w:rsidRPr="00445CE1" w:rsidRDefault="003A5D20" w:rsidP="00445CE1">
      <w:pPr>
        <w:pStyle w:val="a3"/>
        <w:rPr>
          <w:rFonts w:ascii="Times New Roman" w:eastAsia="Times New Roman" w:hAnsi="Times New Roman" w:cs="Times New Roman"/>
          <w:color w:val="000000" w:themeColor="text1"/>
          <w:sz w:val="28"/>
          <w:szCs w:val="28"/>
          <w:lang w:eastAsia="ru-RU"/>
        </w:rPr>
      </w:pPr>
      <w:r w:rsidRPr="00445CE1">
        <w:rPr>
          <w:rFonts w:ascii="Times New Roman" w:hAnsi="Times New Roman" w:cs="Times New Roman"/>
          <w:sz w:val="28"/>
          <w:szCs w:val="28"/>
          <w:lang w:eastAsia="ru-RU"/>
        </w:rPr>
        <w:t xml:space="preserve"> рекомендации для педагогов по развитию у </w:t>
      </w:r>
      <w:r w:rsidR="00445CE1" w:rsidRPr="00445CE1">
        <w:rPr>
          <w:rFonts w:ascii="Times New Roman" w:hAnsi="Times New Roman" w:cs="Times New Roman"/>
          <w:sz w:val="28"/>
          <w:szCs w:val="28"/>
          <w:lang w:eastAsia="ru-RU"/>
        </w:rPr>
        <w:t>детей</w:t>
      </w:r>
      <w:r w:rsidR="00445CE1" w:rsidRPr="00445CE1">
        <w:rPr>
          <w:rFonts w:ascii="Times New Roman" w:eastAsia="Times New Roman" w:hAnsi="Times New Roman" w:cs="Times New Roman"/>
          <w:color w:val="000000" w:themeColor="text1"/>
          <w:sz w:val="28"/>
          <w:szCs w:val="28"/>
          <w:lang w:eastAsia="ru-RU"/>
        </w:rPr>
        <w:t xml:space="preserve"> художественно</w:t>
      </w:r>
      <w:r w:rsidRPr="00445CE1">
        <w:rPr>
          <w:rFonts w:ascii="Times New Roman" w:eastAsia="Times New Roman" w:hAnsi="Times New Roman" w:cs="Times New Roman"/>
          <w:color w:val="000000" w:themeColor="text1"/>
          <w:sz w:val="28"/>
          <w:szCs w:val="28"/>
          <w:lang w:eastAsia="ru-RU"/>
        </w:rPr>
        <w:t>–речевых исполнительских способностей: выразительности, эмоциональности исполнения, умения применять разнообразные интонации, выражающие характер сказки</w:t>
      </w:r>
    </w:p>
    <w:p w:rsidR="003A5D20" w:rsidRPr="00445CE1" w:rsidRDefault="003A5D20" w:rsidP="00445CE1">
      <w:pPr>
        <w:pStyle w:val="a3"/>
        <w:rPr>
          <w:rFonts w:ascii="Times New Roman" w:eastAsia="Times New Roman" w:hAnsi="Times New Roman" w:cs="Times New Roman"/>
          <w:b/>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Рекомендации для родителей по организации театрализованных игр в домашних условиях</w:t>
      </w:r>
    </w:p>
    <w:p w:rsidR="003A5D20" w:rsidRPr="00445CE1" w:rsidRDefault="003A5D20" w:rsidP="00445CE1">
      <w:pPr>
        <w:pStyle w:val="a3"/>
        <w:rPr>
          <w:rFonts w:ascii="Times New Roman" w:eastAsia="Times New Roman" w:hAnsi="Times New Roman" w:cs="Times New Roman"/>
          <w:b/>
          <w:color w:val="333333"/>
          <w:sz w:val="28"/>
          <w:szCs w:val="28"/>
          <w:lang w:eastAsia="ru-RU"/>
        </w:rPr>
      </w:pPr>
    </w:p>
    <w:p w:rsidR="00445CE1" w:rsidRDefault="00445CE1" w:rsidP="00445CE1">
      <w:pPr>
        <w:pStyle w:val="a3"/>
        <w:rPr>
          <w:rFonts w:ascii="Times New Roman" w:hAnsi="Times New Roman" w:cs="Times New Roman"/>
          <w:b/>
          <w:sz w:val="28"/>
          <w:szCs w:val="28"/>
          <w:lang w:val="tt-RU"/>
        </w:rPr>
      </w:pPr>
    </w:p>
    <w:p w:rsidR="00445CE1" w:rsidRDefault="00445CE1" w:rsidP="00445CE1">
      <w:pPr>
        <w:pStyle w:val="a3"/>
        <w:rPr>
          <w:rFonts w:ascii="Times New Roman" w:hAnsi="Times New Roman" w:cs="Times New Roman"/>
          <w:b/>
          <w:sz w:val="28"/>
          <w:szCs w:val="28"/>
          <w:lang w:val="tt-RU"/>
        </w:rPr>
      </w:pPr>
    </w:p>
    <w:p w:rsidR="00445CE1" w:rsidRDefault="00445CE1" w:rsidP="00445CE1">
      <w:pPr>
        <w:pStyle w:val="a3"/>
        <w:rPr>
          <w:rFonts w:ascii="Times New Roman" w:hAnsi="Times New Roman" w:cs="Times New Roman"/>
          <w:b/>
          <w:sz w:val="28"/>
          <w:szCs w:val="28"/>
          <w:lang w:val="tt-RU"/>
        </w:rPr>
      </w:pPr>
    </w:p>
    <w:p w:rsidR="00445CE1" w:rsidRDefault="00445CE1" w:rsidP="00445CE1">
      <w:pPr>
        <w:pStyle w:val="a3"/>
        <w:rPr>
          <w:rFonts w:ascii="Times New Roman" w:hAnsi="Times New Roman" w:cs="Times New Roman"/>
          <w:b/>
          <w:sz w:val="28"/>
          <w:szCs w:val="28"/>
          <w:lang w:val="tt-RU"/>
        </w:rPr>
      </w:pPr>
    </w:p>
    <w:p w:rsidR="00445CE1" w:rsidRDefault="00445CE1" w:rsidP="00445CE1">
      <w:pPr>
        <w:pStyle w:val="a3"/>
        <w:rPr>
          <w:rFonts w:ascii="Times New Roman" w:hAnsi="Times New Roman" w:cs="Times New Roman"/>
          <w:b/>
          <w:sz w:val="28"/>
          <w:szCs w:val="28"/>
          <w:lang w:val="tt-RU"/>
        </w:rPr>
      </w:pPr>
    </w:p>
    <w:p w:rsidR="00445CE1" w:rsidRDefault="00445CE1" w:rsidP="00445CE1">
      <w:pPr>
        <w:pStyle w:val="a3"/>
        <w:rPr>
          <w:rFonts w:ascii="Times New Roman" w:hAnsi="Times New Roman" w:cs="Times New Roman"/>
          <w:b/>
          <w:sz w:val="28"/>
          <w:szCs w:val="28"/>
          <w:lang w:val="tt-RU"/>
        </w:rPr>
      </w:pPr>
    </w:p>
    <w:p w:rsidR="00EE6BF1" w:rsidRDefault="00EE6BF1" w:rsidP="00445CE1">
      <w:pPr>
        <w:pStyle w:val="a3"/>
        <w:jc w:val="center"/>
        <w:rPr>
          <w:rFonts w:ascii="Times New Roman" w:hAnsi="Times New Roman" w:cs="Times New Roman"/>
          <w:b/>
          <w:sz w:val="28"/>
          <w:szCs w:val="28"/>
          <w:lang w:val="tt-RU"/>
        </w:rPr>
      </w:pPr>
      <w:r w:rsidRPr="00445CE1">
        <w:rPr>
          <w:rFonts w:ascii="Times New Roman" w:hAnsi="Times New Roman" w:cs="Times New Roman"/>
          <w:b/>
          <w:sz w:val="28"/>
          <w:szCs w:val="28"/>
          <w:lang w:val="tt-RU"/>
        </w:rPr>
        <w:t>План работы по самообразованию</w:t>
      </w:r>
      <w:r w:rsidR="00FE2F12">
        <w:rPr>
          <w:rFonts w:ascii="Times New Roman" w:hAnsi="Times New Roman" w:cs="Times New Roman"/>
          <w:b/>
          <w:sz w:val="28"/>
          <w:szCs w:val="28"/>
          <w:lang w:val="tt-RU"/>
        </w:rPr>
        <w:t xml:space="preserve"> на 2023 – 2024</w:t>
      </w:r>
      <w:r w:rsidR="00FC3323" w:rsidRPr="00445CE1">
        <w:rPr>
          <w:rFonts w:ascii="Times New Roman" w:hAnsi="Times New Roman" w:cs="Times New Roman"/>
          <w:b/>
          <w:sz w:val="28"/>
          <w:szCs w:val="28"/>
          <w:lang w:val="tt-RU"/>
        </w:rPr>
        <w:t xml:space="preserve"> </w:t>
      </w:r>
      <w:r w:rsidR="00CD5D20" w:rsidRPr="00445CE1">
        <w:rPr>
          <w:rFonts w:ascii="Times New Roman" w:hAnsi="Times New Roman" w:cs="Times New Roman"/>
          <w:b/>
          <w:sz w:val="28"/>
          <w:szCs w:val="28"/>
          <w:lang w:val="tt-RU"/>
        </w:rPr>
        <w:t>учебный год</w:t>
      </w:r>
    </w:p>
    <w:p w:rsidR="00441864" w:rsidRDefault="00445CE1" w:rsidP="00945421">
      <w:pPr>
        <w:pStyle w:val="a3"/>
        <w:jc w:val="center"/>
        <w:rPr>
          <w:rFonts w:ascii="Times New Roman" w:hAnsi="Times New Roman" w:cs="Times New Roman"/>
          <w:b/>
          <w:sz w:val="28"/>
          <w:szCs w:val="28"/>
          <w:lang w:eastAsia="ru-RU"/>
        </w:rPr>
      </w:pPr>
      <w:r w:rsidRPr="00445CE1">
        <w:rPr>
          <w:rFonts w:ascii="Times New Roman" w:hAnsi="Times New Roman" w:cs="Times New Roman"/>
          <w:b/>
          <w:sz w:val="28"/>
          <w:szCs w:val="28"/>
          <w:lang w:eastAsia="ru-RU"/>
        </w:rPr>
        <w:t>Тема: «Развитие творческих способностей детей старшего дошкольного возраста через театральную деятельность в условиях ДОУ»</w:t>
      </w:r>
    </w:p>
    <w:p w:rsidR="00441864" w:rsidRDefault="00441864" w:rsidP="00445CE1">
      <w:pPr>
        <w:pStyle w:val="a3"/>
        <w:jc w:val="center"/>
        <w:rPr>
          <w:rFonts w:ascii="Times New Roman" w:hAnsi="Times New Roman" w:cs="Times New Roman"/>
          <w:b/>
          <w:sz w:val="28"/>
          <w:szCs w:val="28"/>
          <w:lang w:eastAsia="ru-RU"/>
        </w:rPr>
      </w:pPr>
    </w:p>
    <w:tbl>
      <w:tblPr>
        <w:tblStyle w:val="ab"/>
        <w:tblW w:w="0" w:type="auto"/>
        <w:tblLook w:val="04A0" w:firstRow="1" w:lastRow="0" w:firstColumn="1" w:lastColumn="0" w:noHBand="0" w:noVBand="1"/>
      </w:tblPr>
      <w:tblGrid>
        <w:gridCol w:w="1691"/>
        <w:gridCol w:w="8588"/>
      </w:tblGrid>
      <w:tr w:rsidR="00441864" w:rsidTr="00441864">
        <w:tc>
          <w:tcPr>
            <w:tcW w:w="1691" w:type="dxa"/>
          </w:tcPr>
          <w:p w:rsidR="00441864" w:rsidRDefault="00441864" w:rsidP="00445CE1">
            <w:pPr>
              <w:pStyle w:val="a3"/>
              <w:jc w:val="center"/>
              <w:rPr>
                <w:rFonts w:ascii="Times New Roman" w:hAnsi="Times New Roman" w:cs="Times New Roman"/>
                <w:b/>
                <w:sz w:val="28"/>
                <w:szCs w:val="28"/>
                <w:lang w:val="tt-RU"/>
              </w:rPr>
            </w:pPr>
            <w:r w:rsidRPr="00441864">
              <w:rPr>
                <w:rFonts w:ascii="Times New Roman" w:eastAsia="Times New Roman" w:hAnsi="Times New Roman" w:cs="Times New Roman"/>
                <w:b/>
                <w:sz w:val="28"/>
                <w:szCs w:val="28"/>
                <w:lang w:eastAsia="ru-RU"/>
              </w:rPr>
              <w:t>Сроки реализации</w:t>
            </w:r>
          </w:p>
        </w:tc>
        <w:tc>
          <w:tcPr>
            <w:tcW w:w="8588" w:type="dxa"/>
          </w:tcPr>
          <w:p w:rsidR="00441864" w:rsidRDefault="00441864" w:rsidP="00445CE1">
            <w:pPr>
              <w:pStyle w:val="a3"/>
              <w:jc w:val="center"/>
              <w:rPr>
                <w:rFonts w:ascii="Times New Roman" w:hAnsi="Times New Roman" w:cs="Times New Roman"/>
                <w:b/>
                <w:sz w:val="28"/>
                <w:szCs w:val="28"/>
                <w:lang w:val="tt-RU"/>
              </w:rPr>
            </w:pPr>
            <w:r w:rsidRPr="00441864">
              <w:rPr>
                <w:rFonts w:ascii="Times New Roman" w:eastAsia="Times New Roman" w:hAnsi="Times New Roman" w:cs="Times New Roman"/>
                <w:b/>
                <w:sz w:val="28"/>
                <w:szCs w:val="28"/>
                <w:lang w:eastAsia="ru-RU"/>
              </w:rPr>
              <w:t>Содержание работы</w:t>
            </w:r>
          </w:p>
        </w:tc>
      </w:tr>
      <w:tr w:rsidR="00441864" w:rsidTr="00C50C2F">
        <w:tc>
          <w:tcPr>
            <w:tcW w:w="10279" w:type="dxa"/>
            <w:gridSpan w:val="2"/>
          </w:tcPr>
          <w:p w:rsidR="00441864" w:rsidRDefault="00441864" w:rsidP="00445CE1">
            <w:pPr>
              <w:pStyle w:val="a3"/>
              <w:jc w:val="center"/>
              <w:rPr>
                <w:rFonts w:ascii="Times New Roman" w:hAnsi="Times New Roman" w:cs="Times New Roman"/>
                <w:b/>
                <w:sz w:val="28"/>
                <w:szCs w:val="28"/>
                <w:lang w:val="tt-RU"/>
              </w:rPr>
            </w:pPr>
            <w:r w:rsidRPr="00445CE1">
              <w:rPr>
                <w:rFonts w:ascii="Times New Roman" w:eastAsia="Times New Roman" w:hAnsi="Times New Roman" w:cs="Times New Roman"/>
                <w:b/>
                <w:color w:val="000000" w:themeColor="text1"/>
                <w:sz w:val="28"/>
                <w:szCs w:val="28"/>
                <w:lang w:eastAsia="ru-RU"/>
              </w:rPr>
              <w:t>Подготовительный этап</w:t>
            </w:r>
          </w:p>
        </w:tc>
      </w:tr>
      <w:tr w:rsidR="00945421" w:rsidTr="00441864">
        <w:tc>
          <w:tcPr>
            <w:tcW w:w="1691" w:type="dxa"/>
            <w:vMerge w:val="restart"/>
          </w:tcPr>
          <w:p w:rsidR="00945421" w:rsidRDefault="00945421" w:rsidP="00445CE1">
            <w:pPr>
              <w:pStyle w:val="a3"/>
              <w:jc w:val="center"/>
              <w:rPr>
                <w:rFonts w:ascii="Times New Roman" w:hAnsi="Times New Roman" w:cs="Times New Roman"/>
                <w:b/>
                <w:sz w:val="28"/>
                <w:szCs w:val="28"/>
                <w:lang w:val="tt-RU"/>
              </w:rPr>
            </w:pPr>
            <w:r>
              <w:rPr>
                <w:rFonts w:ascii="Times New Roman" w:hAnsi="Times New Roman" w:cs="Times New Roman"/>
                <w:b/>
                <w:sz w:val="28"/>
                <w:szCs w:val="28"/>
                <w:lang w:val="tt-RU"/>
              </w:rPr>
              <w:t>сентябрь</w:t>
            </w:r>
          </w:p>
        </w:tc>
        <w:tc>
          <w:tcPr>
            <w:tcW w:w="8588" w:type="dxa"/>
          </w:tcPr>
          <w:p w:rsidR="00945421" w:rsidRPr="00445CE1" w:rsidRDefault="00945421" w:rsidP="00441864">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Постановка целей, определение актуальности и значимости проекта.</w:t>
            </w:r>
          </w:p>
          <w:p w:rsidR="00945421" w:rsidRDefault="00945421" w:rsidP="00441864">
            <w:pPr>
              <w:pStyle w:val="a3"/>
              <w:rPr>
                <w:rFonts w:ascii="Times New Roman" w:hAnsi="Times New Roman" w:cs="Times New Roman"/>
                <w:b/>
                <w:sz w:val="28"/>
                <w:szCs w:val="28"/>
                <w:lang w:val="tt-RU"/>
              </w:rPr>
            </w:pPr>
            <w:r w:rsidRPr="00445CE1">
              <w:rPr>
                <w:rFonts w:ascii="Times New Roman" w:eastAsia="Times New Roman" w:hAnsi="Times New Roman" w:cs="Times New Roman"/>
                <w:color w:val="000000" w:themeColor="text1"/>
                <w:sz w:val="28"/>
                <w:szCs w:val="28"/>
                <w:lang w:eastAsia="ru-RU"/>
              </w:rPr>
              <w:t>Подбор методической, литературы для реализации проекта.</w:t>
            </w:r>
          </w:p>
        </w:tc>
      </w:tr>
      <w:tr w:rsidR="00945421" w:rsidTr="00441864">
        <w:tc>
          <w:tcPr>
            <w:tcW w:w="1691" w:type="dxa"/>
            <w:vMerge/>
          </w:tcPr>
          <w:p w:rsidR="00945421" w:rsidRDefault="00945421" w:rsidP="00445CE1">
            <w:pPr>
              <w:pStyle w:val="a3"/>
              <w:jc w:val="center"/>
              <w:rPr>
                <w:rFonts w:ascii="Times New Roman" w:hAnsi="Times New Roman" w:cs="Times New Roman"/>
                <w:b/>
                <w:sz w:val="28"/>
                <w:szCs w:val="28"/>
                <w:lang w:val="tt-RU"/>
              </w:rPr>
            </w:pPr>
          </w:p>
        </w:tc>
        <w:tc>
          <w:tcPr>
            <w:tcW w:w="8588" w:type="dxa"/>
          </w:tcPr>
          <w:p w:rsidR="00945421" w:rsidRPr="00445CE1" w:rsidRDefault="00945421" w:rsidP="00441864">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 xml:space="preserve">Подбор наглядно-дидактического </w:t>
            </w:r>
            <w:r w:rsidRPr="00445CE1">
              <w:rPr>
                <w:rFonts w:ascii="Times New Roman" w:eastAsia="Times New Roman" w:hAnsi="Times New Roman" w:cs="Times New Roman"/>
                <w:color w:val="000000" w:themeColor="text1"/>
                <w:sz w:val="28"/>
                <w:szCs w:val="28"/>
              </w:rPr>
              <w:t>материала, художественной</w:t>
            </w:r>
            <w:r w:rsidRPr="00445CE1">
              <w:rPr>
                <w:rFonts w:ascii="Times New Roman" w:eastAsia="Times New Roman" w:hAnsi="Times New Roman" w:cs="Times New Roman"/>
                <w:color w:val="000000" w:themeColor="text1"/>
                <w:sz w:val="28"/>
                <w:szCs w:val="28"/>
                <w:lang w:eastAsia="ru-RU"/>
              </w:rPr>
              <w:t xml:space="preserve"> литературы, дидактических игр.</w:t>
            </w:r>
          </w:p>
          <w:p w:rsidR="00945421" w:rsidRPr="00445CE1" w:rsidRDefault="00945421" w:rsidP="00441864">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Разработка бесед.</w:t>
            </w:r>
          </w:p>
          <w:p w:rsidR="00945421" w:rsidRDefault="00945421" w:rsidP="00441864">
            <w:pPr>
              <w:pStyle w:val="a3"/>
              <w:rPr>
                <w:rFonts w:ascii="Times New Roman" w:hAnsi="Times New Roman" w:cs="Times New Roman"/>
                <w:b/>
                <w:sz w:val="28"/>
                <w:szCs w:val="28"/>
                <w:lang w:val="tt-RU"/>
              </w:rPr>
            </w:pPr>
            <w:r w:rsidRPr="00445CE1">
              <w:rPr>
                <w:rFonts w:ascii="Times New Roman" w:eastAsia="Times New Roman" w:hAnsi="Times New Roman" w:cs="Times New Roman"/>
                <w:color w:val="000000" w:themeColor="text1"/>
                <w:sz w:val="28"/>
                <w:szCs w:val="28"/>
                <w:lang w:eastAsia="ru-RU"/>
              </w:rPr>
              <w:t>Подбор иллюстраций по произведению</w:t>
            </w:r>
          </w:p>
        </w:tc>
      </w:tr>
      <w:tr w:rsidR="00441864" w:rsidTr="00441864">
        <w:tc>
          <w:tcPr>
            <w:tcW w:w="1691" w:type="dxa"/>
          </w:tcPr>
          <w:p w:rsidR="00441864" w:rsidRPr="00364493" w:rsidRDefault="00364493" w:rsidP="00445CE1">
            <w:pPr>
              <w:pStyle w:val="a3"/>
              <w:jc w:val="center"/>
              <w:rPr>
                <w:rFonts w:ascii="Times New Roman" w:hAnsi="Times New Roman" w:cs="Times New Roman"/>
                <w:b/>
                <w:sz w:val="28"/>
                <w:szCs w:val="28"/>
              </w:rPr>
            </w:pPr>
            <w:r>
              <w:rPr>
                <w:rFonts w:ascii="Times New Roman" w:hAnsi="Times New Roman" w:cs="Times New Roman"/>
                <w:b/>
                <w:sz w:val="28"/>
                <w:szCs w:val="28"/>
              </w:rPr>
              <w:t>В течени</w:t>
            </w:r>
            <w:proofErr w:type="gramStart"/>
            <w:r>
              <w:rPr>
                <w:rFonts w:ascii="Times New Roman" w:hAnsi="Times New Roman" w:cs="Times New Roman"/>
                <w:b/>
                <w:sz w:val="28"/>
                <w:szCs w:val="28"/>
              </w:rPr>
              <w:t>и</w:t>
            </w:r>
            <w:proofErr w:type="gramEnd"/>
            <w:r>
              <w:rPr>
                <w:rFonts w:ascii="Times New Roman" w:hAnsi="Times New Roman" w:cs="Times New Roman"/>
                <w:b/>
                <w:sz w:val="28"/>
                <w:szCs w:val="28"/>
              </w:rPr>
              <w:t xml:space="preserve"> года</w:t>
            </w:r>
          </w:p>
        </w:tc>
        <w:tc>
          <w:tcPr>
            <w:tcW w:w="8588" w:type="dxa"/>
          </w:tcPr>
          <w:p w:rsidR="00441864" w:rsidRPr="00445CE1" w:rsidRDefault="00441864" w:rsidP="00441864">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1.Разработка развлечения, картотеки по эмоциональному развитию детей, картотеки игр для развития фантазии и воображения.</w:t>
            </w:r>
          </w:p>
          <w:p w:rsidR="00441864" w:rsidRPr="00445CE1" w:rsidRDefault="00441864" w:rsidP="00441864">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2. Подбор игр, стихов, загадок, сказок, сюжетных подвижных игр, пальчиковой гимнастики, наглядного материала.</w:t>
            </w:r>
          </w:p>
          <w:p w:rsidR="00441864" w:rsidRDefault="00441864" w:rsidP="00441864">
            <w:pPr>
              <w:pStyle w:val="a3"/>
              <w:rPr>
                <w:rFonts w:ascii="Times New Roman" w:hAnsi="Times New Roman" w:cs="Times New Roman"/>
                <w:b/>
                <w:sz w:val="28"/>
                <w:szCs w:val="28"/>
                <w:lang w:val="tt-RU"/>
              </w:rPr>
            </w:pPr>
            <w:r w:rsidRPr="00445CE1">
              <w:rPr>
                <w:rFonts w:ascii="Times New Roman" w:eastAsia="Times New Roman" w:hAnsi="Times New Roman" w:cs="Times New Roman"/>
                <w:color w:val="000000" w:themeColor="text1"/>
                <w:sz w:val="28"/>
                <w:szCs w:val="28"/>
                <w:lang w:eastAsia="ru-RU"/>
              </w:rPr>
              <w:t>3. Пополнение различных видов театра (пальчиковый, настольный, магнитный, театр на палочках)</w:t>
            </w:r>
          </w:p>
        </w:tc>
      </w:tr>
      <w:tr w:rsidR="00441864" w:rsidTr="00757E86">
        <w:tc>
          <w:tcPr>
            <w:tcW w:w="10279" w:type="dxa"/>
            <w:gridSpan w:val="2"/>
          </w:tcPr>
          <w:p w:rsidR="00441864" w:rsidRDefault="00441864" w:rsidP="00445CE1">
            <w:pPr>
              <w:pStyle w:val="a3"/>
              <w:jc w:val="center"/>
              <w:rPr>
                <w:rFonts w:ascii="Times New Roman" w:hAnsi="Times New Roman" w:cs="Times New Roman"/>
                <w:b/>
                <w:sz w:val="28"/>
                <w:szCs w:val="28"/>
                <w:lang w:val="tt-RU"/>
              </w:rPr>
            </w:pPr>
            <w:r w:rsidRPr="00445CE1">
              <w:rPr>
                <w:rFonts w:ascii="Times New Roman" w:eastAsia="Times New Roman" w:hAnsi="Times New Roman" w:cs="Times New Roman"/>
                <w:color w:val="000000" w:themeColor="text1"/>
                <w:sz w:val="28"/>
                <w:szCs w:val="28"/>
                <w:lang w:eastAsia="ru-RU"/>
              </w:rPr>
              <w:t>Основной этап</w:t>
            </w:r>
          </w:p>
        </w:tc>
      </w:tr>
      <w:tr w:rsidR="00441864" w:rsidTr="00441864">
        <w:tc>
          <w:tcPr>
            <w:tcW w:w="1691" w:type="dxa"/>
          </w:tcPr>
          <w:p w:rsidR="00441864" w:rsidRDefault="00364493" w:rsidP="00445CE1">
            <w:pPr>
              <w:pStyle w:val="a3"/>
              <w:jc w:val="center"/>
              <w:rPr>
                <w:rFonts w:ascii="Times New Roman" w:hAnsi="Times New Roman" w:cs="Times New Roman"/>
                <w:b/>
                <w:sz w:val="28"/>
                <w:szCs w:val="28"/>
                <w:lang w:val="tt-RU"/>
              </w:rPr>
            </w:pPr>
            <w:r>
              <w:rPr>
                <w:rFonts w:ascii="Times New Roman" w:hAnsi="Times New Roman" w:cs="Times New Roman"/>
                <w:b/>
                <w:sz w:val="28"/>
                <w:szCs w:val="28"/>
              </w:rPr>
              <w:t>В течени</w:t>
            </w:r>
            <w:proofErr w:type="gramStart"/>
            <w:r>
              <w:rPr>
                <w:rFonts w:ascii="Times New Roman" w:hAnsi="Times New Roman" w:cs="Times New Roman"/>
                <w:b/>
                <w:sz w:val="28"/>
                <w:szCs w:val="28"/>
              </w:rPr>
              <w:t>и</w:t>
            </w:r>
            <w:proofErr w:type="gramEnd"/>
            <w:r>
              <w:rPr>
                <w:rFonts w:ascii="Times New Roman" w:hAnsi="Times New Roman" w:cs="Times New Roman"/>
                <w:b/>
                <w:sz w:val="28"/>
                <w:szCs w:val="28"/>
              </w:rPr>
              <w:t xml:space="preserve"> года</w:t>
            </w:r>
          </w:p>
        </w:tc>
        <w:tc>
          <w:tcPr>
            <w:tcW w:w="8588" w:type="dxa"/>
          </w:tcPr>
          <w:p w:rsidR="00441864" w:rsidRPr="00445CE1" w:rsidRDefault="00441864" w:rsidP="00441864">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1. Распределение ролей среди детей по персонажам</w:t>
            </w:r>
          </w:p>
          <w:p w:rsidR="00441864" w:rsidRPr="00445CE1" w:rsidRDefault="00441864" w:rsidP="00441864">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2. Продумывание образов будущих персонажей.</w:t>
            </w:r>
          </w:p>
          <w:p w:rsidR="00441864" w:rsidRPr="00445CE1" w:rsidRDefault="00441864" w:rsidP="00441864">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3. Обыгрывание детьми индивидуальных и коллективных театральных действий в рамках сюжета.</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u w:val="single"/>
                <w:bdr w:val="none" w:sz="0" w:space="0" w:color="auto" w:frame="1"/>
                <w:lang w:eastAsia="ru-RU"/>
              </w:rPr>
              <w:t>Познавательное развитие</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1. Беседа «Что такое театр</w:t>
            </w:r>
            <w:r w:rsidRPr="00445CE1">
              <w:rPr>
                <w:rFonts w:ascii="Times New Roman" w:eastAsia="Times New Roman" w:hAnsi="Times New Roman" w:cs="Times New Roman"/>
                <w:bCs/>
                <w:color w:val="000000" w:themeColor="text1"/>
                <w:sz w:val="28"/>
                <w:szCs w:val="28"/>
                <w:bdr w:val="none" w:sz="0" w:space="0" w:color="auto" w:frame="1"/>
              </w:rPr>
              <w:t>?»</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2. Дидактические игры по сказкам: «Кто прячется в сказке? »,</w:t>
            </w:r>
            <w:r>
              <w:rPr>
                <w:rFonts w:ascii="Times New Roman" w:eastAsia="Times New Roman" w:hAnsi="Times New Roman" w:cs="Times New Roman"/>
                <w:bCs/>
                <w:color w:val="000000" w:themeColor="text1"/>
                <w:sz w:val="28"/>
                <w:szCs w:val="28"/>
                <w:bdr w:val="none" w:sz="0" w:space="0" w:color="auto" w:frame="1"/>
              </w:rPr>
              <w:t xml:space="preserve"> </w:t>
            </w:r>
            <w:r w:rsidRPr="00445CE1">
              <w:rPr>
                <w:rFonts w:ascii="Times New Roman" w:eastAsia="Times New Roman" w:hAnsi="Times New Roman" w:cs="Times New Roman"/>
                <w:bCs/>
                <w:color w:val="000000" w:themeColor="text1"/>
                <w:sz w:val="28"/>
                <w:szCs w:val="28"/>
                <w:bdr w:val="none" w:sz="0" w:space="0" w:color="auto" w:frame="1"/>
                <w:lang w:eastAsia="ru-RU"/>
              </w:rPr>
              <w:t>«Составь сказку</w:t>
            </w:r>
            <w:proofErr w:type="gramStart"/>
            <w:r w:rsidRPr="00445CE1">
              <w:rPr>
                <w:rFonts w:ascii="Times New Roman" w:eastAsia="Times New Roman" w:hAnsi="Times New Roman" w:cs="Times New Roman"/>
                <w:bCs/>
                <w:color w:val="000000" w:themeColor="text1"/>
                <w:sz w:val="28"/>
                <w:szCs w:val="28"/>
                <w:bdr w:val="none" w:sz="0" w:space="0" w:color="auto" w:frame="1"/>
                <w:lang w:eastAsia="ru-RU"/>
              </w:rPr>
              <w:t>»(</w:t>
            </w:r>
            <w:proofErr w:type="gramEnd"/>
            <w:r w:rsidRPr="00445CE1">
              <w:rPr>
                <w:rFonts w:ascii="Times New Roman" w:eastAsia="Times New Roman" w:hAnsi="Times New Roman" w:cs="Times New Roman"/>
                <w:bCs/>
                <w:color w:val="000000" w:themeColor="text1"/>
                <w:sz w:val="28"/>
                <w:szCs w:val="28"/>
                <w:bdr w:val="none" w:sz="0" w:space="0" w:color="auto" w:frame="1"/>
                <w:lang w:eastAsia="ru-RU"/>
              </w:rPr>
              <w:t xml:space="preserve">из геометрических фигур), «Кто лишний? », «Узнай по контуру», «Кто за кем? », «Найди пару», Чего (кого) не стало? », «Из какой сказки? », </w:t>
            </w:r>
            <w:proofErr w:type="spellStart"/>
            <w:r w:rsidRPr="00445CE1">
              <w:rPr>
                <w:rFonts w:ascii="Times New Roman" w:eastAsia="Times New Roman" w:hAnsi="Times New Roman" w:cs="Times New Roman"/>
                <w:bCs/>
                <w:color w:val="000000" w:themeColor="text1"/>
                <w:sz w:val="28"/>
                <w:szCs w:val="28"/>
                <w:bdr w:val="none" w:sz="0" w:space="0" w:color="auto" w:frame="1"/>
                <w:lang w:eastAsia="ru-RU"/>
              </w:rPr>
              <w:t>пазлы</w:t>
            </w:r>
            <w:proofErr w:type="spellEnd"/>
            <w:r w:rsidRPr="00445CE1">
              <w:rPr>
                <w:rFonts w:ascii="Times New Roman" w:eastAsia="Times New Roman" w:hAnsi="Times New Roman" w:cs="Times New Roman"/>
                <w:bCs/>
                <w:color w:val="000000" w:themeColor="text1"/>
                <w:sz w:val="28"/>
                <w:szCs w:val="28"/>
                <w:bdr w:val="none" w:sz="0" w:space="0" w:color="auto" w:frame="1"/>
                <w:lang w:eastAsia="ru-RU"/>
              </w:rPr>
              <w:t xml:space="preserve"> по сказкам…</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3. Рассматривание иллюстраций по сказке, о театре.</w:t>
            </w:r>
          </w:p>
          <w:p w:rsidR="00441864" w:rsidRDefault="00441864" w:rsidP="00441864">
            <w:pPr>
              <w:pStyle w:val="a3"/>
              <w:rPr>
                <w:rFonts w:ascii="Times New Roman" w:hAnsi="Times New Roman" w:cs="Times New Roman"/>
                <w:b/>
                <w:sz w:val="28"/>
                <w:szCs w:val="28"/>
                <w:lang w:val="tt-RU"/>
              </w:rPr>
            </w:pPr>
            <w:r w:rsidRPr="00445CE1">
              <w:rPr>
                <w:rFonts w:ascii="Times New Roman" w:eastAsia="Times New Roman" w:hAnsi="Times New Roman" w:cs="Times New Roman"/>
                <w:bCs/>
                <w:color w:val="000000" w:themeColor="text1"/>
                <w:sz w:val="28"/>
                <w:szCs w:val="28"/>
                <w:bdr w:val="none" w:sz="0" w:space="0" w:color="auto" w:frame="1"/>
                <w:lang w:eastAsia="ru-RU"/>
              </w:rPr>
              <w:t>4. Игры-лабиринты по сказкам, игры с кубиками «Собери сказку»</w:t>
            </w:r>
          </w:p>
        </w:tc>
      </w:tr>
      <w:tr w:rsidR="00441864" w:rsidTr="00441864">
        <w:tc>
          <w:tcPr>
            <w:tcW w:w="1691" w:type="dxa"/>
          </w:tcPr>
          <w:p w:rsidR="00441864" w:rsidRDefault="00364493" w:rsidP="00445CE1">
            <w:pPr>
              <w:pStyle w:val="a3"/>
              <w:jc w:val="center"/>
              <w:rPr>
                <w:rFonts w:ascii="Times New Roman" w:hAnsi="Times New Roman" w:cs="Times New Roman"/>
                <w:b/>
                <w:sz w:val="28"/>
                <w:szCs w:val="28"/>
                <w:lang w:val="tt-RU"/>
              </w:rPr>
            </w:pPr>
            <w:r>
              <w:rPr>
                <w:rFonts w:ascii="Times New Roman" w:hAnsi="Times New Roman" w:cs="Times New Roman"/>
                <w:b/>
                <w:sz w:val="28"/>
                <w:szCs w:val="28"/>
              </w:rPr>
              <w:t>В течени</w:t>
            </w:r>
            <w:proofErr w:type="gramStart"/>
            <w:r>
              <w:rPr>
                <w:rFonts w:ascii="Times New Roman" w:hAnsi="Times New Roman" w:cs="Times New Roman"/>
                <w:b/>
                <w:sz w:val="28"/>
                <w:szCs w:val="28"/>
              </w:rPr>
              <w:t>и</w:t>
            </w:r>
            <w:proofErr w:type="gramEnd"/>
            <w:r>
              <w:rPr>
                <w:rFonts w:ascii="Times New Roman" w:hAnsi="Times New Roman" w:cs="Times New Roman"/>
                <w:b/>
                <w:sz w:val="28"/>
                <w:szCs w:val="28"/>
              </w:rPr>
              <w:t xml:space="preserve"> года</w:t>
            </w:r>
          </w:p>
        </w:tc>
        <w:tc>
          <w:tcPr>
            <w:tcW w:w="8588" w:type="dxa"/>
          </w:tcPr>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u w:val="single"/>
                <w:bdr w:val="none" w:sz="0" w:space="0" w:color="auto" w:frame="1"/>
                <w:lang w:eastAsia="ru-RU"/>
              </w:rPr>
              <w:t>Художественно-эстетическое развитие</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 xml:space="preserve">1. Чтение художественной литературы (сказки, </w:t>
            </w:r>
            <w:proofErr w:type="spellStart"/>
            <w:r w:rsidRPr="00445CE1">
              <w:rPr>
                <w:rFonts w:ascii="Times New Roman" w:eastAsia="Times New Roman" w:hAnsi="Times New Roman" w:cs="Times New Roman"/>
                <w:bCs/>
                <w:color w:val="000000" w:themeColor="text1"/>
                <w:sz w:val="28"/>
                <w:szCs w:val="28"/>
                <w:bdr w:val="none" w:sz="0" w:space="0" w:color="auto" w:frame="1"/>
                <w:lang w:eastAsia="ru-RU"/>
              </w:rPr>
              <w:t>потешки</w:t>
            </w:r>
            <w:proofErr w:type="spellEnd"/>
            <w:r w:rsidRPr="00445CE1">
              <w:rPr>
                <w:rFonts w:ascii="Times New Roman" w:eastAsia="Times New Roman" w:hAnsi="Times New Roman" w:cs="Times New Roman"/>
                <w:bCs/>
                <w:color w:val="000000" w:themeColor="text1"/>
                <w:sz w:val="28"/>
                <w:szCs w:val="28"/>
                <w:bdr w:val="none" w:sz="0" w:space="0" w:color="auto" w:frame="1"/>
                <w:lang w:eastAsia="ru-RU"/>
              </w:rPr>
              <w:t>, стихи) и обыгрывание их с помощью различных видов театра.</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2. Пение песенок по содержанию произведения</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3. Разучивание движений</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4. Аппликация «Кошкин дом»</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5. Рисование с родителями по сказке</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6. Разукрашивание картинок по сказке</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 xml:space="preserve">7. Прослушивание сказки на </w:t>
            </w:r>
            <w:r w:rsidRPr="00445CE1">
              <w:rPr>
                <w:rFonts w:ascii="Times New Roman" w:eastAsia="Times New Roman" w:hAnsi="Times New Roman" w:cs="Times New Roman"/>
                <w:bCs/>
                <w:color w:val="000000" w:themeColor="text1"/>
                <w:sz w:val="28"/>
                <w:szCs w:val="28"/>
                <w:bdr w:val="none" w:sz="0" w:space="0" w:color="auto" w:frame="1"/>
                <w:lang w:val="en-US" w:eastAsia="ru-RU"/>
              </w:rPr>
              <w:t>CD</w:t>
            </w:r>
            <w:r w:rsidRPr="00445CE1">
              <w:rPr>
                <w:rFonts w:ascii="Times New Roman" w:eastAsia="Times New Roman" w:hAnsi="Times New Roman" w:cs="Times New Roman"/>
                <w:bCs/>
                <w:color w:val="000000" w:themeColor="text1"/>
                <w:sz w:val="28"/>
                <w:szCs w:val="28"/>
                <w:bdr w:val="none" w:sz="0" w:space="0" w:color="auto" w:frame="1"/>
                <w:lang w:eastAsia="ru-RU"/>
              </w:rPr>
              <w:t>-носителе</w:t>
            </w:r>
          </w:p>
          <w:p w:rsidR="00441864" w:rsidRDefault="00441864" w:rsidP="00441864">
            <w:pPr>
              <w:pStyle w:val="a3"/>
              <w:rPr>
                <w:rFonts w:ascii="Times New Roman" w:hAnsi="Times New Roman" w:cs="Times New Roman"/>
                <w:b/>
                <w:sz w:val="28"/>
                <w:szCs w:val="28"/>
                <w:lang w:val="tt-RU"/>
              </w:rPr>
            </w:pPr>
            <w:r w:rsidRPr="00445CE1">
              <w:rPr>
                <w:rFonts w:ascii="Times New Roman" w:eastAsia="Times New Roman" w:hAnsi="Times New Roman" w:cs="Times New Roman"/>
                <w:bCs/>
                <w:color w:val="000000" w:themeColor="text1"/>
                <w:sz w:val="28"/>
                <w:szCs w:val="28"/>
                <w:bdr w:val="none" w:sz="0" w:space="0" w:color="auto" w:frame="1"/>
                <w:lang w:eastAsia="ru-RU"/>
              </w:rPr>
              <w:t>8. Просмотр мультфильма по сказке</w:t>
            </w:r>
          </w:p>
        </w:tc>
      </w:tr>
      <w:tr w:rsidR="00441864" w:rsidTr="00441864">
        <w:tc>
          <w:tcPr>
            <w:tcW w:w="1691" w:type="dxa"/>
          </w:tcPr>
          <w:p w:rsidR="00441864" w:rsidRDefault="00364493" w:rsidP="00445CE1">
            <w:pPr>
              <w:pStyle w:val="a3"/>
              <w:jc w:val="center"/>
              <w:rPr>
                <w:rFonts w:ascii="Times New Roman" w:hAnsi="Times New Roman" w:cs="Times New Roman"/>
                <w:b/>
                <w:sz w:val="28"/>
                <w:szCs w:val="28"/>
                <w:lang w:val="tt-RU"/>
              </w:rPr>
            </w:pPr>
            <w:r>
              <w:rPr>
                <w:rFonts w:ascii="Times New Roman" w:hAnsi="Times New Roman" w:cs="Times New Roman"/>
                <w:b/>
                <w:sz w:val="28"/>
                <w:szCs w:val="28"/>
              </w:rPr>
              <w:t>В течени</w:t>
            </w:r>
            <w:proofErr w:type="gramStart"/>
            <w:r>
              <w:rPr>
                <w:rFonts w:ascii="Times New Roman" w:hAnsi="Times New Roman" w:cs="Times New Roman"/>
                <w:b/>
                <w:sz w:val="28"/>
                <w:szCs w:val="28"/>
              </w:rPr>
              <w:t>и</w:t>
            </w:r>
            <w:proofErr w:type="gramEnd"/>
            <w:r>
              <w:rPr>
                <w:rFonts w:ascii="Times New Roman" w:hAnsi="Times New Roman" w:cs="Times New Roman"/>
                <w:b/>
                <w:sz w:val="28"/>
                <w:szCs w:val="28"/>
              </w:rPr>
              <w:t xml:space="preserve"> года</w:t>
            </w:r>
          </w:p>
        </w:tc>
        <w:tc>
          <w:tcPr>
            <w:tcW w:w="8588" w:type="dxa"/>
          </w:tcPr>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u w:val="single"/>
                <w:bdr w:val="none" w:sz="0" w:space="0" w:color="auto" w:frame="1"/>
                <w:lang w:eastAsia="ru-RU"/>
              </w:rPr>
              <w:t>Социально-коммуникативное развитие</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1. Игры с детьми на развитие эмоций (пиктограммы)</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2. Мимическая гимнастика</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lastRenderedPageBreak/>
              <w:t>3. Разыгрывание этюдов (показ различных внутренних состояний героев)</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 xml:space="preserve">4. </w:t>
            </w:r>
            <w:proofErr w:type="spellStart"/>
            <w:r w:rsidRPr="00445CE1">
              <w:rPr>
                <w:rFonts w:ascii="Times New Roman" w:eastAsia="Times New Roman" w:hAnsi="Times New Roman" w:cs="Times New Roman"/>
                <w:bCs/>
                <w:color w:val="000000" w:themeColor="text1"/>
                <w:sz w:val="28"/>
                <w:szCs w:val="28"/>
                <w:bdr w:val="none" w:sz="0" w:space="0" w:color="auto" w:frame="1"/>
                <w:lang w:eastAsia="ru-RU"/>
              </w:rPr>
              <w:t>Психогимнастика</w:t>
            </w:r>
            <w:proofErr w:type="spellEnd"/>
            <w:r w:rsidRPr="00445CE1">
              <w:rPr>
                <w:rFonts w:ascii="Times New Roman" w:eastAsia="Times New Roman" w:hAnsi="Times New Roman" w:cs="Times New Roman"/>
                <w:bCs/>
                <w:color w:val="000000" w:themeColor="text1"/>
                <w:sz w:val="28"/>
                <w:szCs w:val="28"/>
                <w:bdr w:val="none" w:sz="0" w:space="0" w:color="auto" w:frame="1"/>
                <w:lang w:eastAsia="ru-RU"/>
              </w:rPr>
              <w:t xml:space="preserve"> «Котята»,</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 xml:space="preserve">5. Чтение художественной литературы: сказки, стихи, </w:t>
            </w:r>
            <w:proofErr w:type="spellStart"/>
            <w:r w:rsidRPr="00445CE1">
              <w:rPr>
                <w:rFonts w:ascii="Times New Roman" w:eastAsia="Times New Roman" w:hAnsi="Times New Roman" w:cs="Times New Roman"/>
                <w:bCs/>
                <w:color w:val="000000" w:themeColor="text1"/>
                <w:sz w:val="28"/>
                <w:szCs w:val="28"/>
                <w:bdr w:val="none" w:sz="0" w:space="0" w:color="auto" w:frame="1"/>
                <w:lang w:eastAsia="ru-RU"/>
              </w:rPr>
              <w:t>потешки</w:t>
            </w:r>
            <w:proofErr w:type="spellEnd"/>
            <w:r w:rsidRPr="00445CE1">
              <w:rPr>
                <w:rFonts w:ascii="Times New Roman" w:eastAsia="Times New Roman" w:hAnsi="Times New Roman" w:cs="Times New Roman"/>
                <w:bCs/>
                <w:color w:val="000000" w:themeColor="text1"/>
                <w:sz w:val="28"/>
                <w:szCs w:val="28"/>
                <w:bdr w:val="none" w:sz="0" w:space="0" w:color="auto" w:frame="1"/>
                <w:lang w:eastAsia="ru-RU"/>
              </w:rPr>
              <w:t>…</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6. Артикуляционная гимнастика</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7. Отгадывание загадок.</w:t>
            </w:r>
          </w:p>
          <w:p w:rsidR="00441864" w:rsidRDefault="00441864" w:rsidP="00441864">
            <w:pPr>
              <w:pStyle w:val="a3"/>
              <w:rPr>
                <w:rFonts w:ascii="Times New Roman" w:hAnsi="Times New Roman" w:cs="Times New Roman"/>
                <w:b/>
                <w:sz w:val="28"/>
                <w:szCs w:val="28"/>
                <w:lang w:val="tt-RU"/>
              </w:rPr>
            </w:pPr>
            <w:r w:rsidRPr="00445CE1">
              <w:rPr>
                <w:rFonts w:ascii="Times New Roman" w:eastAsia="Times New Roman" w:hAnsi="Times New Roman" w:cs="Times New Roman"/>
                <w:bCs/>
                <w:color w:val="000000" w:themeColor="text1"/>
                <w:sz w:val="28"/>
                <w:szCs w:val="28"/>
                <w:bdr w:val="none" w:sz="0" w:space="0" w:color="auto" w:frame="1"/>
                <w:lang w:eastAsia="ru-RU"/>
              </w:rPr>
              <w:t>8. Игры на имитацию голоса: «Кто как кричит? », «Кто как голос подает? »…</w:t>
            </w:r>
          </w:p>
        </w:tc>
      </w:tr>
      <w:tr w:rsidR="00441864" w:rsidTr="00441864">
        <w:tc>
          <w:tcPr>
            <w:tcW w:w="1691" w:type="dxa"/>
          </w:tcPr>
          <w:p w:rsidR="00441864" w:rsidRDefault="00364493" w:rsidP="00445CE1">
            <w:pPr>
              <w:pStyle w:val="a3"/>
              <w:jc w:val="center"/>
              <w:rPr>
                <w:rFonts w:ascii="Times New Roman" w:hAnsi="Times New Roman" w:cs="Times New Roman"/>
                <w:b/>
                <w:sz w:val="28"/>
                <w:szCs w:val="28"/>
                <w:lang w:val="tt-RU"/>
              </w:rPr>
            </w:pPr>
            <w:r>
              <w:rPr>
                <w:rFonts w:ascii="Times New Roman" w:hAnsi="Times New Roman" w:cs="Times New Roman"/>
                <w:b/>
                <w:sz w:val="28"/>
                <w:szCs w:val="28"/>
              </w:rPr>
              <w:lastRenderedPageBreak/>
              <w:t>В течени</w:t>
            </w:r>
            <w:proofErr w:type="gramStart"/>
            <w:r>
              <w:rPr>
                <w:rFonts w:ascii="Times New Roman" w:hAnsi="Times New Roman" w:cs="Times New Roman"/>
                <w:b/>
                <w:sz w:val="28"/>
                <w:szCs w:val="28"/>
              </w:rPr>
              <w:t>и</w:t>
            </w:r>
            <w:proofErr w:type="gramEnd"/>
            <w:r>
              <w:rPr>
                <w:rFonts w:ascii="Times New Roman" w:hAnsi="Times New Roman" w:cs="Times New Roman"/>
                <w:b/>
                <w:sz w:val="28"/>
                <w:szCs w:val="28"/>
              </w:rPr>
              <w:t xml:space="preserve"> года</w:t>
            </w:r>
          </w:p>
        </w:tc>
        <w:tc>
          <w:tcPr>
            <w:tcW w:w="8588" w:type="dxa"/>
          </w:tcPr>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u w:val="single"/>
                <w:bdr w:val="none" w:sz="0" w:space="0" w:color="auto" w:frame="1"/>
                <w:lang w:eastAsia="ru-RU"/>
              </w:rPr>
              <w:t>Физическое развитие</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1.Разучивание физкультминуток</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2. Пальчиковые игры</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 xml:space="preserve">3. Подвижные игры с сюжетом: «У медведя </w:t>
            </w:r>
            <w:proofErr w:type="gramStart"/>
            <w:r w:rsidRPr="00445CE1">
              <w:rPr>
                <w:rFonts w:ascii="Times New Roman" w:eastAsia="Times New Roman" w:hAnsi="Times New Roman" w:cs="Times New Roman"/>
                <w:bCs/>
                <w:color w:val="000000" w:themeColor="text1"/>
                <w:sz w:val="28"/>
                <w:szCs w:val="28"/>
                <w:bdr w:val="none" w:sz="0" w:space="0" w:color="auto" w:frame="1"/>
                <w:lang w:eastAsia="ru-RU"/>
              </w:rPr>
              <w:t>во</w:t>
            </w:r>
            <w:proofErr w:type="gramEnd"/>
            <w:r w:rsidRPr="00445CE1">
              <w:rPr>
                <w:rFonts w:ascii="Times New Roman" w:eastAsia="Times New Roman" w:hAnsi="Times New Roman" w:cs="Times New Roman"/>
                <w:bCs/>
                <w:color w:val="000000" w:themeColor="text1"/>
                <w:sz w:val="28"/>
                <w:szCs w:val="28"/>
                <w:bdr w:val="none" w:sz="0" w:space="0" w:color="auto" w:frame="1"/>
                <w:lang w:eastAsia="ru-RU"/>
              </w:rPr>
              <w:t xml:space="preserve"> бору», «Лохматый пес», «Воробышки и кот», «Лягушка», «Зайчик беленький сидит»…</w:t>
            </w:r>
          </w:p>
          <w:p w:rsidR="00441864" w:rsidRDefault="00441864" w:rsidP="00441864">
            <w:pPr>
              <w:pStyle w:val="a3"/>
              <w:rPr>
                <w:rFonts w:ascii="Times New Roman" w:hAnsi="Times New Roman" w:cs="Times New Roman"/>
                <w:b/>
                <w:sz w:val="28"/>
                <w:szCs w:val="28"/>
                <w:lang w:val="tt-RU"/>
              </w:rPr>
            </w:pPr>
            <w:r w:rsidRPr="00445CE1">
              <w:rPr>
                <w:rFonts w:ascii="Times New Roman" w:eastAsia="Times New Roman" w:hAnsi="Times New Roman" w:cs="Times New Roman"/>
                <w:bCs/>
                <w:color w:val="000000" w:themeColor="text1"/>
                <w:sz w:val="28"/>
                <w:szCs w:val="28"/>
                <w:bdr w:val="none" w:sz="0" w:space="0" w:color="auto" w:frame="1"/>
                <w:lang w:eastAsia="ru-RU"/>
              </w:rPr>
              <w:t>4. Имитационные упражнения «Изобрази героя сказки», «Покажи, как ходит кошка, лисичка… »</w:t>
            </w:r>
          </w:p>
        </w:tc>
      </w:tr>
      <w:tr w:rsidR="00441864" w:rsidTr="00441864">
        <w:tc>
          <w:tcPr>
            <w:tcW w:w="1691" w:type="dxa"/>
          </w:tcPr>
          <w:p w:rsidR="00441864" w:rsidRDefault="00364493" w:rsidP="00445CE1">
            <w:pPr>
              <w:pStyle w:val="a3"/>
              <w:jc w:val="center"/>
              <w:rPr>
                <w:rFonts w:ascii="Times New Roman" w:hAnsi="Times New Roman" w:cs="Times New Roman"/>
                <w:b/>
                <w:sz w:val="28"/>
                <w:szCs w:val="28"/>
                <w:lang w:val="tt-RU"/>
              </w:rPr>
            </w:pPr>
            <w:r>
              <w:rPr>
                <w:rFonts w:ascii="Times New Roman" w:hAnsi="Times New Roman" w:cs="Times New Roman"/>
                <w:b/>
                <w:sz w:val="28"/>
                <w:szCs w:val="28"/>
              </w:rPr>
              <w:t>В течени</w:t>
            </w:r>
            <w:proofErr w:type="gramStart"/>
            <w:r>
              <w:rPr>
                <w:rFonts w:ascii="Times New Roman" w:hAnsi="Times New Roman" w:cs="Times New Roman"/>
                <w:b/>
                <w:sz w:val="28"/>
                <w:szCs w:val="28"/>
              </w:rPr>
              <w:t>и</w:t>
            </w:r>
            <w:proofErr w:type="gramEnd"/>
            <w:r>
              <w:rPr>
                <w:rFonts w:ascii="Times New Roman" w:hAnsi="Times New Roman" w:cs="Times New Roman"/>
                <w:b/>
                <w:sz w:val="28"/>
                <w:szCs w:val="28"/>
              </w:rPr>
              <w:t xml:space="preserve"> года</w:t>
            </w:r>
          </w:p>
        </w:tc>
        <w:tc>
          <w:tcPr>
            <w:tcW w:w="8588" w:type="dxa"/>
          </w:tcPr>
          <w:p w:rsidR="00441864" w:rsidRPr="00445CE1" w:rsidRDefault="00441864" w:rsidP="00441864">
            <w:pPr>
              <w:pStyle w:val="a3"/>
              <w:rPr>
                <w:rFonts w:ascii="Times New Roman" w:eastAsia="Times New Roman" w:hAnsi="Times New Roman" w:cs="Times New Roman"/>
                <w:bCs/>
                <w:color w:val="000000" w:themeColor="text1"/>
                <w:sz w:val="28"/>
                <w:szCs w:val="28"/>
                <w:u w:val="single"/>
                <w:bdr w:val="none" w:sz="0" w:space="0" w:color="auto" w:frame="1"/>
                <w:lang w:eastAsia="ru-RU"/>
              </w:rPr>
            </w:pPr>
            <w:r w:rsidRPr="00445CE1">
              <w:rPr>
                <w:rFonts w:ascii="Times New Roman" w:eastAsia="Times New Roman" w:hAnsi="Times New Roman" w:cs="Times New Roman"/>
                <w:bCs/>
                <w:color w:val="000000" w:themeColor="text1"/>
                <w:sz w:val="28"/>
                <w:szCs w:val="28"/>
                <w:u w:val="single"/>
                <w:lang w:eastAsia="ru-RU"/>
              </w:rPr>
              <w:t>Взаимодействие с родителями</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1. Консультация «Развитие речи детей через театрализованную деятельность»</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2. Памятка «Игры для развития речи детей старшего дошкольного возраста»</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3. Анкетирование «Как вы развиваете речь ребенка? »</w:t>
            </w:r>
          </w:p>
          <w:p w:rsidR="00441864" w:rsidRPr="00445CE1" w:rsidRDefault="00441864" w:rsidP="00441864">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4. Консультация «Чем полезна сказка?», «Воспитание сказкой», «Роль сказки в жизни ребенка»</w:t>
            </w:r>
          </w:p>
          <w:p w:rsidR="00441864" w:rsidRDefault="00441864" w:rsidP="00441864">
            <w:pPr>
              <w:pStyle w:val="a3"/>
              <w:jc w:val="center"/>
              <w:rPr>
                <w:rFonts w:ascii="Times New Roman" w:hAnsi="Times New Roman" w:cs="Times New Roman"/>
                <w:b/>
                <w:sz w:val="28"/>
                <w:szCs w:val="28"/>
                <w:lang w:val="tt-RU"/>
              </w:rPr>
            </w:pPr>
            <w:r w:rsidRPr="00445CE1">
              <w:rPr>
                <w:rFonts w:ascii="Times New Roman" w:eastAsia="Times New Roman" w:hAnsi="Times New Roman" w:cs="Times New Roman"/>
                <w:bCs/>
                <w:color w:val="000000" w:themeColor="text1"/>
                <w:sz w:val="28"/>
                <w:szCs w:val="28"/>
                <w:lang w:eastAsia="ru-RU"/>
              </w:rPr>
              <w:t>5. Изготовление и пошив костюмов для инсценировки</w:t>
            </w:r>
          </w:p>
        </w:tc>
      </w:tr>
      <w:tr w:rsidR="00441864" w:rsidTr="00310F57">
        <w:tc>
          <w:tcPr>
            <w:tcW w:w="10279" w:type="dxa"/>
            <w:gridSpan w:val="2"/>
          </w:tcPr>
          <w:p w:rsidR="00441864" w:rsidRDefault="00441864" w:rsidP="00445CE1">
            <w:pPr>
              <w:pStyle w:val="a3"/>
              <w:jc w:val="center"/>
              <w:rPr>
                <w:rFonts w:ascii="Times New Roman" w:hAnsi="Times New Roman" w:cs="Times New Roman"/>
                <w:b/>
                <w:sz w:val="28"/>
                <w:szCs w:val="28"/>
                <w:lang w:val="tt-RU"/>
              </w:rPr>
            </w:pPr>
            <w:r w:rsidRPr="00441864">
              <w:rPr>
                <w:rFonts w:ascii="Times New Roman" w:eastAsia="Times New Roman" w:hAnsi="Times New Roman" w:cs="Times New Roman"/>
                <w:b/>
                <w:color w:val="000000" w:themeColor="text1"/>
                <w:sz w:val="28"/>
                <w:szCs w:val="28"/>
                <w:lang w:eastAsia="ru-RU"/>
              </w:rPr>
              <w:t>Заключительный этап</w:t>
            </w:r>
          </w:p>
        </w:tc>
      </w:tr>
      <w:tr w:rsidR="00441864" w:rsidTr="00441864">
        <w:tc>
          <w:tcPr>
            <w:tcW w:w="1691" w:type="dxa"/>
          </w:tcPr>
          <w:p w:rsidR="00441864" w:rsidRDefault="00364493" w:rsidP="00445CE1">
            <w:pPr>
              <w:pStyle w:val="a3"/>
              <w:jc w:val="center"/>
              <w:rPr>
                <w:rFonts w:ascii="Times New Roman" w:hAnsi="Times New Roman" w:cs="Times New Roman"/>
                <w:b/>
                <w:sz w:val="28"/>
                <w:szCs w:val="28"/>
                <w:lang w:val="tt-RU"/>
              </w:rPr>
            </w:pPr>
            <w:r>
              <w:rPr>
                <w:rFonts w:ascii="Times New Roman" w:hAnsi="Times New Roman" w:cs="Times New Roman"/>
                <w:b/>
                <w:sz w:val="28"/>
                <w:szCs w:val="28"/>
                <w:lang w:val="tt-RU"/>
              </w:rPr>
              <w:t>Март - апрель</w:t>
            </w:r>
          </w:p>
        </w:tc>
        <w:tc>
          <w:tcPr>
            <w:tcW w:w="8588" w:type="dxa"/>
          </w:tcPr>
          <w:p w:rsidR="00441864" w:rsidRPr="00445CE1" w:rsidRDefault="00441864" w:rsidP="00945421">
            <w:pPr>
              <w:pStyle w:val="a3"/>
              <w:rPr>
                <w:rFonts w:ascii="Times New Roman" w:eastAsia="Times New Roman" w:hAnsi="Times New Roman" w:cs="Times New Roman"/>
                <w:bCs/>
                <w:color w:val="000000" w:themeColor="text1"/>
                <w:sz w:val="28"/>
                <w:szCs w:val="28"/>
                <w:bdr w:val="none" w:sz="0" w:space="0" w:color="auto" w:frame="1"/>
                <w:lang w:eastAsia="ru-RU"/>
              </w:rPr>
            </w:pPr>
            <w:r w:rsidRPr="00445CE1">
              <w:rPr>
                <w:rFonts w:ascii="Times New Roman" w:eastAsia="Times New Roman" w:hAnsi="Times New Roman" w:cs="Times New Roman"/>
                <w:bCs/>
                <w:color w:val="000000" w:themeColor="text1"/>
                <w:sz w:val="28"/>
                <w:szCs w:val="28"/>
                <w:bdr w:val="none" w:sz="0" w:space="0" w:color="auto" w:frame="1"/>
                <w:lang w:eastAsia="ru-RU"/>
              </w:rPr>
              <w:t>Показ сказки детям и родителям на «Вечере Театра».</w:t>
            </w:r>
          </w:p>
          <w:p w:rsidR="00441864" w:rsidRPr="00445CE1" w:rsidRDefault="00441864" w:rsidP="00945421">
            <w:pPr>
              <w:pStyle w:val="a3"/>
              <w:rPr>
                <w:rFonts w:ascii="Times New Roman" w:eastAsia="Times New Roman" w:hAnsi="Times New Roman" w:cs="Times New Roman"/>
                <w:color w:val="000000" w:themeColor="text1"/>
                <w:sz w:val="28"/>
                <w:szCs w:val="28"/>
                <w:lang w:eastAsia="ru-RU"/>
              </w:rPr>
            </w:pPr>
            <w:r w:rsidRPr="00445CE1">
              <w:rPr>
                <w:rFonts w:ascii="Times New Roman" w:hAnsi="Times New Roman" w:cs="Times New Roman"/>
                <w:color w:val="000000" w:themeColor="text1"/>
                <w:sz w:val="28"/>
                <w:szCs w:val="28"/>
                <w:lang w:eastAsia="ru-RU"/>
              </w:rPr>
              <w:t>Выставка творческих работ детей по сказке</w:t>
            </w:r>
          </w:p>
          <w:p w:rsidR="00441864" w:rsidRPr="00445CE1" w:rsidRDefault="00441864" w:rsidP="00945421">
            <w:pPr>
              <w:pStyle w:val="a3"/>
              <w:rPr>
                <w:rFonts w:ascii="Times New Roman" w:eastAsia="Times New Roman" w:hAnsi="Times New Roman" w:cs="Times New Roman"/>
                <w:color w:val="000000" w:themeColor="text1"/>
                <w:sz w:val="28"/>
                <w:szCs w:val="28"/>
                <w:lang w:eastAsia="ru-RU"/>
              </w:rPr>
            </w:pPr>
            <w:r w:rsidRPr="00445CE1">
              <w:rPr>
                <w:rFonts w:ascii="Times New Roman" w:hAnsi="Times New Roman" w:cs="Times New Roman"/>
                <w:color w:val="000000" w:themeColor="text1"/>
                <w:sz w:val="28"/>
                <w:szCs w:val="28"/>
                <w:lang w:eastAsia="ru-RU"/>
              </w:rPr>
              <w:t>Презентация – отчет о проделанной работе перед педагогами ДОО</w:t>
            </w:r>
          </w:p>
          <w:p w:rsidR="00441864" w:rsidRPr="00445CE1" w:rsidRDefault="00441864" w:rsidP="00945421">
            <w:pPr>
              <w:pStyle w:val="a3"/>
              <w:rPr>
                <w:rFonts w:ascii="Times New Roman" w:eastAsia="Times New Roman" w:hAnsi="Times New Roman" w:cs="Times New Roman"/>
                <w:color w:val="000000" w:themeColor="text1"/>
                <w:sz w:val="28"/>
                <w:szCs w:val="28"/>
                <w:lang w:eastAsia="ru-RU"/>
              </w:rPr>
            </w:pPr>
            <w:r w:rsidRPr="00445CE1">
              <w:rPr>
                <w:rFonts w:ascii="Times New Roman" w:hAnsi="Times New Roman" w:cs="Times New Roman"/>
                <w:color w:val="000000" w:themeColor="text1"/>
                <w:sz w:val="28"/>
                <w:szCs w:val="28"/>
                <w:lang w:eastAsia="ru-RU"/>
              </w:rPr>
              <w:t>Рекомендации для педагогов по развитию у детей</w:t>
            </w:r>
            <w:r>
              <w:rPr>
                <w:rFonts w:ascii="Times New Roman" w:hAnsi="Times New Roman" w:cs="Times New Roman"/>
                <w:color w:val="000000" w:themeColor="text1"/>
                <w:sz w:val="28"/>
                <w:szCs w:val="28"/>
              </w:rPr>
              <w:t xml:space="preserve"> </w:t>
            </w:r>
            <w:r w:rsidRPr="00445CE1">
              <w:rPr>
                <w:rFonts w:ascii="Times New Roman" w:eastAsia="Times New Roman" w:hAnsi="Times New Roman" w:cs="Times New Roman"/>
                <w:color w:val="000000" w:themeColor="text1"/>
                <w:sz w:val="28"/>
                <w:szCs w:val="28"/>
                <w:lang w:eastAsia="ru-RU"/>
              </w:rPr>
              <w:t>художественно–речевых исполнительских способностей: выразительности, эмоциональности исполнения, умения применять разнообразные интонации, выражающие характер сказки</w:t>
            </w:r>
          </w:p>
          <w:p w:rsidR="00441864" w:rsidRPr="00441864" w:rsidRDefault="00441864" w:rsidP="00945421">
            <w:pPr>
              <w:pStyle w:val="a3"/>
              <w:rPr>
                <w:rFonts w:ascii="Times New Roman" w:eastAsia="Times New Roman" w:hAnsi="Times New Roman" w:cs="Times New Roman"/>
                <w:b/>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Разработка рекомендаций для родителей по организации театрализованных игр в домашних условиях</w:t>
            </w:r>
          </w:p>
        </w:tc>
      </w:tr>
    </w:tbl>
    <w:p w:rsidR="00441864" w:rsidRPr="00445CE1" w:rsidRDefault="00441864" w:rsidP="00445CE1">
      <w:pPr>
        <w:pStyle w:val="a3"/>
        <w:jc w:val="center"/>
        <w:rPr>
          <w:rFonts w:ascii="Times New Roman" w:hAnsi="Times New Roman" w:cs="Times New Roman"/>
          <w:b/>
          <w:sz w:val="28"/>
          <w:szCs w:val="28"/>
          <w:lang w:val="tt-RU"/>
        </w:rPr>
      </w:pPr>
    </w:p>
    <w:p w:rsidR="00441864" w:rsidRDefault="00441864" w:rsidP="00445CE1">
      <w:pPr>
        <w:pStyle w:val="a3"/>
        <w:rPr>
          <w:rFonts w:ascii="Times New Roman" w:eastAsia="Times New Roman" w:hAnsi="Times New Roman" w:cs="Times New Roman"/>
          <w:b/>
          <w:sz w:val="28"/>
          <w:szCs w:val="28"/>
          <w:lang w:eastAsia="ru-RU"/>
        </w:rPr>
      </w:pPr>
    </w:p>
    <w:p w:rsidR="00445CE1" w:rsidRDefault="00445CE1" w:rsidP="00445CE1">
      <w:pPr>
        <w:pStyle w:val="a3"/>
        <w:rPr>
          <w:rFonts w:ascii="Times New Roman" w:eastAsia="Times New Roman" w:hAnsi="Times New Roman" w:cs="Times New Roman"/>
          <w:b/>
          <w:sz w:val="28"/>
          <w:szCs w:val="28"/>
          <w:lang w:eastAsia="ru-RU"/>
        </w:rPr>
      </w:pPr>
      <w:r w:rsidRPr="00445CE1">
        <w:rPr>
          <w:rFonts w:ascii="Times New Roman" w:eastAsia="Times New Roman" w:hAnsi="Times New Roman" w:cs="Times New Roman"/>
          <w:b/>
          <w:sz w:val="28"/>
          <w:szCs w:val="28"/>
          <w:lang w:eastAsia="ru-RU"/>
        </w:rPr>
        <w:t xml:space="preserve">Перспективы развития проекта: </w:t>
      </w:r>
    </w:p>
    <w:p w:rsidR="00441864" w:rsidRPr="00445CE1" w:rsidRDefault="00441864" w:rsidP="00445CE1">
      <w:pPr>
        <w:pStyle w:val="a3"/>
        <w:rPr>
          <w:rFonts w:ascii="Times New Roman" w:eastAsia="Times New Roman" w:hAnsi="Times New Roman" w:cs="Times New Roman"/>
          <w:b/>
          <w:sz w:val="28"/>
          <w:szCs w:val="28"/>
          <w:lang w:eastAsia="ru-RU"/>
        </w:rPr>
      </w:pPr>
    </w:p>
    <w:p w:rsidR="00445CE1" w:rsidRPr="00445CE1" w:rsidRDefault="00441864" w:rsidP="00445CE1">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5CE1" w:rsidRPr="00445CE1">
        <w:rPr>
          <w:rFonts w:ascii="Times New Roman" w:eastAsia="Times New Roman" w:hAnsi="Times New Roman" w:cs="Times New Roman"/>
          <w:sz w:val="28"/>
          <w:szCs w:val="28"/>
          <w:lang w:eastAsia="ru-RU"/>
        </w:rPr>
        <w:t xml:space="preserve">резентация проекта на </w:t>
      </w:r>
      <w:proofErr w:type="spellStart"/>
      <w:r w:rsidR="00445CE1" w:rsidRPr="00445CE1">
        <w:rPr>
          <w:rFonts w:ascii="Times New Roman" w:eastAsia="Times New Roman" w:hAnsi="Times New Roman" w:cs="Times New Roman"/>
          <w:sz w:val="28"/>
          <w:szCs w:val="28"/>
          <w:lang w:eastAsia="ru-RU"/>
        </w:rPr>
        <w:t>стажировочной</w:t>
      </w:r>
      <w:proofErr w:type="spellEnd"/>
      <w:r w:rsidR="00445CE1" w:rsidRPr="00445CE1">
        <w:rPr>
          <w:rFonts w:ascii="Times New Roman" w:eastAsia="Times New Roman" w:hAnsi="Times New Roman" w:cs="Times New Roman"/>
          <w:sz w:val="28"/>
          <w:szCs w:val="28"/>
          <w:lang w:eastAsia="ru-RU"/>
        </w:rPr>
        <w:t xml:space="preserve"> площадке, на родительском собрании в группе;</w:t>
      </w:r>
    </w:p>
    <w:p w:rsidR="00445CE1" w:rsidRPr="00445CE1" w:rsidRDefault="00445CE1"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модифицировать и адаптировать для реализации в следующем в</w:t>
      </w:r>
      <w:r w:rsidR="00441864">
        <w:rPr>
          <w:rFonts w:ascii="Times New Roman" w:eastAsia="Times New Roman" w:hAnsi="Times New Roman" w:cs="Times New Roman"/>
          <w:sz w:val="28"/>
          <w:szCs w:val="28"/>
          <w:lang w:eastAsia="ru-RU"/>
        </w:rPr>
        <w:t xml:space="preserve"> учебном </w:t>
      </w:r>
      <w:r w:rsidRPr="00445CE1">
        <w:rPr>
          <w:rFonts w:ascii="Times New Roman" w:eastAsia="Times New Roman" w:hAnsi="Times New Roman" w:cs="Times New Roman"/>
          <w:sz w:val="28"/>
          <w:szCs w:val="28"/>
          <w:lang w:eastAsia="ru-RU"/>
        </w:rPr>
        <w:t>году с детьми старшей группы;</w:t>
      </w:r>
    </w:p>
    <w:p w:rsidR="00445CE1" w:rsidRDefault="00445CE1"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модифицировать проект в соответствии с ФГОС для детей подготовительной группы.</w:t>
      </w:r>
    </w:p>
    <w:p w:rsidR="00441864" w:rsidRPr="00445CE1" w:rsidRDefault="00441864" w:rsidP="00445CE1">
      <w:pPr>
        <w:pStyle w:val="a3"/>
        <w:rPr>
          <w:rFonts w:ascii="Times New Roman" w:eastAsia="Times New Roman" w:hAnsi="Times New Roman" w:cs="Times New Roman"/>
          <w:sz w:val="28"/>
          <w:szCs w:val="28"/>
          <w:lang w:eastAsia="ru-RU"/>
        </w:rPr>
      </w:pPr>
    </w:p>
    <w:p w:rsidR="00945421" w:rsidRDefault="00945421" w:rsidP="00445CE1">
      <w:pPr>
        <w:pStyle w:val="a3"/>
        <w:rPr>
          <w:rFonts w:ascii="Times New Roman" w:eastAsia="Times New Roman" w:hAnsi="Times New Roman" w:cs="Times New Roman"/>
          <w:b/>
          <w:iCs/>
          <w:color w:val="000000" w:themeColor="text1"/>
          <w:sz w:val="28"/>
          <w:szCs w:val="28"/>
          <w:lang w:eastAsia="ru-RU"/>
        </w:rPr>
      </w:pPr>
    </w:p>
    <w:p w:rsidR="00445CE1" w:rsidRDefault="00445CE1" w:rsidP="00445CE1">
      <w:pPr>
        <w:pStyle w:val="a3"/>
        <w:rPr>
          <w:rFonts w:ascii="Times New Roman" w:eastAsia="Times New Roman" w:hAnsi="Times New Roman" w:cs="Times New Roman"/>
          <w:b/>
          <w:iCs/>
          <w:color w:val="000000" w:themeColor="text1"/>
          <w:sz w:val="28"/>
          <w:szCs w:val="28"/>
          <w:lang w:eastAsia="ru-RU"/>
        </w:rPr>
      </w:pPr>
      <w:r w:rsidRPr="00445CE1">
        <w:rPr>
          <w:rFonts w:ascii="Times New Roman" w:eastAsia="Times New Roman" w:hAnsi="Times New Roman" w:cs="Times New Roman"/>
          <w:b/>
          <w:iCs/>
          <w:color w:val="000000" w:themeColor="text1"/>
          <w:sz w:val="28"/>
          <w:szCs w:val="28"/>
          <w:lang w:eastAsia="ru-RU"/>
        </w:rPr>
        <w:lastRenderedPageBreak/>
        <w:t>Список используемой литературы:</w:t>
      </w:r>
    </w:p>
    <w:p w:rsidR="00945421" w:rsidRPr="00445CE1" w:rsidRDefault="00945421" w:rsidP="00445CE1">
      <w:pPr>
        <w:pStyle w:val="a3"/>
        <w:rPr>
          <w:rFonts w:ascii="Times New Roman" w:eastAsia="Times New Roman" w:hAnsi="Times New Roman" w:cs="Times New Roman"/>
          <w:b/>
          <w:color w:val="000000" w:themeColor="text1"/>
          <w:sz w:val="28"/>
          <w:szCs w:val="28"/>
          <w:lang w:eastAsia="ru-RU"/>
        </w:rPr>
      </w:pPr>
    </w:p>
    <w:p w:rsidR="00445CE1" w:rsidRPr="00445CE1" w:rsidRDefault="00445CE1" w:rsidP="00445CE1">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 xml:space="preserve">А.В. </w:t>
      </w:r>
      <w:proofErr w:type="spellStart"/>
      <w:r w:rsidRPr="00445CE1">
        <w:rPr>
          <w:rFonts w:ascii="Times New Roman" w:eastAsia="Times New Roman" w:hAnsi="Times New Roman" w:cs="Times New Roman"/>
          <w:color w:val="000000" w:themeColor="text1"/>
          <w:sz w:val="28"/>
          <w:szCs w:val="28"/>
          <w:lang w:eastAsia="ru-RU"/>
        </w:rPr>
        <w:t>Щеткин</w:t>
      </w:r>
      <w:proofErr w:type="spellEnd"/>
      <w:r w:rsidRPr="00445CE1">
        <w:rPr>
          <w:rFonts w:ascii="Times New Roman" w:eastAsia="Times New Roman" w:hAnsi="Times New Roman" w:cs="Times New Roman"/>
          <w:color w:val="000000" w:themeColor="text1"/>
          <w:sz w:val="28"/>
          <w:szCs w:val="28"/>
          <w:lang w:eastAsia="ru-RU"/>
        </w:rPr>
        <w:t xml:space="preserve"> "Театральная деятельность в детском саду".</w:t>
      </w:r>
    </w:p>
    <w:p w:rsidR="00445CE1" w:rsidRPr="00445CE1" w:rsidRDefault="00445CE1" w:rsidP="00445CE1">
      <w:pPr>
        <w:pStyle w:val="a3"/>
        <w:rPr>
          <w:rFonts w:ascii="Times New Roman" w:eastAsia="Times New Roman" w:hAnsi="Times New Roman" w:cs="Times New Roman"/>
          <w:color w:val="000000" w:themeColor="text1"/>
          <w:sz w:val="28"/>
          <w:szCs w:val="28"/>
          <w:lang w:eastAsia="ru-RU"/>
        </w:rPr>
      </w:pPr>
      <w:proofErr w:type="spellStart"/>
      <w:r w:rsidRPr="00445CE1">
        <w:rPr>
          <w:rFonts w:ascii="Times New Roman" w:eastAsia="Times New Roman" w:hAnsi="Times New Roman" w:cs="Times New Roman"/>
          <w:color w:val="000000" w:themeColor="text1"/>
          <w:sz w:val="28"/>
          <w:szCs w:val="28"/>
          <w:lang w:eastAsia="ru-RU"/>
        </w:rPr>
        <w:t>Т.И.Гризик</w:t>
      </w:r>
      <w:proofErr w:type="spellEnd"/>
      <w:r w:rsidRPr="00445CE1">
        <w:rPr>
          <w:rFonts w:ascii="Times New Roman" w:eastAsia="Times New Roman" w:hAnsi="Times New Roman" w:cs="Times New Roman"/>
          <w:color w:val="000000" w:themeColor="text1"/>
          <w:sz w:val="28"/>
          <w:szCs w:val="28"/>
          <w:lang w:eastAsia="ru-RU"/>
        </w:rPr>
        <w:t xml:space="preserve"> "Ребёнок познаёт мир".</w:t>
      </w:r>
    </w:p>
    <w:p w:rsidR="00445CE1" w:rsidRPr="00445CE1" w:rsidRDefault="00445CE1" w:rsidP="00445CE1">
      <w:pPr>
        <w:pStyle w:val="a3"/>
        <w:rPr>
          <w:rFonts w:ascii="Times New Roman" w:eastAsia="Times New Roman" w:hAnsi="Times New Roman" w:cs="Times New Roman"/>
          <w:color w:val="000000" w:themeColor="text1"/>
          <w:sz w:val="28"/>
          <w:szCs w:val="28"/>
          <w:lang w:eastAsia="ru-RU"/>
        </w:rPr>
      </w:pPr>
      <w:proofErr w:type="spellStart"/>
      <w:r w:rsidRPr="00445CE1">
        <w:rPr>
          <w:rFonts w:ascii="Times New Roman" w:eastAsia="Times New Roman" w:hAnsi="Times New Roman" w:cs="Times New Roman"/>
          <w:color w:val="000000" w:themeColor="text1"/>
          <w:sz w:val="28"/>
          <w:szCs w:val="28"/>
          <w:lang w:eastAsia="ru-RU"/>
        </w:rPr>
        <w:t>Ю.Г.Илларионова</w:t>
      </w:r>
      <w:proofErr w:type="spellEnd"/>
      <w:r w:rsidRPr="00445CE1">
        <w:rPr>
          <w:rFonts w:ascii="Times New Roman" w:eastAsia="Times New Roman" w:hAnsi="Times New Roman" w:cs="Times New Roman"/>
          <w:color w:val="000000" w:themeColor="text1"/>
          <w:sz w:val="28"/>
          <w:szCs w:val="28"/>
          <w:lang w:eastAsia="ru-RU"/>
        </w:rPr>
        <w:t xml:space="preserve"> "Учите детей отгадывать загадки".</w:t>
      </w:r>
    </w:p>
    <w:p w:rsidR="00445CE1" w:rsidRPr="00445CE1" w:rsidRDefault="00445CE1" w:rsidP="00445CE1">
      <w:pPr>
        <w:pStyle w:val="a3"/>
        <w:rPr>
          <w:rFonts w:ascii="Times New Roman" w:eastAsia="Times New Roman" w:hAnsi="Times New Roman" w:cs="Times New Roman"/>
          <w:color w:val="000000" w:themeColor="text1"/>
          <w:sz w:val="28"/>
          <w:szCs w:val="28"/>
          <w:lang w:eastAsia="ru-RU"/>
        </w:rPr>
      </w:pPr>
      <w:proofErr w:type="spellStart"/>
      <w:r w:rsidRPr="00445CE1">
        <w:rPr>
          <w:rFonts w:ascii="Times New Roman" w:eastAsia="Times New Roman" w:hAnsi="Times New Roman" w:cs="Times New Roman"/>
          <w:color w:val="000000" w:themeColor="text1"/>
          <w:sz w:val="28"/>
          <w:szCs w:val="28"/>
          <w:lang w:eastAsia="ru-RU"/>
        </w:rPr>
        <w:t>Доронова</w:t>
      </w:r>
      <w:proofErr w:type="spellEnd"/>
      <w:r w:rsidRPr="00445CE1">
        <w:rPr>
          <w:rFonts w:ascii="Times New Roman" w:eastAsia="Times New Roman" w:hAnsi="Times New Roman" w:cs="Times New Roman"/>
          <w:color w:val="000000" w:themeColor="text1"/>
          <w:sz w:val="28"/>
          <w:szCs w:val="28"/>
          <w:lang w:eastAsia="ru-RU"/>
        </w:rPr>
        <w:t xml:space="preserve"> Т.Н. Играем в театр: </w:t>
      </w:r>
      <w:proofErr w:type="spellStart"/>
      <w:r w:rsidRPr="00445CE1">
        <w:rPr>
          <w:rFonts w:ascii="Times New Roman" w:eastAsia="Times New Roman" w:hAnsi="Times New Roman" w:cs="Times New Roman"/>
          <w:color w:val="000000" w:themeColor="text1"/>
          <w:sz w:val="28"/>
          <w:szCs w:val="28"/>
          <w:lang w:eastAsia="ru-RU"/>
        </w:rPr>
        <w:t>театрализ</w:t>
      </w:r>
      <w:proofErr w:type="gramStart"/>
      <w:r w:rsidRPr="00445CE1">
        <w:rPr>
          <w:rFonts w:ascii="Times New Roman" w:eastAsia="Times New Roman" w:hAnsi="Times New Roman" w:cs="Times New Roman"/>
          <w:color w:val="000000" w:themeColor="text1"/>
          <w:sz w:val="28"/>
          <w:szCs w:val="28"/>
          <w:lang w:eastAsia="ru-RU"/>
        </w:rPr>
        <w:t>.д</w:t>
      </w:r>
      <w:proofErr w:type="gramEnd"/>
      <w:r w:rsidRPr="00445CE1">
        <w:rPr>
          <w:rFonts w:ascii="Times New Roman" w:eastAsia="Times New Roman" w:hAnsi="Times New Roman" w:cs="Times New Roman"/>
          <w:color w:val="000000" w:themeColor="text1"/>
          <w:sz w:val="28"/>
          <w:szCs w:val="28"/>
          <w:lang w:eastAsia="ru-RU"/>
        </w:rPr>
        <w:t>еятельность</w:t>
      </w:r>
      <w:proofErr w:type="spellEnd"/>
      <w:r w:rsidRPr="00445CE1">
        <w:rPr>
          <w:rFonts w:ascii="Times New Roman" w:eastAsia="Times New Roman" w:hAnsi="Times New Roman" w:cs="Times New Roman"/>
          <w:color w:val="000000" w:themeColor="text1"/>
          <w:sz w:val="28"/>
          <w:szCs w:val="28"/>
          <w:lang w:eastAsia="ru-RU"/>
        </w:rPr>
        <w:t xml:space="preserve"> детей 4-6 лет: метод. пособие для воспитателей </w:t>
      </w:r>
      <w:proofErr w:type="spellStart"/>
      <w:r w:rsidRPr="00445CE1">
        <w:rPr>
          <w:rFonts w:ascii="Times New Roman" w:eastAsia="Times New Roman" w:hAnsi="Times New Roman" w:cs="Times New Roman"/>
          <w:color w:val="000000" w:themeColor="text1"/>
          <w:sz w:val="28"/>
          <w:szCs w:val="28"/>
          <w:lang w:eastAsia="ru-RU"/>
        </w:rPr>
        <w:t>дошк</w:t>
      </w:r>
      <w:proofErr w:type="spellEnd"/>
      <w:r w:rsidRPr="00445CE1">
        <w:rPr>
          <w:rFonts w:ascii="Times New Roman" w:eastAsia="Times New Roman" w:hAnsi="Times New Roman" w:cs="Times New Roman"/>
          <w:color w:val="000000" w:themeColor="text1"/>
          <w:sz w:val="28"/>
          <w:szCs w:val="28"/>
          <w:lang w:eastAsia="ru-RU"/>
        </w:rPr>
        <w:t xml:space="preserve">. </w:t>
      </w:r>
      <w:proofErr w:type="spellStart"/>
      <w:r w:rsidRPr="00445CE1">
        <w:rPr>
          <w:rFonts w:ascii="Times New Roman" w:eastAsia="Times New Roman" w:hAnsi="Times New Roman" w:cs="Times New Roman"/>
          <w:color w:val="000000" w:themeColor="text1"/>
          <w:sz w:val="28"/>
          <w:szCs w:val="28"/>
          <w:lang w:eastAsia="ru-RU"/>
        </w:rPr>
        <w:t>образоват</w:t>
      </w:r>
      <w:proofErr w:type="spellEnd"/>
      <w:r w:rsidRPr="00445CE1">
        <w:rPr>
          <w:rFonts w:ascii="Times New Roman" w:eastAsia="Times New Roman" w:hAnsi="Times New Roman" w:cs="Times New Roman"/>
          <w:color w:val="000000" w:themeColor="text1"/>
          <w:sz w:val="28"/>
          <w:szCs w:val="28"/>
          <w:lang w:eastAsia="ru-RU"/>
        </w:rPr>
        <w:t>. учреждений. М. Просвещение. 2005г.</w:t>
      </w:r>
    </w:p>
    <w:p w:rsidR="00445CE1" w:rsidRPr="00445CE1" w:rsidRDefault="00445CE1" w:rsidP="00445CE1">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Петрова Т.И., Сергеева Е.Л., Петрова Е.С. Театрализованные игры в детском саду: Разработки занятий для всех возрастных групп с методическими рекомендациями. – М.: Школьная Пресса, 2004г.</w:t>
      </w:r>
    </w:p>
    <w:p w:rsidR="00445CE1" w:rsidRPr="00445CE1" w:rsidRDefault="00445CE1" w:rsidP="00445CE1">
      <w:pPr>
        <w:pStyle w:val="a3"/>
        <w:rPr>
          <w:rFonts w:ascii="Times New Roman" w:eastAsia="Times New Roman" w:hAnsi="Times New Roman" w:cs="Times New Roman"/>
          <w:color w:val="000000" w:themeColor="text1"/>
          <w:sz w:val="28"/>
          <w:szCs w:val="28"/>
          <w:lang w:eastAsia="ru-RU"/>
        </w:rPr>
      </w:pPr>
      <w:r w:rsidRPr="00445CE1">
        <w:rPr>
          <w:rFonts w:ascii="Times New Roman" w:eastAsia="Times New Roman" w:hAnsi="Times New Roman" w:cs="Times New Roman"/>
          <w:color w:val="000000" w:themeColor="text1"/>
          <w:sz w:val="28"/>
          <w:szCs w:val="28"/>
          <w:lang w:eastAsia="ru-RU"/>
        </w:rPr>
        <w:t>Сорокина Н.Ф. Играем в кукольный театр: Программа “Театр-творчество-дети”: Пособие для воспитателей, педагогов дополнительного образования и музыкальных руководителей детских садов. М.: АРКТИ, 2004г.</w:t>
      </w:r>
    </w:p>
    <w:p w:rsidR="00445CE1" w:rsidRPr="00445CE1" w:rsidRDefault="00445CE1"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 xml:space="preserve">7.Куцакова Л.В., Мерзлякова С.И. Воспитание ребенка дошкольника: </w:t>
      </w:r>
      <w:proofErr w:type="spellStart"/>
      <w:r w:rsidRPr="00445CE1">
        <w:rPr>
          <w:rFonts w:ascii="Times New Roman" w:eastAsia="Times New Roman" w:hAnsi="Times New Roman" w:cs="Times New Roman"/>
          <w:sz w:val="28"/>
          <w:szCs w:val="28"/>
          <w:lang w:eastAsia="ru-RU"/>
        </w:rPr>
        <w:t>Програм</w:t>
      </w:r>
      <w:proofErr w:type="spellEnd"/>
      <w:proofErr w:type="gramStart"/>
      <w:r w:rsidRPr="00445CE1">
        <w:rPr>
          <w:rFonts w:ascii="Times New Roman" w:eastAsia="Times New Roman" w:hAnsi="Times New Roman" w:cs="Times New Roman"/>
          <w:sz w:val="28"/>
          <w:szCs w:val="28"/>
          <w:lang w:eastAsia="ru-RU"/>
        </w:rPr>
        <w:t>.-</w:t>
      </w:r>
      <w:proofErr w:type="gramEnd"/>
      <w:r w:rsidRPr="00445CE1">
        <w:rPr>
          <w:rFonts w:ascii="Times New Roman" w:eastAsia="Times New Roman" w:hAnsi="Times New Roman" w:cs="Times New Roman"/>
          <w:sz w:val="28"/>
          <w:szCs w:val="28"/>
          <w:lang w:eastAsia="ru-RU"/>
        </w:rPr>
        <w:t xml:space="preserve">метод. пособие – М.: </w:t>
      </w:r>
      <w:proofErr w:type="spellStart"/>
      <w:r w:rsidRPr="00445CE1">
        <w:rPr>
          <w:rFonts w:ascii="Times New Roman" w:eastAsia="Times New Roman" w:hAnsi="Times New Roman" w:cs="Times New Roman"/>
          <w:sz w:val="28"/>
          <w:szCs w:val="28"/>
          <w:lang w:eastAsia="ru-RU"/>
        </w:rPr>
        <w:t>Гуманит</w:t>
      </w:r>
      <w:proofErr w:type="spellEnd"/>
      <w:r w:rsidRPr="00445CE1">
        <w:rPr>
          <w:rFonts w:ascii="Times New Roman" w:eastAsia="Times New Roman" w:hAnsi="Times New Roman" w:cs="Times New Roman"/>
          <w:sz w:val="28"/>
          <w:szCs w:val="28"/>
          <w:lang w:eastAsia="ru-RU"/>
        </w:rPr>
        <w:t xml:space="preserve">. изд. центр </w:t>
      </w:r>
      <w:proofErr w:type="spellStart"/>
      <w:r w:rsidRPr="00445CE1">
        <w:rPr>
          <w:rFonts w:ascii="Times New Roman" w:eastAsia="Times New Roman" w:hAnsi="Times New Roman" w:cs="Times New Roman"/>
          <w:sz w:val="28"/>
          <w:szCs w:val="28"/>
          <w:lang w:eastAsia="ru-RU"/>
        </w:rPr>
        <w:t>Владос</w:t>
      </w:r>
      <w:proofErr w:type="spellEnd"/>
      <w:r w:rsidRPr="00445CE1">
        <w:rPr>
          <w:rFonts w:ascii="Times New Roman" w:eastAsia="Times New Roman" w:hAnsi="Times New Roman" w:cs="Times New Roman"/>
          <w:sz w:val="28"/>
          <w:szCs w:val="28"/>
          <w:lang w:eastAsia="ru-RU"/>
        </w:rPr>
        <w:t>, 2004г.</w:t>
      </w:r>
    </w:p>
    <w:p w:rsidR="00445CE1" w:rsidRPr="00445CE1" w:rsidRDefault="00445CE1"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8.Маханева М.Д. Театрализованные занятия в детском саду: Пособие для работников дошкольных учреждений. – М.: ТЦ Сфера, 2004г.</w:t>
      </w:r>
    </w:p>
    <w:p w:rsidR="00445CE1" w:rsidRPr="00445CE1" w:rsidRDefault="00445CE1" w:rsidP="00445CE1">
      <w:pPr>
        <w:pStyle w:val="a3"/>
        <w:rPr>
          <w:rFonts w:ascii="Times New Roman" w:eastAsia="Times New Roman" w:hAnsi="Times New Roman" w:cs="Times New Roman"/>
          <w:sz w:val="28"/>
          <w:szCs w:val="28"/>
          <w:lang w:eastAsia="ru-RU"/>
        </w:rPr>
      </w:pPr>
      <w:r w:rsidRPr="00445CE1">
        <w:rPr>
          <w:rFonts w:ascii="Times New Roman" w:eastAsia="Times New Roman" w:hAnsi="Times New Roman" w:cs="Times New Roman"/>
          <w:sz w:val="28"/>
          <w:szCs w:val="28"/>
          <w:lang w:eastAsia="ru-RU"/>
        </w:rPr>
        <w:t>9.Соломоник И.Н. Куклы выходят на сцену: Кн. для учителя –М.: Просвещение 1993г.</w:t>
      </w:r>
    </w:p>
    <w:p w:rsidR="00596AAB" w:rsidRPr="00445CE1" w:rsidRDefault="00596AAB" w:rsidP="00445CE1">
      <w:pPr>
        <w:pStyle w:val="a3"/>
        <w:rPr>
          <w:rFonts w:ascii="Times New Roman" w:hAnsi="Times New Roman" w:cs="Times New Roman"/>
          <w:b/>
          <w:sz w:val="28"/>
          <w:szCs w:val="28"/>
        </w:rPr>
      </w:pPr>
    </w:p>
    <w:p w:rsidR="00596AAB" w:rsidRPr="00445CE1" w:rsidRDefault="00596AAB" w:rsidP="00445CE1">
      <w:pPr>
        <w:pStyle w:val="a3"/>
        <w:rPr>
          <w:rFonts w:ascii="Times New Roman" w:hAnsi="Times New Roman" w:cs="Times New Roman"/>
          <w:b/>
          <w:sz w:val="28"/>
          <w:szCs w:val="28"/>
        </w:rPr>
      </w:pPr>
    </w:p>
    <w:p w:rsidR="00596AAB" w:rsidRPr="00445CE1" w:rsidRDefault="00596AAB" w:rsidP="00445CE1">
      <w:pPr>
        <w:pStyle w:val="a3"/>
        <w:rPr>
          <w:rFonts w:ascii="Times New Roman" w:hAnsi="Times New Roman" w:cs="Times New Roman"/>
          <w:b/>
          <w:sz w:val="28"/>
          <w:szCs w:val="28"/>
        </w:rPr>
      </w:pPr>
    </w:p>
    <w:p w:rsidR="00596AAB" w:rsidRPr="00445CE1" w:rsidRDefault="00596AAB" w:rsidP="00445CE1">
      <w:pPr>
        <w:pStyle w:val="a3"/>
        <w:rPr>
          <w:rFonts w:ascii="Times New Roman" w:hAnsi="Times New Roman" w:cs="Times New Roman"/>
          <w:b/>
          <w:sz w:val="28"/>
          <w:szCs w:val="28"/>
        </w:rPr>
      </w:pPr>
    </w:p>
    <w:p w:rsidR="00596AAB" w:rsidRPr="00445CE1" w:rsidRDefault="00596AAB" w:rsidP="00445CE1">
      <w:pPr>
        <w:pStyle w:val="a3"/>
        <w:rPr>
          <w:rFonts w:ascii="Times New Roman" w:hAnsi="Times New Roman" w:cs="Times New Roman"/>
          <w:b/>
          <w:sz w:val="28"/>
          <w:szCs w:val="28"/>
        </w:rPr>
      </w:pPr>
    </w:p>
    <w:p w:rsidR="00596AAB" w:rsidRPr="00445CE1" w:rsidRDefault="00596AAB" w:rsidP="00445CE1">
      <w:pPr>
        <w:pStyle w:val="a3"/>
        <w:rPr>
          <w:rFonts w:ascii="Times New Roman" w:hAnsi="Times New Roman" w:cs="Times New Roman"/>
          <w:b/>
          <w:sz w:val="28"/>
          <w:szCs w:val="28"/>
        </w:rPr>
      </w:pPr>
    </w:p>
    <w:p w:rsidR="00596AAB" w:rsidRPr="00445CE1" w:rsidRDefault="00596AAB" w:rsidP="00445CE1">
      <w:pPr>
        <w:pStyle w:val="a3"/>
        <w:rPr>
          <w:rFonts w:ascii="Times New Roman" w:hAnsi="Times New Roman" w:cs="Times New Roman"/>
          <w:b/>
          <w:sz w:val="28"/>
          <w:szCs w:val="28"/>
        </w:rPr>
      </w:pPr>
    </w:p>
    <w:p w:rsidR="00596AAB" w:rsidRDefault="00596AAB" w:rsidP="00B1663C">
      <w:pPr>
        <w:jc w:val="center"/>
        <w:rPr>
          <w:rFonts w:ascii="Times New Roman" w:hAnsi="Times New Roman" w:cs="Times New Roman"/>
          <w:b/>
          <w:sz w:val="28"/>
          <w:szCs w:val="28"/>
        </w:rPr>
      </w:pPr>
    </w:p>
    <w:p w:rsidR="00B1663C" w:rsidRDefault="00B1663C" w:rsidP="00B1663C">
      <w:pPr>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3377F6" w:rsidRDefault="003377F6" w:rsidP="00596AAB">
      <w:pPr>
        <w:tabs>
          <w:tab w:val="left" w:pos="1290"/>
        </w:tabs>
        <w:jc w:val="center"/>
        <w:rPr>
          <w:rFonts w:ascii="Times New Roman" w:hAnsi="Times New Roman" w:cs="Times New Roman"/>
          <w:b/>
          <w:sz w:val="28"/>
          <w:szCs w:val="28"/>
        </w:rPr>
      </w:pPr>
    </w:p>
    <w:p w:rsidR="00B1663C" w:rsidRDefault="00FE2F12" w:rsidP="00596AAB">
      <w:pPr>
        <w:tabs>
          <w:tab w:val="left" w:pos="1290"/>
        </w:tabs>
        <w:jc w:val="center"/>
      </w:pPr>
      <w:r>
        <w:rPr>
          <w:rFonts w:ascii="Times New Roman" w:hAnsi="Times New Roman" w:cs="Times New Roman"/>
          <w:b/>
          <w:sz w:val="28"/>
          <w:szCs w:val="28"/>
        </w:rPr>
        <w:pict>
          <v:shape id="_x0000_i1026" type="#_x0000_t172" style="width:326.1pt;height:55.9pt" adj="6924" fillcolor="#60c" strokecolor="#c9f">
            <v:fill r:id="rId9" o:title="" color2="#c0c" focus="100%" type="gradient"/>
            <v:stroke r:id="rId9" o:title=""/>
            <v:shadow on="t" color="#99f" opacity="52429f" offset="3pt,3pt"/>
            <v:textpath style="font-family:&quot;Impact&quot;;font-size:40pt;v-text-kern:t" trim="t" fitpath="t" string="ПРИЛОЖЕНИЕ"/>
          </v:shape>
        </w:pict>
      </w: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B1663C" w:rsidRDefault="00B1663C" w:rsidP="00825D37">
      <w:pPr>
        <w:tabs>
          <w:tab w:val="left" w:pos="1290"/>
        </w:tabs>
      </w:pPr>
    </w:p>
    <w:p w:rsidR="00E037A3" w:rsidRDefault="00E037A3" w:rsidP="00825D37">
      <w:pPr>
        <w:tabs>
          <w:tab w:val="left" w:pos="1290"/>
        </w:tabs>
        <w:rPr>
          <w:lang w:val="tt-RU"/>
        </w:rPr>
      </w:pPr>
    </w:p>
    <w:p w:rsidR="001A0507" w:rsidRDefault="001A0507" w:rsidP="001A0507">
      <w:p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3923AF">
        <w:rPr>
          <w:b/>
          <w:color w:val="FF0000"/>
          <w:sz w:val="32"/>
          <w:szCs w:val="32"/>
        </w:rPr>
        <w:t>Приложение:</w:t>
      </w:r>
      <w:r>
        <w:rPr>
          <w:b/>
          <w:color w:val="FF0000"/>
          <w:sz w:val="32"/>
          <w:szCs w:val="32"/>
        </w:rPr>
        <w:t xml:space="preserve"> </w:t>
      </w:r>
      <w:r>
        <w:rPr>
          <w:rFonts w:ascii="Times New Roman" w:eastAsia="Times New Roman" w:hAnsi="Times New Roman" w:cs="Times New Roman"/>
          <w:color w:val="1B1C2A"/>
          <w:sz w:val="28"/>
          <w:szCs w:val="28"/>
          <w:lang w:eastAsia="ru-RU"/>
        </w:rPr>
        <w:t>о</w:t>
      </w:r>
      <w:r w:rsidRPr="008C0FDC">
        <w:rPr>
          <w:rFonts w:ascii="Times New Roman" w:eastAsia="Times New Roman" w:hAnsi="Times New Roman" w:cs="Times New Roman"/>
          <w:color w:val="1B1C2A"/>
          <w:sz w:val="28"/>
          <w:szCs w:val="28"/>
          <w:lang w:eastAsia="ru-RU"/>
        </w:rPr>
        <w:t>писание примеров практической деятельности (конспекты занятий, сценарии мероприятий, фотоотчёты).</w:t>
      </w:r>
    </w:p>
    <w:p w:rsidR="00E037A3" w:rsidRPr="001A0507" w:rsidRDefault="00E037A3" w:rsidP="00825D37">
      <w:pPr>
        <w:tabs>
          <w:tab w:val="left" w:pos="1290"/>
        </w:tabs>
      </w:pPr>
    </w:p>
    <w:p w:rsidR="00E037A3" w:rsidRDefault="00E037A3" w:rsidP="00825D37">
      <w:pPr>
        <w:tabs>
          <w:tab w:val="left" w:pos="1290"/>
        </w:tabs>
        <w:rPr>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1A0507" w:rsidRDefault="001A0507" w:rsidP="00825D37">
      <w:pPr>
        <w:tabs>
          <w:tab w:val="left" w:pos="1290"/>
        </w:tabs>
        <w:rPr>
          <w:sz w:val="28"/>
          <w:szCs w:val="28"/>
          <w:lang w:val="tt-RU"/>
        </w:rPr>
      </w:pPr>
    </w:p>
    <w:p w:rsidR="00825D37" w:rsidRDefault="00825D37" w:rsidP="00825D37">
      <w:pPr>
        <w:tabs>
          <w:tab w:val="left" w:pos="1290"/>
        </w:tabs>
        <w:rPr>
          <w:lang w:val="tt-RU"/>
        </w:rPr>
      </w:pPr>
    </w:p>
    <w:p w:rsidR="00E037A3" w:rsidRDefault="00517D72" w:rsidP="00B31639">
      <w:pPr>
        <w:tabs>
          <w:tab w:val="left" w:pos="1290"/>
        </w:tabs>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p>
    <w:p w:rsidR="00E037A3" w:rsidRPr="00D44C72" w:rsidRDefault="00E037A3" w:rsidP="00517D72">
      <w:pPr>
        <w:tabs>
          <w:tab w:val="left" w:pos="1290"/>
        </w:tabs>
        <w:jc w:val="center"/>
      </w:pPr>
    </w:p>
    <w:p w:rsidR="00825D37" w:rsidRDefault="00825D37" w:rsidP="00825D37">
      <w:pPr>
        <w:tabs>
          <w:tab w:val="left" w:pos="1290"/>
        </w:tabs>
        <w:rPr>
          <w:lang w:val="tt-RU"/>
        </w:rPr>
      </w:pPr>
    </w:p>
    <w:p w:rsidR="00825D37" w:rsidRDefault="00825D37" w:rsidP="00517D72">
      <w:pPr>
        <w:tabs>
          <w:tab w:val="left" w:pos="1290"/>
        </w:tabs>
        <w:jc w:val="center"/>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Default="00825D37" w:rsidP="00825D37">
      <w:pPr>
        <w:tabs>
          <w:tab w:val="left" w:pos="1290"/>
        </w:tabs>
        <w:rPr>
          <w:lang w:val="tt-RU"/>
        </w:rPr>
      </w:pPr>
    </w:p>
    <w:p w:rsidR="00825D37" w:rsidRPr="00825D37" w:rsidRDefault="00825D37" w:rsidP="00825D37">
      <w:pPr>
        <w:tabs>
          <w:tab w:val="left" w:pos="1290"/>
        </w:tabs>
      </w:pPr>
    </w:p>
    <w:sectPr w:rsidR="00825D37" w:rsidRPr="00825D37" w:rsidSect="00517D72">
      <w:pgSz w:w="11906" w:h="16838"/>
      <w:pgMar w:top="567" w:right="850" w:bottom="1134" w:left="993" w:header="708" w:footer="708" w:gutter="0"/>
      <w:pgBorders w:display="firstPage" w:offsetFrom="page">
        <w:top w:val="waveline" w:sz="20" w:space="24" w:color="E36C0A" w:themeColor="accent6" w:themeShade="BF"/>
        <w:left w:val="waveline" w:sz="20" w:space="24" w:color="E36C0A" w:themeColor="accent6" w:themeShade="BF"/>
        <w:bottom w:val="waveline" w:sz="20" w:space="24" w:color="E36C0A" w:themeColor="accent6" w:themeShade="BF"/>
        <w:right w:val="waveline" w:sz="20"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78" w:rsidRDefault="003D1F78" w:rsidP="00F03B13">
      <w:pPr>
        <w:spacing w:after="0" w:line="240" w:lineRule="auto"/>
      </w:pPr>
      <w:r>
        <w:separator/>
      </w:r>
    </w:p>
  </w:endnote>
  <w:endnote w:type="continuationSeparator" w:id="0">
    <w:p w:rsidR="003D1F78" w:rsidRDefault="003D1F78" w:rsidP="00F0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78" w:rsidRDefault="003D1F78" w:rsidP="00F03B13">
      <w:pPr>
        <w:spacing w:after="0" w:line="240" w:lineRule="auto"/>
      </w:pPr>
      <w:r>
        <w:separator/>
      </w:r>
    </w:p>
  </w:footnote>
  <w:footnote w:type="continuationSeparator" w:id="0">
    <w:p w:rsidR="003D1F78" w:rsidRDefault="003D1F78" w:rsidP="00F03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1C87"/>
    <w:multiLevelType w:val="hybridMultilevel"/>
    <w:tmpl w:val="42BA3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5FD2F1B"/>
    <w:multiLevelType w:val="multilevel"/>
    <w:tmpl w:val="95A0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B06B9"/>
    <w:multiLevelType w:val="hybridMultilevel"/>
    <w:tmpl w:val="0FE8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B502F"/>
    <w:multiLevelType w:val="hybridMultilevel"/>
    <w:tmpl w:val="D01A2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724F9B"/>
    <w:multiLevelType w:val="hybridMultilevel"/>
    <w:tmpl w:val="740A287E"/>
    <w:lvl w:ilvl="0" w:tplc="EBAE189C">
      <w:start w:val="1"/>
      <w:numFmt w:val="decimal"/>
      <w:lvlText w:val="%1."/>
      <w:lvlJc w:val="left"/>
      <w:pPr>
        <w:tabs>
          <w:tab w:val="num" w:pos="623"/>
        </w:tabs>
        <w:ind w:left="623"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BD2D68"/>
    <w:multiLevelType w:val="hybridMultilevel"/>
    <w:tmpl w:val="24902E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C84302"/>
    <w:multiLevelType w:val="hybridMultilevel"/>
    <w:tmpl w:val="F0C697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7FB665D"/>
    <w:multiLevelType w:val="hybridMultilevel"/>
    <w:tmpl w:val="622494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D337BB"/>
    <w:multiLevelType w:val="hybridMultilevel"/>
    <w:tmpl w:val="DDCC9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4329C2"/>
    <w:multiLevelType w:val="hybridMultilevel"/>
    <w:tmpl w:val="DB5CE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162C7D"/>
    <w:multiLevelType w:val="multilevel"/>
    <w:tmpl w:val="0420A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B325CE"/>
    <w:multiLevelType w:val="hybridMultilevel"/>
    <w:tmpl w:val="D65AE6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194454C"/>
    <w:multiLevelType w:val="hybridMultilevel"/>
    <w:tmpl w:val="24902E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7057952"/>
    <w:multiLevelType w:val="hybridMultilevel"/>
    <w:tmpl w:val="2C1482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59A6F93"/>
    <w:multiLevelType w:val="hybridMultilevel"/>
    <w:tmpl w:val="4CAE2B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5A1606A"/>
    <w:multiLevelType w:val="hybridMultilevel"/>
    <w:tmpl w:val="7AA810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7FE1E60"/>
    <w:multiLevelType w:val="hybridMultilevel"/>
    <w:tmpl w:val="EA905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15"/>
  </w:num>
  <w:num w:numId="13">
    <w:abstractNumId w:val="10"/>
  </w:num>
  <w:num w:numId="14">
    <w:abstractNumId w:val="16"/>
  </w:num>
  <w:num w:numId="15">
    <w:abstractNumId w:val="8"/>
  </w:num>
  <w:num w:numId="16">
    <w:abstractNumId w:val="9"/>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1BCF"/>
    <w:rsid w:val="00002B27"/>
    <w:rsid w:val="00003628"/>
    <w:rsid w:val="00046E8D"/>
    <w:rsid w:val="00053EB3"/>
    <w:rsid w:val="000758CD"/>
    <w:rsid w:val="00097AEB"/>
    <w:rsid w:val="000B68CA"/>
    <w:rsid w:val="000F3603"/>
    <w:rsid w:val="00113A36"/>
    <w:rsid w:val="00115046"/>
    <w:rsid w:val="00115190"/>
    <w:rsid w:val="00133FB6"/>
    <w:rsid w:val="001503F2"/>
    <w:rsid w:val="001510D0"/>
    <w:rsid w:val="00155CA4"/>
    <w:rsid w:val="001923F8"/>
    <w:rsid w:val="00194BA6"/>
    <w:rsid w:val="001A0507"/>
    <w:rsid w:val="001C4301"/>
    <w:rsid w:val="001D3E34"/>
    <w:rsid w:val="0020424F"/>
    <w:rsid w:val="00217785"/>
    <w:rsid w:val="002247BB"/>
    <w:rsid w:val="002874E6"/>
    <w:rsid w:val="002933AE"/>
    <w:rsid w:val="002949EF"/>
    <w:rsid w:val="002A3801"/>
    <w:rsid w:val="003377F6"/>
    <w:rsid w:val="00364493"/>
    <w:rsid w:val="00364935"/>
    <w:rsid w:val="0037145E"/>
    <w:rsid w:val="003A342B"/>
    <w:rsid w:val="003A5D20"/>
    <w:rsid w:val="003B5B68"/>
    <w:rsid w:val="003D0927"/>
    <w:rsid w:val="003D1F78"/>
    <w:rsid w:val="003E368C"/>
    <w:rsid w:val="004123DC"/>
    <w:rsid w:val="00424BC1"/>
    <w:rsid w:val="00441864"/>
    <w:rsid w:val="00444714"/>
    <w:rsid w:val="00445CE1"/>
    <w:rsid w:val="00446863"/>
    <w:rsid w:val="00453AF7"/>
    <w:rsid w:val="004A18C0"/>
    <w:rsid w:val="004A1B22"/>
    <w:rsid w:val="004B7855"/>
    <w:rsid w:val="004D6390"/>
    <w:rsid w:val="004E4F1E"/>
    <w:rsid w:val="004F14C2"/>
    <w:rsid w:val="00517D72"/>
    <w:rsid w:val="0053193A"/>
    <w:rsid w:val="005448E0"/>
    <w:rsid w:val="00596AAB"/>
    <w:rsid w:val="005A2F09"/>
    <w:rsid w:val="005A456B"/>
    <w:rsid w:val="005C5CEA"/>
    <w:rsid w:val="005C6939"/>
    <w:rsid w:val="005D7376"/>
    <w:rsid w:val="006018DA"/>
    <w:rsid w:val="006026AA"/>
    <w:rsid w:val="006106C3"/>
    <w:rsid w:val="00611A18"/>
    <w:rsid w:val="00612D69"/>
    <w:rsid w:val="006326C4"/>
    <w:rsid w:val="00651407"/>
    <w:rsid w:val="00681DC4"/>
    <w:rsid w:val="006A429B"/>
    <w:rsid w:val="006C30B0"/>
    <w:rsid w:val="006C4560"/>
    <w:rsid w:val="006E0742"/>
    <w:rsid w:val="006E7CFF"/>
    <w:rsid w:val="00763692"/>
    <w:rsid w:val="00775A76"/>
    <w:rsid w:val="00801F11"/>
    <w:rsid w:val="00803AE3"/>
    <w:rsid w:val="00825D37"/>
    <w:rsid w:val="008406F0"/>
    <w:rsid w:val="00841C16"/>
    <w:rsid w:val="00851B8C"/>
    <w:rsid w:val="008679AC"/>
    <w:rsid w:val="00870FBE"/>
    <w:rsid w:val="00875AFF"/>
    <w:rsid w:val="008817E2"/>
    <w:rsid w:val="008A4BC6"/>
    <w:rsid w:val="008A7FD0"/>
    <w:rsid w:val="008C569F"/>
    <w:rsid w:val="008E387D"/>
    <w:rsid w:val="0091398F"/>
    <w:rsid w:val="00945421"/>
    <w:rsid w:val="009561F0"/>
    <w:rsid w:val="00967742"/>
    <w:rsid w:val="009873A3"/>
    <w:rsid w:val="009D41F9"/>
    <w:rsid w:val="009E0392"/>
    <w:rsid w:val="00A10C30"/>
    <w:rsid w:val="00A205C2"/>
    <w:rsid w:val="00A44467"/>
    <w:rsid w:val="00A55345"/>
    <w:rsid w:val="00A67672"/>
    <w:rsid w:val="00AC7E74"/>
    <w:rsid w:val="00AD0C67"/>
    <w:rsid w:val="00B046AC"/>
    <w:rsid w:val="00B15C8B"/>
    <w:rsid w:val="00B1663C"/>
    <w:rsid w:val="00B31639"/>
    <w:rsid w:val="00B44EA2"/>
    <w:rsid w:val="00B46AFB"/>
    <w:rsid w:val="00BA31BD"/>
    <w:rsid w:val="00BB2E10"/>
    <w:rsid w:val="00BB4BED"/>
    <w:rsid w:val="00BE01CA"/>
    <w:rsid w:val="00C278D2"/>
    <w:rsid w:val="00C3698D"/>
    <w:rsid w:val="00C852E9"/>
    <w:rsid w:val="00C97344"/>
    <w:rsid w:val="00CA5346"/>
    <w:rsid w:val="00CA64E2"/>
    <w:rsid w:val="00CD5D20"/>
    <w:rsid w:val="00D44C72"/>
    <w:rsid w:val="00D51381"/>
    <w:rsid w:val="00D60E62"/>
    <w:rsid w:val="00D73B68"/>
    <w:rsid w:val="00D9663C"/>
    <w:rsid w:val="00D969B3"/>
    <w:rsid w:val="00DC705F"/>
    <w:rsid w:val="00DC7917"/>
    <w:rsid w:val="00DD080F"/>
    <w:rsid w:val="00E037A3"/>
    <w:rsid w:val="00E1205F"/>
    <w:rsid w:val="00E128CD"/>
    <w:rsid w:val="00E31BCF"/>
    <w:rsid w:val="00E767F9"/>
    <w:rsid w:val="00E808FA"/>
    <w:rsid w:val="00EA2C54"/>
    <w:rsid w:val="00EA2E0A"/>
    <w:rsid w:val="00EA5F4D"/>
    <w:rsid w:val="00EE1EF4"/>
    <w:rsid w:val="00EE336D"/>
    <w:rsid w:val="00EE6BF1"/>
    <w:rsid w:val="00EF111F"/>
    <w:rsid w:val="00EF490E"/>
    <w:rsid w:val="00EF5F44"/>
    <w:rsid w:val="00F03B13"/>
    <w:rsid w:val="00F07AE1"/>
    <w:rsid w:val="00F108ED"/>
    <w:rsid w:val="00F34500"/>
    <w:rsid w:val="00F345B9"/>
    <w:rsid w:val="00F35B94"/>
    <w:rsid w:val="00F72EC4"/>
    <w:rsid w:val="00F96290"/>
    <w:rsid w:val="00FA67D6"/>
    <w:rsid w:val="00FC3323"/>
    <w:rsid w:val="00FE2F12"/>
    <w:rsid w:val="00FF6847"/>
    <w:rsid w:val="00FF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927"/>
  </w:style>
  <w:style w:type="paragraph" w:styleId="1">
    <w:name w:val="heading 1"/>
    <w:basedOn w:val="a"/>
    <w:link w:val="10"/>
    <w:uiPriority w:val="9"/>
    <w:qFormat/>
    <w:rsid w:val="009E03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31BCF"/>
    <w:pPr>
      <w:spacing w:after="0" w:line="240" w:lineRule="auto"/>
    </w:pPr>
  </w:style>
  <w:style w:type="paragraph" w:styleId="a5">
    <w:name w:val="header"/>
    <w:basedOn w:val="a"/>
    <w:link w:val="a6"/>
    <w:uiPriority w:val="99"/>
    <w:semiHidden/>
    <w:unhideWhenUsed/>
    <w:rsid w:val="00F03B1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03B13"/>
  </w:style>
  <w:style w:type="paragraph" w:styleId="a7">
    <w:name w:val="footer"/>
    <w:basedOn w:val="a"/>
    <w:link w:val="a8"/>
    <w:uiPriority w:val="99"/>
    <w:semiHidden/>
    <w:unhideWhenUsed/>
    <w:rsid w:val="00F03B1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03B13"/>
  </w:style>
  <w:style w:type="paragraph" w:customStyle="1" w:styleId="Default">
    <w:name w:val="Default"/>
    <w:rsid w:val="00801F1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99"/>
    <w:qFormat/>
    <w:rsid w:val="00801F11"/>
    <w:pPr>
      <w:spacing w:after="160" w:line="259" w:lineRule="auto"/>
      <w:ind w:left="720"/>
    </w:pPr>
    <w:rPr>
      <w:rFonts w:ascii="Calibri" w:eastAsia="Calibri" w:hAnsi="Calibri" w:cs="Calibri"/>
    </w:rPr>
  </w:style>
  <w:style w:type="paragraph" w:styleId="aa">
    <w:name w:val="Normal (Web)"/>
    <w:basedOn w:val="a"/>
    <w:uiPriority w:val="99"/>
    <w:unhideWhenUsed/>
    <w:rsid w:val="0020424F"/>
    <w:pPr>
      <w:spacing w:before="225" w:after="225"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392"/>
    <w:rPr>
      <w:rFonts w:ascii="Times New Roman" w:eastAsia="Times New Roman" w:hAnsi="Times New Roman" w:cs="Times New Roman"/>
      <w:b/>
      <w:bCs/>
      <w:kern w:val="36"/>
      <w:sz w:val="48"/>
      <w:szCs w:val="48"/>
      <w:lang w:eastAsia="ru-RU"/>
    </w:rPr>
  </w:style>
  <w:style w:type="table" w:styleId="ab">
    <w:name w:val="Table Grid"/>
    <w:basedOn w:val="a1"/>
    <w:rsid w:val="006E7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B1663C"/>
    <w:rPr>
      <w:rFonts w:ascii="Times New Roman" w:hAnsi="Times New Roman" w:cs="Times New Roman" w:hint="default"/>
      <w:b/>
      <w:bCs/>
    </w:rPr>
  </w:style>
  <w:style w:type="paragraph" w:styleId="ad">
    <w:name w:val="Balloon Text"/>
    <w:basedOn w:val="a"/>
    <w:link w:val="ae"/>
    <w:uiPriority w:val="99"/>
    <w:semiHidden/>
    <w:unhideWhenUsed/>
    <w:rsid w:val="00E037A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037A3"/>
    <w:rPr>
      <w:rFonts w:ascii="Tahoma" w:hAnsi="Tahoma" w:cs="Tahoma"/>
      <w:sz w:val="16"/>
      <w:szCs w:val="16"/>
    </w:rPr>
  </w:style>
  <w:style w:type="character" w:customStyle="1" w:styleId="a4">
    <w:name w:val="Без интервала Знак"/>
    <w:link w:val="a3"/>
    <w:uiPriority w:val="1"/>
    <w:rsid w:val="00EE6BF1"/>
  </w:style>
  <w:style w:type="paragraph" w:customStyle="1" w:styleId="c7">
    <w:name w:val="c7"/>
    <w:basedOn w:val="a"/>
    <w:rsid w:val="00BB2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B2E10"/>
  </w:style>
  <w:style w:type="character" w:customStyle="1" w:styleId="c13">
    <w:name w:val="c13"/>
    <w:basedOn w:val="a0"/>
    <w:rsid w:val="00BB2E10"/>
  </w:style>
  <w:style w:type="paragraph" w:styleId="af">
    <w:name w:val="Subtitle"/>
    <w:basedOn w:val="a"/>
    <w:next w:val="a"/>
    <w:link w:val="af0"/>
    <w:uiPriority w:val="11"/>
    <w:qFormat/>
    <w:rsid w:val="000036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003628"/>
    <w:rPr>
      <w:rFonts w:asciiTheme="majorHAnsi" w:eastAsiaTheme="majorEastAsia" w:hAnsiTheme="majorHAnsi" w:cstheme="majorBidi"/>
      <w:i/>
      <w:iCs/>
      <w:color w:val="4F81BD" w:themeColor="accent1"/>
      <w:spacing w:val="15"/>
      <w:sz w:val="24"/>
      <w:szCs w:val="24"/>
    </w:rPr>
  </w:style>
  <w:style w:type="table" w:customStyle="1" w:styleId="11">
    <w:name w:val="Сетка таблицы1"/>
    <w:basedOn w:val="a1"/>
    <w:next w:val="ab"/>
    <w:uiPriority w:val="59"/>
    <w:rsid w:val="00445C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685">
      <w:bodyDiv w:val="1"/>
      <w:marLeft w:val="0"/>
      <w:marRight w:val="0"/>
      <w:marTop w:val="0"/>
      <w:marBottom w:val="0"/>
      <w:divBdr>
        <w:top w:val="none" w:sz="0" w:space="0" w:color="auto"/>
        <w:left w:val="none" w:sz="0" w:space="0" w:color="auto"/>
        <w:bottom w:val="none" w:sz="0" w:space="0" w:color="auto"/>
        <w:right w:val="none" w:sz="0" w:space="0" w:color="auto"/>
      </w:divBdr>
    </w:div>
    <w:div w:id="131949195">
      <w:bodyDiv w:val="1"/>
      <w:marLeft w:val="0"/>
      <w:marRight w:val="0"/>
      <w:marTop w:val="0"/>
      <w:marBottom w:val="0"/>
      <w:divBdr>
        <w:top w:val="none" w:sz="0" w:space="0" w:color="auto"/>
        <w:left w:val="none" w:sz="0" w:space="0" w:color="auto"/>
        <w:bottom w:val="none" w:sz="0" w:space="0" w:color="auto"/>
        <w:right w:val="none" w:sz="0" w:space="0" w:color="auto"/>
      </w:divBdr>
    </w:div>
    <w:div w:id="688221440">
      <w:bodyDiv w:val="1"/>
      <w:marLeft w:val="0"/>
      <w:marRight w:val="0"/>
      <w:marTop w:val="0"/>
      <w:marBottom w:val="0"/>
      <w:divBdr>
        <w:top w:val="none" w:sz="0" w:space="0" w:color="auto"/>
        <w:left w:val="none" w:sz="0" w:space="0" w:color="auto"/>
        <w:bottom w:val="none" w:sz="0" w:space="0" w:color="auto"/>
        <w:right w:val="none" w:sz="0" w:space="0" w:color="auto"/>
      </w:divBdr>
    </w:div>
    <w:div w:id="1014110323">
      <w:bodyDiv w:val="1"/>
      <w:marLeft w:val="0"/>
      <w:marRight w:val="0"/>
      <w:marTop w:val="0"/>
      <w:marBottom w:val="0"/>
      <w:divBdr>
        <w:top w:val="none" w:sz="0" w:space="0" w:color="auto"/>
        <w:left w:val="none" w:sz="0" w:space="0" w:color="auto"/>
        <w:bottom w:val="none" w:sz="0" w:space="0" w:color="auto"/>
        <w:right w:val="none" w:sz="0" w:space="0" w:color="auto"/>
      </w:divBdr>
    </w:div>
    <w:div w:id="1141583161">
      <w:bodyDiv w:val="1"/>
      <w:marLeft w:val="0"/>
      <w:marRight w:val="0"/>
      <w:marTop w:val="0"/>
      <w:marBottom w:val="0"/>
      <w:divBdr>
        <w:top w:val="none" w:sz="0" w:space="0" w:color="auto"/>
        <w:left w:val="none" w:sz="0" w:space="0" w:color="auto"/>
        <w:bottom w:val="none" w:sz="0" w:space="0" w:color="auto"/>
        <w:right w:val="none" w:sz="0" w:space="0" w:color="auto"/>
      </w:divBdr>
    </w:div>
    <w:div w:id="1372532368">
      <w:bodyDiv w:val="1"/>
      <w:marLeft w:val="0"/>
      <w:marRight w:val="0"/>
      <w:marTop w:val="0"/>
      <w:marBottom w:val="0"/>
      <w:divBdr>
        <w:top w:val="none" w:sz="0" w:space="0" w:color="auto"/>
        <w:left w:val="none" w:sz="0" w:space="0" w:color="auto"/>
        <w:bottom w:val="none" w:sz="0" w:space="0" w:color="auto"/>
        <w:right w:val="none" w:sz="0" w:space="0" w:color="auto"/>
      </w:divBdr>
    </w:div>
    <w:div w:id="1581253465">
      <w:bodyDiv w:val="1"/>
      <w:marLeft w:val="0"/>
      <w:marRight w:val="0"/>
      <w:marTop w:val="0"/>
      <w:marBottom w:val="0"/>
      <w:divBdr>
        <w:top w:val="none" w:sz="0" w:space="0" w:color="auto"/>
        <w:left w:val="none" w:sz="0" w:space="0" w:color="auto"/>
        <w:bottom w:val="none" w:sz="0" w:space="0" w:color="auto"/>
        <w:right w:val="none" w:sz="0" w:space="0" w:color="auto"/>
      </w:divBdr>
    </w:div>
    <w:div w:id="1674256489">
      <w:bodyDiv w:val="1"/>
      <w:marLeft w:val="0"/>
      <w:marRight w:val="0"/>
      <w:marTop w:val="0"/>
      <w:marBottom w:val="0"/>
      <w:divBdr>
        <w:top w:val="none" w:sz="0" w:space="0" w:color="auto"/>
        <w:left w:val="none" w:sz="0" w:space="0" w:color="auto"/>
        <w:bottom w:val="none" w:sz="0" w:space="0" w:color="auto"/>
        <w:right w:val="none" w:sz="0" w:space="0" w:color="auto"/>
      </w:divBdr>
    </w:div>
    <w:div w:id="17847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F9986-D425-47F8-98F5-38F7E741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9</Pages>
  <Words>1565</Words>
  <Characters>8923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Хозяин</cp:lastModifiedBy>
  <cp:revision>63</cp:revision>
  <cp:lastPrinted>2019-10-20T15:55:00Z</cp:lastPrinted>
  <dcterms:created xsi:type="dcterms:W3CDTF">2014-06-25T17:59:00Z</dcterms:created>
  <dcterms:modified xsi:type="dcterms:W3CDTF">2024-03-02T04:12:00Z</dcterms:modified>
</cp:coreProperties>
</file>