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60" w:rsidRDefault="00470960" w:rsidP="009D72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-405765</wp:posOffset>
            </wp:positionV>
            <wp:extent cx="838200" cy="1249045"/>
            <wp:effectExtent l="0" t="0" r="0" b="8255"/>
            <wp:wrapTight wrapText="bothSides">
              <wp:wrapPolygon edited="0">
                <wp:start x="0" y="0"/>
                <wp:lineTo x="0" y="21413"/>
                <wp:lineTo x="21109" y="21413"/>
                <wp:lineTo x="21109" y="0"/>
                <wp:lineTo x="0" y="0"/>
              </wp:wrapPolygon>
            </wp:wrapTight>
            <wp:docPr id="1" name="Рисунок 1" descr="C:\Users\Пользователь\Desktop\Desktop\СОХРАНИТЬ\Т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esktop\СОХРАНИТЬ\Т.А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960" w:rsidRDefault="00470960" w:rsidP="009D72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0960" w:rsidRDefault="00470960" w:rsidP="009D72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0960" w:rsidRDefault="00470960" w:rsidP="009D72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2B16" w:rsidRDefault="009D72E4" w:rsidP="004709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812B7B" w:rsidRPr="00D77005">
        <w:rPr>
          <w:rFonts w:ascii="Times New Roman" w:hAnsi="Times New Roman" w:cs="Times New Roman"/>
          <w:b/>
          <w:sz w:val="24"/>
          <w:szCs w:val="24"/>
        </w:rPr>
        <w:t>ехнологи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812B7B" w:rsidRPr="00D77005">
        <w:rPr>
          <w:rFonts w:ascii="Times New Roman" w:hAnsi="Times New Roman" w:cs="Times New Roman"/>
          <w:b/>
          <w:sz w:val="24"/>
          <w:szCs w:val="24"/>
        </w:rPr>
        <w:t xml:space="preserve"> «П</w:t>
      </w:r>
      <w:r w:rsidR="009F2B16" w:rsidRPr="00D77005">
        <w:rPr>
          <w:rFonts w:ascii="Times New Roman" w:hAnsi="Times New Roman" w:cs="Times New Roman"/>
          <w:b/>
          <w:sz w:val="24"/>
          <w:szCs w:val="24"/>
        </w:rPr>
        <w:t>едагогическ</w:t>
      </w:r>
      <w:r w:rsidR="00812B7B" w:rsidRPr="00D77005">
        <w:rPr>
          <w:rFonts w:ascii="Times New Roman" w:hAnsi="Times New Roman" w:cs="Times New Roman"/>
          <w:b/>
          <w:sz w:val="24"/>
          <w:szCs w:val="24"/>
        </w:rPr>
        <w:t>ая</w:t>
      </w:r>
      <w:r w:rsidR="009F2B16" w:rsidRPr="00D77005">
        <w:rPr>
          <w:rFonts w:ascii="Times New Roman" w:hAnsi="Times New Roman" w:cs="Times New Roman"/>
          <w:b/>
          <w:sz w:val="24"/>
          <w:szCs w:val="24"/>
        </w:rPr>
        <w:t xml:space="preserve"> мастерск</w:t>
      </w:r>
      <w:r w:rsidR="00812B7B" w:rsidRPr="00D77005">
        <w:rPr>
          <w:rFonts w:ascii="Times New Roman" w:hAnsi="Times New Roman" w:cs="Times New Roman"/>
          <w:b/>
          <w:sz w:val="24"/>
          <w:szCs w:val="24"/>
        </w:rPr>
        <w:t>ая»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уроках в начальной школе</w:t>
      </w:r>
      <w:r w:rsidR="00BB39C9">
        <w:rPr>
          <w:rFonts w:ascii="Times New Roman" w:hAnsi="Times New Roman" w:cs="Times New Roman"/>
          <w:b/>
          <w:sz w:val="24"/>
          <w:szCs w:val="24"/>
        </w:rPr>
        <w:t>: миф или реальность?</w:t>
      </w:r>
    </w:p>
    <w:p w:rsidR="007E20A9" w:rsidRPr="00D77005" w:rsidRDefault="007E20A9" w:rsidP="00D7700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4E2D" w:rsidRPr="00D77005" w:rsidRDefault="008E4E2D" w:rsidP="007E20A9">
      <w:pPr>
        <w:spacing w:after="0"/>
        <w:ind w:left="538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770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</w:t>
      </w:r>
      <w:r w:rsidR="001626B2" w:rsidRPr="00D77005">
        <w:rPr>
          <w:rFonts w:ascii="Times New Roman" w:hAnsi="Times New Roman" w:cs="Times New Roman"/>
          <w:i/>
          <w:color w:val="000000"/>
          <w:sz w:val="24"/>
          <w:szCs w:val="24"/>
        </w:rPr>
        <w:t>Леча больного, доктор только помогает природе; точно так же и наставник должен только помогать воспитаннику бороться с трудностями постижения того или другого предмета; не учить, а только помогать учиться.</w:t>
      </w:r>
    </w:p>
    <w:p w:rsidR="009F2B16" w:rsidRPr="00D77005" w:rsidRDefault="001626B2" w:rsidP="007E20A9">
      <w:pPr>
        <w:spacing w:after="0"/>
        <w:ind w:left="5387"/>
        <w:jc w:val="right"/>
        <w:rPr>
          <w:rStyle w:val="aa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</w:pPr>
      <w:r w:rsidRPr="00D770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(К. Ушинский)</w:t>
      </w:r>
    </w:p>
    <w:p w:rsidR="001626B2" w:rsidRPr="00D77005" w:rsidRDefault="00DC43DE" w:rsidP="00BB39C9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265C71">
        <w:rPr>
          <w:rStyle w:val="aa"/>
          <w:rFonts w:ascii="Times New Roman" w:hAnsi="Times New Roman" w:cs="Times New Roman"/>
          <w:bCs/>
          <w:i w:val="0"/>
          <w:sz w:val="24"/>
          <w:szCs w:val="24"/>
        </w:rPr>
        <w:t xml:space="preserve">Высказывание великого человека нашло отражение в применении нами технологии «Педагогическая мастерская, которая является </w:t>
      </w:r>
      <w:r w:rsidR="009F2B16" w:rsidRPr="00265C71">
        <w:rPr>
          <w:rFonts w:ascii="Times New Roman" w:hAnsi="Times New Roman" w:cs="Times New Roman"/>
          <w:sz w:val="24"/>
          <w:szCs w:val="24"/>
        </w:rPr>
        <w:t>одн</w:t>
      </w:r>
      <w:r w:rsidRPr="00265C71">
        <w:rPr>
          <w:rFonts w:ascii="Times New Roman" w:hAnsi="Times New Roman" w:cs="Times New Roman"/>
          <w:sz w:val="24"/>
          <w:szCs w:val="24"/>
        </w:rPr>
        <w:t>ой</w:t>
      </w:r>
      <w:r w:rsidR="009F2B16" w:rsidRPr="00265C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B16" w:rsidRPr="00265C71">
        <w:rPr>
          <w:rFonts w:ascii="Times New Roman" w:hAnsi="Times New Roman" w:cs="Times New Roman"/>
          <w:sz w:val="24"/>
          <w:szCs w:val="24"/>
        </w:rPr>
        <w:t>из интенсивных технологий обучения</w:t>
      </w:r>
      <w:r w:rsidRPr="00265C71">
        <w:rPr>
          <w:rFonts w:ascii="Times New Roman" w:hAnsi="Times New Roman" w:cs="Times New Roman"/>
          <w:sz w:val="24"/>
          <w:szCs w:val="24"/>
        </w:rPr>
        <w:t>.</w:t>
      </w:r>
      <w:r w:rsidR="009F2B16" w:rsidRPr="00265C71">
        <w:rPr>
          <w:rFonts w:ascii="Times New Roman" w:hAnsi="Times New Roman" w:cs="Times New Roman"/>
          <w:sz w:val="24"/>
          <w:szCs w:val="24"/>
        </w:rPr>
        <w:t xml:space="preserve"> Из существующих педагогических методов </w:t>
      </w:r>
      <w:r w:rsidR="00812B7B" w:rsidRPr="00265C71">
        <w:rPr>
          <w:rFonts w:ascii="Times New Roman" w:hAnsi="Times New Roman" w:cs="Times New Roman"/>
          <w:sz w:val="24"/>
          <w:szCs w:val="24"/>
        </w:rPr>
        <w:t xml:space="preserve"> </w:t>
      </w:r>
      <w:r w:rsidR="009F2B16" w:rsidRPr="00265C71">
        <w:rPr>
          <w:rFonts w:ascii="Times New Roman" w:hAnsi="Times New Roman" w:cs="Times New Roman"/>
          <w:sz w:val="24"/>
          <w:szCs w:val="24"/>
        </w:rPr>
        <w:t xml:space="preserve"> мастерская </w:t>
      </w:r>
      <w:r w:rsidR="008E4E2D" w:rsidRPr="00265C71">
        <w:rPr>
          <w:rFonts w:ascii="Times New Roman" w:hAnsi="Times New Roman" w:cs="Times New Roman"/>
          <w:sz w:val="24"/>
          <w:szCs w:val="24"/>
        </w:rPr>
        <w:t xml:space="preserve">использует в работе </w:t>
      </w:r>
      <w:r w:rsidR="009F2B16" w:rsidRPr="00265C71">
        <w:rPr>
          <w:rFonts w:ascii="Times New Roman" w:hAnsi="Times New Roman" w:cs="Times New Roman"/>
          <w:sz w:val="24"/>
          <w:szCs w:val="24"/>
        </w:rPr>
        <w:t xml:space="preserve"> исследовательски</w:t>
      </w:r>
      <w:r w:rsidR="008E4E2D" w:rsidRPr="00265C71">
        <w:rPr>
          <w:rFonts w:ascii="Times New Roman" w:hAnsi="Times New Roman" w:cs="Times New Roman"/>
          <w:sz w:val="24"/>
          <w:szCs w:val="24"/>
        </w:rPr>
        <w:t>е</w:t>
      </w:r>
      <w:r w:rsidR="009F2B16" w:rsidRPr="00265C71">
        <w:rPr>
          <w:rFonts w:ascii="Times New Roman" w:hAnsi="Times New Roman" w:cs="Times New Roman"/>
          <w:sz w:val="24"/>
          <w:szCs w:val="24"/>
        </w:rPr>
        <w:t xml:space="preserve"> и проблемны</w:t>
      </w:r>
      <w:r w:rsidR="008E4E2D" w:rsidRPr="00265C71">
        <w:rPr>
          <w:rFonts w:ascii="Times New Roman" w:hAnsi="Times New Roman" w:cs="Times New Roman"/>
          <w:sz w:val="24"/>
          <w:szCs w:val="24"/>
        </w:rPr>
        <w:t>е</w:t>
      </w:r>
      <w:r w:rsidR="009F2B16" w:rsidRPr="00265C71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8E4E2D" w:rsidRPr="00265C71">
        <w:rPr>
          <w:rFonts w:ascii="Times New Roman" w:hAnsi="Times New Roman" w:cs="Times New Roman"/>
          <w:sz w:val="24"/>
          <w:szCs w:val="24"/>
        </w:rPr>
        <w:t>ы</w:t>
      </w:r>
      <w:r w:rsidR="009F2B16" w:rsidRPr="00265C71">
        <w:rPr>
          <w:rFonts w:ascii="Times New Roman" w:hAnsi="Times New Roman" w:cs="Times New Roman"/>
          <w:sz w:val="24"/>
          <w:szCs w:val="24"/>
        </w:rPr>
        <w:t xml:space="preserve"> обучения, опираю</w:t>
      </w:r>
      <w:r w:rsidRPr="00265C71">
        <w:rPr>
          <w:rFonts w:ascii="Times New Roman" w:hAnsi="Times New Roman" w:cs="Times New Roman"/>
          <w:sz w:val="24"/>
          <w:szCs w:val="24"/>
        </w:rPr>
        <w:t xml:space="preserve">щиеся </w:t>
      </w:r>
      <w:r w:rsidR="009F2B16" w:rsidRPr="00265C71">
        <w:rPr>
          <w:rFonts w:ascii="Times New Roman" w:hAnsi="Times New Roman" w:cs="Times New Roman"/>
          <w:sz w:val="24"/>
          <w:szCs w:val="24"/>
        </w:rPr>
        <w:t xml:space="preserve"> на логические противоречия и связи, творческий процесс в мастерской основан  на чередовании бессознательного или осознанного не до конца творчества и последующего его осознания. В системе мастерских все проблемы выдвигаются участниками, и в ней важен сам процесс творчества</w:t>
      </w:r>
      <w:r w:rsidR="00812B7B" w:rsidRPr="00265C71">
        <w:rPr>
          <w:rFonts w:ascii="Times New Roman" w:hAnsi="Times New Roman" w:cs="Times New Roman"/>
          <w:sz w:val="24"/>
          <w:szCs w:val="24"/>
        </w:rPr>
        <w:t>,</w:t>
      </w:r>
      <w:r w:rsidRPr="00265C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приобща</w:t>
      </w:r>
      <w:r w:rsidR="00812B7B" w:rsidRPr="00265C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ющий </w:t>
      </w:r>
      <w:r w:rsidRPr="00265C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7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ребенка и взрослого к радости</w:t>
      </w:r>
      <w:r w:rsidR="00812B7B" w:rsidRPr="00D77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познания.</w:t>
      </w:r>
    </w:p>
    <w:p w:rsidR="008E4E2D" w:rsidRPr="00D77005" w:rsidRDefault="00812B7B" w:rsidP="00BB39C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Данная </w:t>
      </w:r>
      <w:r w:rsidRPr="007E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технология </w:t>
      </w:r>
      <w:r w:rsidR="008E4E2D" w:rsidRPr="007E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обучения </w:t>
      </w:r>
      <w:r w:rsidRPr="007E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4E2D" w:rsidRPr="007E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3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заинтересовала меня давно. Мои коллеги склонялись к тому, что «Педагогическая мастерская» и ее элементы нашли отражение в работе педагогов среднего и старшего звена, так как участники мастерской должны обладать определенным набором знаний и умений.  Изучив более подробно теоретические аспекты, было выявлено, что «Педагогическая мастерская» </w:t>
      </w:r>
      <w:r w:rsidR="008E4E2D" w:rsidRPr="007E20A9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</w:t>
      </w:r>
      <w:r w:rsidRPr="007E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уется в </w:t>
      </w:r>
      <w:proofErr w:type="gramStart"/>
      <w:r w:rsidRPr="007E20A9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работе</w:t>
      </w:r>
      <w:proofErr w:type="gramEnd"/>
      <w:r w:rsidRPr="007E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4E2D" w:rsidRPr="007E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с учащимися, так и с педагогами. </w:t>
      </w:r>
      <w:r w:rsidRPr="007E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Поэтому было принято решение на практическом уровне познакомить коллег с особенностью «Педагогической мастерской». </w:t>
      </w:r>
      <w:r w:rsidR="008E4E2D" w:rsidRPr="007E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Педагогические мастерские для педагогов подчинены законам </w:t>
      </w:r>
      <w:proofErr w:type="spellStart"/>
      <w:r w:rsidR="008E4E2D" w:rsidRPr="007E20A9">
        <w:rPr>
          <w:rFonts w:ascii="Times New Roman" w:hAnsi="Times New Roman" w:cs="Times New Roman"/>
          <w:sz w:val="24"/>
          <w:szCs w:val="24"/>
          <w:shd w:val="clear" w:color="auto" w:fill="FFFFFF"/>
        </w:rPr>
        <w:t>андрагогики</w:t>
      </w:r>
      <w:proofErr w:type="spellEnd"/>
      <w:r w:rsidR="008E4E2D" w:rsidRPr="007E2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науки об обучении </w:t>
      </w:r>
      <w:r w:rsidR="008E4E2D" w:rsidRPr="00D770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взрослых. Следовательно, главное внимание в них уделяется изначально сообщаемым целям и задачам</w:t>
      </w:r>
    </w:p>
    <w:p w:rsidR="00812B7B" w:rsidRPr="00E71887" w:rsidRDefault="00A56F00" w:rsidP="00E718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D7700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77005">
        <w:rPr>
          <w:rFonts w:ascii="Times New Roman" w:hAnsi="Times New Roman" w:cs="Times New Roman"/>
          <w:sz w:val="24"/>
          <w:szCs w:val="24"/>
        </w:rPr>
        <w:t xml:space="preserve"> чтобы ознакомить коллег с технологией  «Педагогическая мастерская», необходимо</w:t>
      </w:r>
      <w:r w:rsidR="00BB39C9">
        <w:rPr>
          <w:rFonts w:ascii="Times New Roman" w:hAnsi="Times New Roman" w:cs="Times New Roman"/>
          <w:sz w:val="24"/>
          <w:szCs w:val="24"/>
        </w:rPr>
        <w:t xml:space="preserve"> вовлечь их в процесс познания при проведении практического семинара</w:t>
      </w:r>
      <w:r w:rsidR="00E71887">
        <w:rPr>
          <w:rFonts w:ascii="Times New Roman" w:hAnsi="Times New Roman" w:cs="Times New Roman"/>
          <w:sz w:val="24"/>
          <w:szCs w:val="24"/>
        </w:rPr>
        <w:t xml:space="preserve"> на тему «</w:t>
      </w:r>
      <w:r w:rsidR="00E71887" w:rsidRPr="00E71887">
        <w:rPr>
          <w:rFonts w:ascii="Times New Roman" w:hAnsi="Times New Roman" w:cs="Times New Roman"/>
          <w:sz w:val="24"/>
          <w:szCs w:val="24"/>
        </w:rPr>
        <w:t>Технология «Педагогическая мастерская» на уроках в начальной школе: миф или реальность?»</w:t>
      </w:r>
    </w:p>
    <w:p w:rsidR="003C208F" w:rsidRPr="00D77005" w:rsidRDefault="00812B7B" w:rsidP="007E20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 xml:space="preserve">Предлагается прочитать </w:t>
      </w:r>
      <w:r w:rsidR="00E71887">
        <w:rPr>
          <w:rFonts w:ascii="Times New Roman" w:hAnsi="Times New Roman" w:cs="Times New Roman"/>
          <w:sz w:val="24"/>
          <w:szCs w:val="24"/>
        </w:rPr>
        <w:t xml:space="preserve">на доске или листах </w:t>
      </w:r>
      <w:r w:rsidRPr="00D77005">
        <w:rPr>
          <w:rFonts w:ascii="Times New Roman" w:hAnsi="Times New Roman" w:cs="Times New Roman"/>
          <w:sz w:val="24"/>
          <w:szCs w:val="24"/>
        </w:rPr>
        <w:t>слова</w:t>
      </w:r>
      <w:r w:rsidR="003C208F" w:rsidRPr="00D77005">
        <w:rPr>
          <w:rFonts w:ascii="Times New Roman" w:hAnsi="Times New Roman" w:cs="Times New Roman"/>
          <w:sz w:val="24"/>
          <w:szCs w:val="24"/>
        </w:rPr>
        <w:t xml:space="preserve"> и вычеркнуть те, которые нельзя отнести к профессиональным качествам педагога: </w:t>
      </w:r>
    </w:p>
    <w:p w:rsidR="003C208F" w:rsidRPr="00D77005" w:rsidRDefault="003C208F" w:rsidP="007E20A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77005">
        <w:rPr>
          <w:rFonts w:ascii="Times New Roman" w:hAnsi="Times New Roman" w:cs="Times New Roman"/>
          <w:i/>
          <w:sz w:val="24"/>
          <w:szCs w:val="24"/>
        </w:rPr>
        <w:t>Мудрый, бездушный, артистичный, самокритичный, пассивный, творческий</w:t>
      </w:r>
    </w:p>
    <w:p w:rsidR="00DE4EFD" w:rsidRPr="00D77005" w:rsidRDefault="003C208F" w:rsidP="007E20A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7005">
        <w:rPr>
          <w:rFonts w:ascii="Times New Roman" w:hAnsi="Times New Roman" w:cs="Times New Roman"/>
          <w:i/>
          <w:sz w:val="24"/>
          <w:szCs w:val="24"/>
        </w:rPr>
        <w:t>естественный, злорадный, разносторонний</w:t>
      </w:r>
      <w:r w:rsidR="00A56F00" w:rsidRPr="00D77005">
        <w:rPr>
          <w:rFonts w:ascii="Times New Roman" w:hAnsi="Times New Roman" w:cs="Times New Roman"/>
          <w:i/>
          <w:sz w:val="24"/>
          <w:szCs w:val="24"/>
        </w:rPr>
        <w:t>.</w:t>
      </w:r>
    </w:p>
    <w:p w:rsidR="00A56F00" w:rsidRPr="00D77005" w:rsidRDefault="00A56F00" w:rsidP="007E20A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77005">
        <w:rPr>
          <w:rFonts w:ascii="Times New Roman" w:hAnsi="Times New Roman" w:cs="Times New Roman"/>
          <w:i/>
          <w:sz w:val="24"/>
          <w:szCs w:val="24"/>
        </w:rPr>
        <w:t xml:space="preserve">(Мудрый, </w:t>
      </w:r>
      <w:r w:rsidRPr="00D77005">
        <w:rPr>
          <w:rFonts w:ascii="Times New Roman" w:hAnsi="Times New Roman" w:cs="Times New Roman"/>
          <w:b/>
          <w:i/>
          <w:sz w:val="24"/>
          <w:szCs w:val="24"/>
        </w:rPr>
        <w:t>бездушный</w:t>
      </w:r>
      <w:r w:rsidRPr="00D77005">
        <w:rPr>
          <w:rFonts w:ascii="Times New Roman" w:hAnsi="Times New Roman" w:cs="Times New Roman"/>
          <w:i/>
          <w:sz w:val="24"/>
          <w:szCs w:val="24"/>
        </w:rPr>
        <w:t xml:space="preserve">, артистичный, самокритичный, </w:t>
      </w:r>
      <w:r w:rsidRPr="00D77005">
        <w:rPr>
          <w:rFonts w:ascii="Times New Roman" w:hAnsi="Times New Roman" w:cs="Times New Roman"/>
          <w:b/>
          <w:i/>
          <w:sz w:val="24"/>
          <w:szCs w:val="24"/>
        </w:rPr>
        <w:t>пассивный,</w:t>
      </w:r>
      <w:r w:rsidRPr="00D77005">
        <w:rPr>
          <w:rFonts w:ascii="Times New Roman" w:hAnsi="Times New Roman" w:cs="Times New Roman"/>
          <w:i/>
          <w:sz w:val="24"/>
          <w:szCs w:val="24"/>
        </w:rPr>
        <w:t xml:space="preserve"> творческий, естественный, </w:t>
      </w:r>
      <w:r w:rsidRPr="00D77005">
        <w:rPr>
          <w:rFonts w:ascii="Times New Roman" w:hAnsi="Times New Roman" w:cs="Times New Roman"/>
          <w:b/>
          <w:i/>
          <w:sz w:val="24"/>
          <w:szCs w:val="24"/>
        </w:rPr>
        <w:t>злорадный</w:t>
      </w:r>
      <w:r w:rsidRPr="00D77005">
        <w:rPr>
          <w:rFonts w:ascii="Times New Roman" w:hAnsi="Times New Roman" w:cs="Times New Roman"/>
          <w:i/>
          <w:sz w:val="24"/>
          <w:szCs w:val="24"/>
        </w:rPr>
        <w:t>, разносторонний).</w:t>
      </w:r>
    </w:p>
    <w:p w:rsidR="00A56F00" w:rsidRPr="00D77005" w:rsidRDefault="00A56F00" w:rsidP="007E20A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77005">
        <w:rPr>
          <w:rFonts w:ascii="Times New Roman" w:hAnsi="Times New Roman" w:cs="Times New Roman"/>
          <w:i/>
          <w:sz w:val="24"/>
          <w:szCs w:val="24"/>
        </w:rPr>
        <w:lastRenderedPageBreak/>
        <w:t>Далее, из первых букв оставшихся слов составить слово (</w:t>
      </w:r>
      <w:r w:rsidRPr="00D77005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D77005">
        <w:rPr>
          <w:rFonts w:ascii="Times New Roman" w:hAnsi="Times New Roman" w:cs="Times New Roman"/>
          <w:i/>
          <w:sz w:val="24"/>
          <w:szCs w:val="24"/>
        </w:rPr>
        <w:t xml:space="preserve">удрый, </w:t>
      </w:r>
      <w:r w:rsidRPr="00D7700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77005">
        <w:rPr>
          <w:rFonts w:ascii="Times New Roman" w:hAnsi="Times New Roman" w:cs="Times New Roman"/>
          <w:i/>
          <w:sz w:val="24"/>
          <w:szCs w:val="24"/>
        </w:rPr>
        <w:t xml:space="preserve">ртистичный, </w:t>
      </w:r>
      <w:r w:rsidRPr="00D77005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D77005">
        <w:rPr>
          <w:rFonts w:ascii="Times New Roman" w:hAnsi="Times New Roman" w:cs="Times New Roman"/>
          <w:i/>
          <w:sz w:val="24"/>
          <w:szCs w:val="24"/>
        </w:rPr>
        <w:t xml:space="preserve">амокритичный, </w:t>
      </w:r>
      <w:r w:rsidRPr="00D77005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D77005">
        <w:rPr>
          <w:rFonts w:ascii="Times New Roman" w:hAnsi="Times New Roman" w:cs="Times New Roman"/>
          <w:i/>
          <w:sz w:val="24"/>
          <w:szCs w:val="24"/>
        </w:rPr>
        <w:t xml:space="preserve">ворческий, </w:t>
      </w:r>
      <w:r w:rsidRPr="00D77005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D77005">
        <w:rPr>
          <w:rFonts w:ascii="Times New Roman" w:hAnsi="Times New Roman" w:cs="Times New Roman"/>
          <w:i/>
          <w:sz w:val="24"/>
          <w:szCs w:val="24"/>
        </w:rPr>
        <w:t xml:space="preserve">стественный, </w:t>
      </w:r>
      <w:r w:rsidRPr="00D77005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D77005">
        <w:rPr>
          <w:rFonts w:ascii="Times New Roman" w:hAnsi="Times New Roman" w:cs="Times New Roman"/>
          <w:i/>
          <w:sz w:val="24"/>
          <w:szCs w:val="24"/>
        </w:rPr>
        <w:t>азносторонний</w:t>
      </w:r>
      <w:r w:rsidR="009D72E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D72E4" w:rsidRPr="009D72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72E4" w:rsidRPr="00D77005">
        <w:rPr>
          <w:rFonts w:ascii="Times New Roman" w:hAnsi="Times New Roman" w:cs="Times New Roman"/>
          <w:b/>
          <w:i/>
          <w:sz w:val="24"/>
          <w:szCs w:val="24"/>
        </w:rPr>
        <w:t>мастер</w:t>
      </w:r>
      <w:r w:rsidRPr="00D77005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A56F00" w:rsidRPr="00D77005" w:rsidRDefault="009C5C23" w:rsidP="007E20A9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77005">
        <w:rPr>
          <w:rFonts w:ascii="Times New Roman" w:hAnsi="Times New Roman" w:cs="Times New Roman"/>
          <w:sz w:val="24"/>
          <w:szCs w:val="24"/>
        </w:rPr>
        <w:t>- Прислушайтесь к себе и представьте, какие ассоциации возникают у Вас с этим словом.</w:t>
      </w:r>
      <w:r w:rsidR="00570DAB" w:rsidRPr="00D7700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570DAB" w:rsidRPr="00D77005" w:rsidRDefault="00570DAB" w:rsidP="009D72E4">
      <w:pPr>
        <w:spacing w:after="0"/>
        <w:ind w:left="453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E20A9">
        <w:rPr>
          <w:rFonts w:ascii="Times New Roman" w:hAnsi="Times New Roman" w:cs="Times New Roman"/>
          <w:b/>
          <w:i/>
          <w:sz w:val="24"/>
          <w:szCs w:val="24"/>
        </w:rPr>
        <w:t xml:space="preserve">Мастерство </w:t>
      </w:r>
      <w:r w:rsidRPr="00D77005">
        <w:rPr>
          <w:rFonts w:ascii="Times New Roman" w:hAnsi="Times New Roman" w:cs="Times New Roman"/>
          <w:i/>
          <w:sz w:val="24"/>
          <w:szCs w:val="24"/>
        </w:rPr>
        <w:t xml:space="preserve">– это то, чего можно добиться, и как могут быть </w:t>
      </w:r>
      <w:proofErr w:type="gramStart"/>
      <w:r w:rsidRPr="00D77005">
        <w:rPr>
          <w:rFonts w:ascii="Times New Roman" w:hAnsi="Times New Roman" w:cs="Times New Roman"/>
          <w:i/>
          <w:sz w:val="24"/>
          <w:szCs w:val="24"/>
        </w:rPr>
        <w:t>известны</w:t>
      </w:r>
      <w:proofErr w:type="gramEnd"/>
      <w:r w:rsidRPr="00D77005">
        <w:rPr>
          <w:rFonts w:ascii="Times New Roman" w:hAnsi="Times New Roman" w:cs="Times New Roman"/>
          <w:i/>
          <w:sz w:val="24"/>
          <w:szCs w:val="24"/>
        </w:rPr>
        <w:t xml:space="preserve"> мастер-токарь, прекрасный мастер-врач, так должен и может быть </w:t>
      </w:r>
    </w:p>
    <w:p w:rsidR="00570DAB" w:rsidRPr="00D77005" w:rsidRDefault="00570DAB" w:rsidP="009D72E4">
      <w:pPr>
        <w:spacing w:after="0"/>
        <w:ind w:left="4536"/>
        <w:rPr>
          <w:rFonts w:ascii="Times New Roman" w:hAnsi="Times New Roman" w:cs="Times New Roman"/>
          <w:i/>
          <w:sz w:val="24"/>
          <w:szCs w:val="24"/>
        </w:rPr>
      </w:pPr>
      <w:r w:rsidRPr="00D77005">
        <w:rPr>
          <w:rFonts w:ascii="Times New Roman" w:hAnsi="Times New Roman" w:cs="Times New Roman"/>
          <w:i/>
          <w:sz w:val="24"/>
          <w:szCs w:val="24"/>
        </w:rPr>
        <w:t>прекрасным мастером педагог»</w:t>
      </w:r>
    </w:p>
    <w:p w:rsidR="00570DAB" w:rsidRPr="00D77005" w:rsidRDefault="00570DAB" w:rsidP="009D72E4">
      <w:pPr>
        <w:spacing w:after="0"/>
        <w:ind w:left="4536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77005">
        <w:rPr>
          <w:rFonts w:ascii="Times New Roman" w:hAnsi="Times New Roman" w:cs="Times New Roman"/>
          <w:i/>
          <w:sz w:val="24"/>
          <w:szCs w:val="24"/>
        </w:rPr>
        <w:t>А.С.Макаренко</w:t>
      </w:r>
      <w:proofErr w:type="spellEnd"/>
    </w:p>
    <w:p w:rsidR="009C5C23" w:rsidRPr="00D77005" w:rsidRDefault="009C5C23" w:rsidP="007E20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36CA" w:rsidRPr="00D77005" w:rsidRDefault="007C36CA" w:rsidP="007E20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>- Как Вы думаете, о какой технологии мы сегодня поговорим?</w:t>
      </w:r>
    </w:p>
    <w:p w:rsidR="00630666" w:rsidRPr="00D77005" w:rsidRDefault="007C36CA" w:rsidP="007E20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80216E" w:rsidRPr="00D77005">
        <w:rPr>
          <w:rFonts w:ascii="Times New Roman" w:hAnsi="Times New Roman" w:cs="Times New Roman"/>
          <w:b/>
          <w:i/>
          <w:sz w:val="24"/>
          <w:szCs w:val="24"/>
        </w:rPr>
        <w:t>«Педагогическая мастерская»</w:t>
      </w:r>
      <w:r w:rsidRPr="00D7700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E4EFD" w:rsidRPr="00D77005" w:rsidRDefault="005B6B78" w:rsidP="007E2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>П</w:t>
      </w:r>
      <w:r w:rsidR="00DE4EFD" w:rsidRPr="00D77005">
        <w:rPr>
          <w:rFonts w:ascii="Times New Roman" w:hAnsi="Times New Roman" w:cs="Times New Roman"/>
          <w:sz w:val="24"/>
          <w:szCs w:val="24"/>
        </w:rPr>
        <w:t>едагогическая мастерская – это форма организации учебно-воспитательного процесса, которая создает творческую атмосферу, психологический комфорт, способствует росту личности учителя и ученика</w:t>
      </w:r>
      <w:r w:rsidR="002222FE" w:rsidRPr="00D77005">
        <w:rPr>
          <w:rFonts w:ascii="Times New Roman" w:hAnsi="Times New Roman" w:cs="Times New Roman"/>
          <w:sz w:val="24"/>
          <w:szCs w:val="24"/>
        </w:rPr>
        <w:t>.</w:t>
      </w:r>
      <w:r w:rsidR="007B3632" w:rsidRPr="00D770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4EFD" w:rsidRPr="00D77005">
        <w:rPr>
          <w:rFonts w:ascii="Times New Roman" w:hAnsi="Times New Roman" w:cs="Times New Roman"/>
          <w:sz w:val="24"/>
          <w:szCs w:val="24"/>
        </w:rPr>
        <w:t>Учитель является ведущим мастером</w:t>
      </w:r>
      <w:r w:rsidR="002222FE" w:rsidRPr="00D77005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DE4EFD" w:rsidRPr="00D77005">
        <w:rPr>
          <w:rFonts w:ascii="Times New Roman" w:hAnsi="Times New Roman" w:cs="Times New Roman"/>
          <w:sz w:val="24"/>
          <w:szCs w:val="24"/>
        </w:rPr>
        <w:t>создает атмосферу открытости, доброжелательности, сотворчества в общении</w:t>
      </w:r>
      <w:r w:rsidR="007C36CA" w:rsidRPr="00D77005">
        <w:rPr>
          <w:rFonts w:ascii="Times New Roman" w:hAnsi="Times New Roman" w:cs="Times New Roman"/>
          <w:sz w:val="24"/>
          <w:szCs w:val="24"/>
        </w:rPr>
        <w:t xml:space="preserve">, </w:t>
      </w:r>
      <w:r w:rsidR="00DE4EFD" w:rsidRPr="00D77005">
        <w:rPr>
          <w:rFonts w:ascii="Times New Roman" w:hAnsi="Times New Roman" w:cs="Times New Roman"/>
          <w:sz w:val="24"/>
          <w:szCs w:val="24"/>
        </w:rPr>
        <w:t>обращается к чувствам ребенка, пробуждает в нем интерес к изучаемой проблеме (теме)</w:t>
      </w:r>
      <w:r w:rsidR="007C36CA" w:rsidRPr="00D77005">
        <w:rPr>
          <w:rFonts w:ascii="Times New Roman" w:hAnsi="Times New Roman" w:cs="Times New Roman"/>
          <w:sz w:val="24"/>
          <w:szCs w:val="24"/>
        </w:rPr>
        <w:t xml:space="preserve">, </w:t>
      </w:r>
      <w:r w:rsidR="00DE4EFD" w:rsidRPr="00D77005">
        <w:rPr>
          <w:rFonts w:ascii="Times New Roman" w:hAnsi="Times New Roman" w:cs="Times New Roman"/>
          <w:sz w:val="24"/>
          <w:szCs w:val="24"/>
        </w:rPr>
        <w:t>не торопится давать о</w:t>
      </w:r>
      <w:r w:rsidR="007C36CA" w:rsidRPr="00D77005">
        <w:rPr>
          <w:rFonts w:ascii="Times New Roman" w:hAnsi="Times New Roman" w:cs="Times New Roman"/>
          <w:sz w:val="24"/>
          <w:szCs w:val="24"/>
        </w:rPr>
        <w:t>тветы на поставленные вопросы, в</w:t>
      </w:r>
      <w:r w:rsidR="00DE4EFD" w:rsidRPr="00D77005">
        <w:rPr>
          <w:rFonts w:ascii="Times New Roman" w:hAnsi="Times New Roman" w:cs="Times New Roman"/>
          <w:sz w:val="24"/>
          <w:szCs w:val="24"/>
        </w:rPr>
        <w:t xml:space="preserve">ажную информацию </w:t>
      </w:r>
      <w:r w:rsidR="007C36CA" w:rsidRPr="00D77005">
        <w:rPr>
          <w:rFonts w:ascii="Times New Roman" w:hAnsi="Times New Roman" w:cs="Times New Roman"/>
          <w:sz w:val="24"/>
          <w:szCs w:val="24"/>
        </w:rPr>
        <w:t xml:space="preserve"> </w:t>
      </w:r>
      <w:r w:rsidR="00DE4EFD" w:rsidRPr="00D77005">
        <w:rPr>
          <w:rFonts w:ascii="Times New Roman" w:hAnsi="Times New Roman" w:cs="Times New Roman"/>
          <w:sz w:val="24"/>
          <w:szCs w:val="24"/>
        </w:rPr>
        <w:t xml:space="preserve"> подает малыми дозами, если обнаруживает</w:t>
      </w:r>
      <w:r w:rsidR="002222FE" w:rsidRPr="00D77005">
        <w:rPr>
          <w:rFonts w:ascii="Times New Roman" w:hAnsi="Times New Roman" w:cs="Times New Roman"/>
          <w:sz w:val="24"/>
          <w:szCs w:val="24"/>
        </w:rPr>
        <w:t xml:space="preserve"> потребность в ней у учащихся, и</w:t>
      </w:r>
      <w:r w:rsidR="00DE4EFD" w:rsidRPr="00D77005">
        <w:rPr>
          <w:rFonts w:ascii="Times New Roman" w:hAnsi="Times New Roman" w:cs="Times New Roman"/>
          <w:sz w:val="24"/>
          <w:szCs w:val="24"/>
        </w:rPr>
        <w:t>сключает официальное оценивание работы</w:t>
      </w:r>
      <w:r w:rsidR="007C36CA" w:rsidRPr="00D77005">
        <w:rPr>
          <w:rFonts w:ascii="Times New Roman" w:hAnsi="Times New Roman" w:cs="Times New Roman"/>
          <w:sz w:val="24"/>
          <w:szCs w:val="24"/>
        </w:rPr>
        <w:t>,</w:t>
      </w:r>
      <w:r w:rsidR="00DE4EFD" w:rsidRPr="00D77005">
        <w:rPr>
          <w:rFonts w:ascii="Times New Roman" w:hAnsi="Times New Roman" w:cs="Times New Roman"/>
          <w:sz w:val="24"/>
          <w:szCs w:val="24"/>
        </w:rPr>
        <w:t xml:space="preserve"> но дает возможность п</w:t>
      </w:r>
      <w:r w:rsidR="007C36CA" w:rsidRPr="00D77005">
        <w:rPr>
          <w:rFonts w:ascii="Times New Roman" w:hAnsi="Times New Roman" w:cs="Times New Roman"/>
          <w:sz w:val="24"/>
          <w:szCs w:val="24"/>
        </w:rPr>
        <w:t>р</w:t>
      </w:r>
      <w:r w:rsidR="00DE4EFD" w:rsidRPr="00D77005">
        <w:rPr>
          <w:rFonts w:ascii="Times New Roman" w:hAnsi="Times New Roman" w:cs="Times New Roman"/>
          <w:sz w:val="24"/>
          <w:szCs w:val="24"/>
        </w:rPr>
        <w:t xml:space="preserve">оявления самооценки учащегося, ее изменения, </w:t>
      </w:r>
      <w:proofErr w:type="spellStart"/>
      <w:r w:rsidR="00DE4EFD" w:rsidRPr="00D77005">
        <w:rPr>
          <w:rFonts w:ascii="Times New Roman" w:hAnsi="Times New Roman" w:cs="Times New Roman"/>
          <w:sz w:val="24"/>
          <w:szCs w:val="24"/>
        </w:rPr>
        <w:t>самокоррекции</w:t>
      </w:r>
      <w:proofErr w:type="spellEnd"/>
      <w:r w:rsidR="00DE4EFD" w:rsidRPr="00D770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4EFD" w:rsidRPr="00D77005" w:rsidRDefault="00DE4EFD" w:rsidP="007E2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 xml:space="preserve">Технология мастерских имеет свою </w:t>
      </w:r>
      <w:r w:rsidRPr="00D77005">
        <w:rPr>
          <w:rFonts w:ascii="Times New Roman" w:hAnsi="Times New Roman" w:cs="Times New Roman"/>
          <w:b/>
          <w:i/>
          <w:sz w:val="24"/>
          <w:szCs w:val="24"/>
        </w:rPr>
        <w:t>структуру</w:t>
      </w:r>
      <w:r w:rsidR="007C36CA" w:rsidRPr="00D7700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C36CA" w:rsidRPr="00D77005" w:rsidRDefault="007C36CA" w:rsidP="007E20A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005">
        <w:rPr>
          <w:rFonts w:ascii="Times New Roman" w:hAnsi="Times New Roman" w:cs="Times New Roman"/>
          <w:i/>
          <w:sz w:val="24"/>
          <w:szCs w:val="24"/>
        </w:rPr>
        <w:t>(На столе у присутствующих карточки с названием этапов технологии)</w:t>
      </w:r>
    </w:p>
    <w:p w:rsidR="0080216E" w:rsidRPr="00D77005" w:rsidRDefault="007C36CA" w:rsidP="007E2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 xml:space="preserve">- </w:t>
      </w:r>
      <w:r w:rsidR="0080216E" w:rsidRPr="00D77005">
        <w:rPr>
          <w:rFonts w:ascii="Times New Roman" w:hAnsi="Times New Roman" w:cs="Times New Roman"/>
          <w:sz w:val="24"/>
          <w:szCs w:val="24"/>
        </w:rPr>
        <w:t>Подумайте</w:t>
      </w:r>
      <w:r w:rsidRPr="00D77005">
        <w:rPr>
          <w:rFonts w:ascii="Times New Roman" w:hAnsi="Times New Roman" w:cs="Times New Roman"/>
          <w:sz w:val="24"/>
          <w:szCs w:val="24"/>
        </w:rPr>
        <w:t>, пожалуйста</w:t>
      </w:r>
      <w:r w:rsidR="0080216E" w:rsidRPr="00D77005">
        <w:rPr>
          <w:rFonts w:ascii="Times New Roman" w:hAnsi="Times New Roman" w:cs="Times New Roman"/>
          <w:sz w:val="24"/>
          <w:szCs w:val="24"/>
        </w:rPr>
        <w:t>, в каком порядке  нужно расставить структурные элементы</w:t>
      </w:r>
      <w:r w:rsidR="00111C18" w:rsidRPr="00D77005">
        <w:rPr>
          <w:rFonts w:ascii="Times New Roman" w:hAnsi="Times New Roman" w:cs="Times New Roman"/>
          <w:sz w:val="24"/>
          <w:szCs w:val="24"/>
        </w:rPr>
        <w:t xml:space="preserve"> данной технологии</w:t>
      </w:r>
      <w:r w:rsidR="00533B8F" w:rsidRPr="00D77005">
        <w:rPr>
          <w:rFonts w:ascii="Times New Roman" w:hAnsi="Times New Roman" w:cs="Times New Roman"/>
          <w:sz w:val="24"/>
          <w:szCs w:val="24"/>
        </w:rPr>
        <w:t xml:space="preserve"> </w:t>
      </w:r>
      <w:r w:rsidR="00A56F00" w:rsidRPr="00D7700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77005">
        <w:rPr>
          <w:rFonts w:ascii="Times New Roman" w:hAnsi="Times New Roman" w:cs="Times New Roman"/>
          <w:sz w:val="24"/>
          <w:szCs w:val="24"/>
        </w:rPr>
        <w:t xml:space="preserve">можете </w:t>
      </w:r>
      <w:r w:rsidR="00111C18" w:rsidRPr="00D77005">
        <w:rPr>
          <w:rFonts w:ascii="Times New Roman" w:hAnsi="Times New Roman" w:cs="Times New Roman"/>
          <w:sz w:val="24"/>
          <w:szCs w:val="24"/>
        </w:rPr>
        <w:t>обсудит</w:t>
      </w:r>
      <w:r w:rsidRPr="00D77005">
        <w:rPr>
          <w:rFonts w:ascii="Times New Roman" w:hAnsi="Times New Roman" w:cs="Times New Roman"/>
          <w:sz w:val="24"/>
          <w:szCs w:val="24"/>
        </w:rPr>
        <w:t>ь</w:t>
      </w:r>
      <w:r w:rsidR="00111C18" w:rsidRPr="00D77005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0836F7" w:rsidRPr="00D77005">
        <w:rPr>
          <w:rFonts w:ascii="Times New Roman" w:hAnsi="Times New Roman" w:cs="Times New Roman"/>
          <w:sz w:val="24"/>
          <w:szCs w:val="24"/>
        </w:rPr>
        <w:t>у</w:t>
      </w:r>
      <w:r w:rsidR="007E20A9">
        <w:rPr>
          <w:rFonts w:ascii="Times New Roman" w:hAnsi="Times New Roman" w:cs="Times New Roman"/>
          <w:sz w:val="24"/>
          <w:szCs w:val="24"/>
        </w:rPr>
        <w:t xml:space="preserve"> в парах).</w:t>
      </w:r>
    </w:p>
    <w:p w:rsidR="0080216E" w:rsidRPr="00D77005" w:rsidRDefault="0080216E" w:rsidP="00D7700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11C18" w:rsidRPr="00D77005" w:rsidTr="00111C18">
        <w:tc>
          <w:tcPr>
            <w:tcW w:w="4785" w:type="dxa"/>
          </w:tcPr>
          <w:p w:rsidR="00111C18" w:rsidRPr="00D77005" w:rsidRDefault="00111C18" w:rsidP="00D7700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111C18" w:rsidRPr="00D77005" w:rsidRDefault="00111C18" w:rsidP="00D7700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Индукция</w:t>
            </w:r>
          </w:p>
          <w:p w:rsidR="00111C18" w:rsidRPr="00D77005" w:rsidRDefault="00111C18" w:rsidP="00D7700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Разрыв</w:t>
            </w:r>
          </w:p>
          <w:p w:rsidR="00111C18" w:rsidRPr="00D77005" w:rsidRDefault="00111C18" w:rsidP="00D7700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111C18" w:rsidRPr="00D77005" w:rsidRDefault="00111C18" w:rsidP="00D7700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Социоконструкция</w:t>
            </w:r>
            <w:proofErr w:type="spellEnd"/>
          </w:p>
          <w:p w:rsidR="00111C18" w:rsidRPr="00D77005" w:rsidRDefault="00111C18" w:rsidP="00D7700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Самоконструкция</w:t>
            </w:r>
            <w:proofErr w:type="spellEnd"/>
          </w:p>
          <w:p w:rsidR="00111C18" w:rsidRPr="00D77005" w:rsidRDefault="00111C18" w:rsidP="007E20A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Афиширование</w:t>
            </w:r>
          </w:p>
        </w:tc>
        <w:tc>
          <w:tcPr>
            <w:tcW w:w="4786" w:type="dxa"/>
          </w:tcPr>
          <w:p w:rsidR="00111C18" w:rsidRPr="00D77005" w:rsidRDefault="00111C18" w:rsidP="00D7700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1. Индукция</w:t>
            </w:r>
          </w:p>
          <w:p w:rsidR="00111C18" w:rsidRPr="00D77005" w:rsidRDefault="00111C18" w:rsidP="00D7700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Самоконструкция</w:t>
            </w:r>
            <w:proofErr w:type="spellEnd"/>
          </w:p>
          <w:p w:rsidR="00111C18" w:rsidRPr="00D77005" w:rsidRDefault="00111C18" w:rsidP="00D7700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Социоконструкция</w:t>
            </w:r>
            <w:proofErr w:type="spellEnd"/>
          </w:p>
          <w:p w:rsidR="00111C18" w:rsidRPr="00D77005" w:rsidRDefault="00111C18" w:rsidP="00D7700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4. Социализация</w:t>
            </w:r>
          </w:p>
          <w:p w:rsidR="00111C18" w:rsidRPr="00D77005" w:rsidRDefault="00111C18" w:rsidP="00D7700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5. Афиширование</w:t>
            </w:r>
          </w:p>
          <w:p w:rsidR="00111C18" w:rsidRPr="00D77005" w:rsidRDefault="00111C18" w:rsidP="00D7700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6. Разрыв</w:t>
            </w:r>
          </w:p>
          <w:p w:rsidR="00111C18" w:rsidRPr="00D77005" w:rsidRDefault="00111C18" w:rsidP="007E20A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sz w:val="24"/>
                <w:szCs w:val="24"/>
              </w:rPr>
              <w:t>7. Рефлексия</w:t>
            </w:r>
          </w:p>
        </w:tc>
      </w:tr>
    </w:tbl>
    <w:p w:rsidR="000836F7" w:rsidRPr="00D77005" w:rsidRDefault="000836F7" w:rsidP="00D770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0C7C" w:rsidRPr="00D77005" w:rsidRDefault="00800C7C" w:rsidP="007E20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 xml:space="preserve">Педагогическая мастерская основывается на своих </w:t>
      </w:r>
      <w:r w:rsidRPr="00D77005">
        <w:rPr>
          <w:rFonts w:ascii="Times New Roman" w:hAnsi="Times New Roman" w:cs="Times New Roman"/>
          <w:b/>
          <w:sz w:val="24"/>
          <w:szCs w:val="24"/>
        </w:rPr>
        <w:t>принципах и правилах ведения</w:t>
      </w:r>
      <w:r w:rsidRPr="00D77005">
        <w:rPr>
          <w:rFonts w:ascii="Times New Roman" w:hAnsi="Times New Roman" w:cs="Times New Roman"/>
          <w:sz w:val="24"/>
          <w:szCs w:val="24"/>
        </w:rPr>
        <w:t>, о которых стоит всегда помнить, чтобы получить эффект:</w:t>
      </w:r>
    </w:p>
    <w:p w:rsidR="00800C7C" w:rsidRPr="00D77005" w:rsidRDefault="00800C7C" w:rsidP="007E20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 xml:space="preserve">1. Равенство всех участников, включая мастера. </w:t>
      </w:r>
    </w:p>
    <w:p w:rsidR="00800C7C" w:rsidRPr="00D77005" w:rsidRDefault="00800C7C" w:rsidP="007E20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>2. Привлечение к деятельности через создание личностной мотивации.</w:t>
      </w:r>
    </w:p>
    <w:p w:rsidR="00800C7C" w:rsidRPr="00D77005" w:rsidRDefault="00800C7C" w:rsidP="007E20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 xml:space="preserve">3. Отсутствие оценки, соревнования, соперничества. Замена их самооценкой, </w:t>
      </w:r>
      <w:proofErr w:type="spellStart"/>
      <w:r w:rsidRPr="00D77005">
        <w:rPr>
          <w:rFonts w:ascii="Times New Roman" w:hAnsi="Times New Roman" w:cs="Times New Roman"/>
          <w:sz w:val="24"/>
          <w:szCs w:val="24"/>
        </w:rPr>
        <w:t>самокоррекцией</w:t>
      </w:r>
      <w:proofErr w:type="spellEnd"/>
      <w:r w:rsidRPr="00D77005">
        <w:rPr>
          <w:rFonts w:ascii="Times New Roman" w:hAnsi="Times New Roman" w:cs="Times New Roman"/>
          <w:sz w:val="24"/>
          <w:szCs w:val="24"/>
        </w:rPr>
        <w:t>, самовоспитанием.</w:t>
      </w:r>
    </w:p>
    <w:p w:rsidR="00800C7C" w:rsidRPr="00D77005" w:rsidRDefault="00800C7C" w:rsidP="007E20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>4. Чередование форм работы, важность не столько результата творческого поиска, сколько самого его процесса.</w:t>
      </w:r>
    </w:p>
    <w:p w:rsidR="00800C7C" w:rsidRPr="00D77005" w:rsidRDefault="00800C7C" w:rsidP="007E20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ab/>
        <w:t>5. Работа в мастерских основывается, прежде всего</w:t>
      </w:r>
      <w:r w:rsidR="004D6CBF" w:rsidRPr="00D77005">
        <w:rPr>
          <w:rFonts w:ascii="Times New Roman" w:hAnsi="Times New Roman" w:cs="Times New Roman"/>
          <w:sz w:val="24"/>
          <w:szCs w:val="24"/>
        </w:rPr>
        <w:t>,</w:t>
      </w:r>
      <w:r w:rsidRPr="00D77005">
        <w:rPr>
          <w:rFonts w:ascii="Times New Roman" w:hAnsi="Times New Roman" w:cs="Times New Roman"/>
          <w:sz w:val="24"/>
          <w:szCs w:val="24"/>
        </w:rPr>
        <w:t xml:space="preserve"> на языке. Язык при этом выступает не как средство общения, а как «вместилище красоты и смысла» (Пастернак)</w:t>
      </w:r>
      <w:r w:rsidR="00E72789" w:rsidRPr="00D77005">
        <w:rPr>
          <w:rFonts w:ascii="Times New Roman" w:hAnsi="Times New Roman" w:cs="Times New Roman"/>
          <w:sz w:val="24"/>
          <w:szCs w:val="24"/>
        </w:rPr>
        <w:t>.</w:t>
      </w:r>
    </w:p>
    <w:p w:rsidR="004F4683" w:rsidRPr="00D77005" w:rsidRDefault="00CB4EAE" w:rsidP="007E2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lastRenderedPageBreak/>
        <w:t>Предлагаю Вашему вниманию пример использования педагогической мастерской на уроке литературного чтения в 3 классе</w:t>
      </w:r>
      <w:r w:rsidR="00D6019E" w:rsidRPr="00D77005">
        <w:rPr>
          <w:rFonts w:ascii="Times New Roman" w:hAnsi="Times New Roman" w:cs="Times New Roman"/>
          <w:sz w:val="24"/>
          <w:szCs w:val="24"/>
        </w:rPr>
        <w:t xml:space="preserve"> по сказке  </w:t>
      </w:r>
      <w:proofErr w:type="spellStart"/>
      <w:r w:rsidR="00D6019E" w:rsidRPr="00D77005">
        <w:rPr>
          <w:rFonts w:ascii="Times New Roman" w:hAnsi="Times New Roman" w:cs="Times New Roman"/>
          <w:sz w:val="24"/>
          <w:szCs w:val="24"/>
        </w:rPr>
        <w:t>И.Соколова</w:t>
      </w:r>
      <w:proofErr w:type="spellEnd"/>
      <w:r w:rsidR="00D6019E" w:rsidRPr="00D77005">
        <w:rPr>
          <w:rFonts w:ascii="Times New Roman" w:hAnsi="Times New Roman" w:cs="Times New Roman"/>
          <w:sz w:val="24"/>
          <w:szCs w:val="24"/>
        </w:rPr>
        <w:t>-Микитова «</w:t>
      </w:r>
      <w:proofErr w:type="spellStart"/>
      <w:r w:rsidR="00D6019E" w:rsidRPr="00D77005">
        <w:rPr>
          <w:rFonts w:ascii="Times New Roman" w:hAnsi="Times New Roman" w:cs="Times New Roman"/>
          <w:sz w:val="24"/>
          <w:szCs w:val="24"/>
        </w:rPr>
        <w:t>Листопадничек</w:t>
      </w:r>
      <w:proofErr w:type="spellEnd"/>
      <w:r w:rsidR="00D6019E" w:rsidRPr="00D77005">
        <w:rPr>
          <w:rFonts w:ascii="Times New Roman" w:hAnsi="Times New Roman" w:cs="Times New Roman"/>
          <w:sz w:val="24"/>
          <w:szCs w:val="24"/>
        </w:rPr>
        <w:t>»</w:t>
      </w:r>
      <w:r w:rsidRPr="00D77005">
        <w:rPr>
          <w:rFonts w:ascii="Times New Roman" w:hAnsi="Times New Roman" w:cs="Times New Roman"/>
          <w:sz w:val="24"/>
          <w:szCs w:val="24"/>
        </w:rPr>
        <w:t>.</w:t>
      </w:r>
    </w:p>
    <w:p w:rsidR="002254C2" w:rsidRPr="00D77005" w:rsidRDefault="004F4683" w:rsidP="007E2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>(На доске последовательно вывешиваю изображения вагончиков  с названием этапов технологии и комментирую).</w:t>
      </w:r>
    </w:p>
    <w:tbl>
      <w:tblPr>
        <w:tblStyle w:val="a7"/>
        <w:tblW w:w="0" w:type="auto"/>
        <w:tblInd w:w="2932" w:type="dxa"/>
        <w:tblLook w:val="04A0" w:firstRow="1" w:lastRow="0" w:firstColumn="1" w:lastColumn="0" w:noHBand="0" w:noVBand="1"/>
      </w:tblPr>
      <w:tblGrid>
        <w:gridCol w:w="2660"/>
      </w:tblGrid>
      <w:tr w:rsidR="009F11CA" w:rsidRPr="00D77005" w:rsidTr="009F11C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F11CA" w:rsidRPr="00D77005" w:rsidRDefault="009F11CA" w:rsidP="00D77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5104" behindDoc="1" locked="0" layoutInCell="1" allowOverlap="1" wp14:anchorId="695EF330" wp14:editId="7AA470C5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55880</wp:posOffset>
                  </wp:positionV>
                  <wp:extent cx="1190625" cy="1000125"/>
                  <wp:effectExtent l="0" t="0" r="9525" b="9525"/>
                  <wp:wrapTight wrapText="bothSides">
                    <wp:wrapPolygon edited="0">
                      <wp:start x="0" y="0"/>
                      <wp:lineTo x="0" y="21394"/>
                      <wp:lineTo x="21427" y="21394"/>
                      <wp:lineTo x="21427" y="0"/>
                      <wp:lineTo x="0" y="0"/>
                    </wp:wrapPolygon>
                  </wp:wrapTight>
                  <wp:docPr id="18" name="Рисунок 18" descr="https://ds04.infourok.ru/uploads/ex/03cb/0017f89a-182b7191/2/hello_html_6ff747d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3cb/0017f89a-182b7191/2/hello_html_6ff747d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28" r="-876" b="13508"/>
                          <a:stretch/>
                        </pic:blipFill>
                        <pic:spPr bwMode="auto">
                          <a:xfrm>
                            <a:off x="0" y="0"/>
                            <a:ext cx="1190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F11CA" w:rsidRPr="00D77005" w:rsidRDefault="009F11CA" w:rsidP="00D770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EAE" w:rsidRPr="00D77005" w:rsidRDefault="004F4683" w:rsidP="00D7700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00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B4EAE" w:rsidRPr="00D77005">
        <w:rPr>
          <w:rFonts w:ascii="Times New Roman" w:hAnsi="Times New Roman" w:cs="Times New Roman"/>
          <w:b/>
          <w:sz w:val="24"/>
          <w:szCs w:val="24"/>
        </w:rPr>
        <w:t>Индукция (наведение</w:t>
      </w:r>
      <w:r w:rsidR="00CB4EAE" w:rsidRPr="00D77005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CB4EAE" w:rsidRPr="00D770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77005">
        <w:rPr>
          <w:rFonts w:ascii="Times New Roman" w:hAnsi="Times New Roman" w:cs="Times New Roman"/>
          <w:b/>
          <w:i/>
          <w:sz w:val="24"/>
          <w:szCs w:val="24"/>
          <w:u w:val="single"/>
        </w:rPr>
        <w:t>Слайд</w:t>
      </w:r>
      <w:r w:rsidRPr="00D7700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B4EAE" w:rsidRPr="00D77005">
        <w:rPr>
          <w:rFonts w:ascii="Times New Roman" w:hAnsi="Times New Roman" w:cs="Times New Roman"/>
          <w:b/>
          <w:i/>
          <w:sz w:val="24"/>
          <w:szCs w:val="24"/>
        </w:rPr>
        <w:t>Индуктором может быть слово, образ, фраза, предмет, звук, мелодия, текст, рисунок и т.д. – все, что может разбудить чувство, вызывать поток ассоциаций, воспоминаний, ощущений, вопросов</w:t>
      </w:r>
      <w:r w:rsidR="00CB4EAE" w:rsidRPr="00D7700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B4EAE" w:rsidRPr="00D77005" w:rsidRDefault="004F4683" w:rsidP="00D770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 xml:space="preserve">- </w:t>
      </w:r>
      <w:r w:rsidR="00CB4EAE" w:rsidRPr="00D77005">
        <w:rPr>
          <w:rFonts w:ascii="Times New Roman" w:hAnsi="Times New Roman" w:cs="Times New Roman"/>
          <w:sz w:val="24"/>
          <w:szCs w:val="24"/>
        </w:rPr>
        <w:t xml:space="preserve">При  использовании сказки </w:t>
      </w:r>
      <w:r w:rsidR="00A56F00" w:rsidRPr="00D7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EAE" w:rsidRPr="00D77005">
        <w:rPr>
          <w:rFonts w:ascii="Times New Roman" w:hAnsi="Times New Roman" w:cs="Times New Roman"/>
          <w:sz w:val="24"/>
          <w:szCs w:val="24"/>
        </w:rPr>
        <w:t>И.Соколова</w:t>
      </w:r>
      <w:proofErr w:type="spellEnd"/>
      <w:r w:rsidR="00CB4EAE" w:rsidRPr="00D77005">
        <w:rPr>
          <w:rFonts w:ascii="Times New Roman" w:hAnsi="Times New Roman" w:cs="Times New Roman"/>
          <w:sz w:val="24"/>
          <w:szCs w:val="24"/>
        </w:rPr>
        <w:t>-Микитова «</w:t>
      </w:r>
      <w:proofErr w:type="spellStart"/>
      <w:r w:rsidR="00CB4EAE" w:rsidRPr="00D77005">
        <w:rPr>
          <w:rFonts w:ascii="Times New Roman" w:hAnsi="Times New Roman" w:cs="Times New Roman"/>
          <w:sz w:val="24"/>
          <w:szCs w:val="24"/>
        </w:rPr>
        <w:t>Листопадничек</w:t>
      </w:r>
      <w:proofErr w:type="spellEnd"/>
      <w:r w:rsidR="00CB4EAE" w:rsidRPr="00D77005">
        <w:rPr>
          <w:rFonts w:ascii="Times New Roman" w:hAnsi="Times New Roman" w:cs="Times New Roman"/>
          <w:sz w:val="24"/>
          <w:szCs w:val="24"/>
        </w:rPr>
        <w:t>», роль индуктора представля</w:t>
      </w:r>
      <w:r w:rsidR="00EF731A" w:rsidRPr="00D77005">
        <w:rPr>
          <w:rFonts w:ascii="Times New Roman" w:hAnsi="Times New Roman" w:cs="Times New Roman"/>
          <w:sz w:val="24"/>
          <w:szCs w:val="24"/>
        </w:rPr>
        <w:t>ют</w:t>
      </w:r>
      <w:r w:rsidR="00CB4EAE" w:rsidRPr="00D77005">
        <w:rPr>
          <w:rFonts w:ascii="Times New Roman" w:hAnsi="Times New Roman" w:cs="Times New Roman"/>
          <w:sz w:val="24"/>
          <w:szCs w:val="24"/>
        </w:rPr>
        <w:t xml:space="preserve"> три </w:t>
      </w:r>
      <w:r w:rsidR="00570DAB" w:rsidRPr="00D77005">
        <w:rPr>
          <w:rFonts w:ascii="Times New Roman" w:hAnsi="Times New Roman" w:cs="Times New Roman"/>
          <w:sz w:val="24"/>
          <w:szCs w:val="24"/>
        </w:rPr>
        <w:t>иллюстрации</w:t>
      </w:r>
      <w:r w:rsidR="00CB4EAE" w:rsidRPr="00D77005">
        <w:rPr>
          <w:rFonts w:ascii="Times New Roman" w:hAnsi="Times New Roman" w:cs="Times New Roman"/>
          <w:sz w:val="24"/>
          <w:szCs w:val="24"/>
        </w:rPr>
        <w:t>: зайчих</w:t>
      </w:r>
      <w:r w:rsidRPr="00D77005">
        <w:rPr>
          <w:rFonts w:ascii="Times New Roman" w:hAnsi="Times New Roman" w:cs="Times New Roman"/>
          <w:sz w:val="24"/>
          <w:szCs w:val="24"/>
        </w:rPr>
        <w:t>а, зайчонок и изображение осени (представляю иллюстрации присутствующим)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738"/>
        <w:gridCol w:w="4643"/>
      </w:tblGrid>
      <w:tr w:rsidR="003027CB" w:rsidRPr="00D77005" w:rsidTr="007E20A9">
        <w:trPr>
          <w:trHeight w:val="2116"/>
        </w:trPr>
        <w:tc>
          <w:tcPr>
            <w:tcW w:w="3190" w:type="dxa"/>
          </w:tcPr>
          <w:p w:rsidR="003027CB" w:rsidRPr="00D77005" w:rsidRDefault="003027CB" w:rsidP="00D77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6F1950D9" wp14:editId="393F9376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16510</wp:posOffset>
                  </wp:positionV>
                  <wp:extent cx="1724025" cy="1543050"/>
                  <wp:effectExtent l="0" t="0" r="9525" b="0"/>
                  <wp:wrapTight wrapText="bothSides">
                    <wp:wrapPolygon edited="0">
                      <wp:start x="0" y="0"/>
                      <wp:lineTo x="0" y="21333"/>
                      <wp:lineTo x="21481" y="21333"/>
                      <wp:lineTo x="21481" y="0"/>
                      <wp:lineTo x="0" y="0"/>
                    </wp:wrapPolygon>
                  </wp:wrapTight>
                  <wp:docPr id="8" name="Рисунок 8" descr="C:\Users\Admin\Downloads\0_6f9d1_e912a1c4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0_6f9d1_e912a1c4_X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9" r="41487"/>
                          <a:stretch/>
                        </pic:blipFill>
                        <pic:spPr bwMode="auto">
                          <a:xfrm>
                            <a:off x="0" y="0"/>
                            <a:ext cx="17240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8" w:type="dxa"/>
          </w:tcPr>
          <w:p w:rsidR="003027CB" w:rsidRPr="00D77005" w:rsidRDefault="003027CB" w:rsidP="00D77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5708EECE" wp14:editId="0CBE45FB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64135</wp:posOffset>
                  </wp:positionV>
                  <wp:extent cx="699135" cy="1476375"/>
                  <wp:effectExtent l="0" t="0" r="5715" b="9525"/>
                  <wp:wrapTight wrapText="bothSides">
                    <wp:wrapPolygon edited="0">
                      <wp:start x="0" y="279"/>
                      <wp:lineTo x="0" y="21461"/>
                      <wp:lineTo x="21188" y="21461"/>
                      <wp:lineTo x="21188" y="279"/>
                      <wp:lineTo x="0" y="279"/>
                    </wp:wrapPolygon>
                  </wp:wrapTight>
                  <wp:docPr id="9" name="Рисунок 9" descr="C:\Users\Admin\Downloads\0_6f9d1_e912a1c4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0_6f9d1_e912a1c4_X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622" t="-4069" r="10734"/>
                          <a:stretch/>
                        </pic:blipFill>
                        <pic:spPr bwMode="auto">
                          <a:xfrm>
                            <a:off x="0" y="0"/>
                            <a:ext cx="69913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3" w:type="dxa"/>
          </w:tcPr>
          <w:p w:rsidR="003027CB" w:rsidRPr="00D77005" w:rsidRDefault="005F793C" w:rsidP="00D77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7A8F6C4C" wp14:editId="6B3A8FB3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66675</wp:posOffset>
                  </wp:positionV>
                  <wp:extent cx="1952625" cy="1301115"/>
                  <wp:effectExtent l="0" t="0" r="9525" b="0"/>
                  <wp:wrapTight wrapText="bothSides">
                    <wp:wrapPolygon edited="0">
                      <wp:start x="0" y="0"/>
                      <wp:lineTo x="0" y="21189"/>
                      <wp:lineTo x="21495" y="21189"/>
                      <wp:lineTo x="21495" y="0"/>
                      <wp:lineTo x="0" y="0"/>
                    </wp:wrapPolygon>
                  </wp:wrapTight>
                  <wp:docPr id="10" name="Рисунок 10" descr="https://avatars.mds.yandex.net/get-pdb/1976538/9ebe59c1-28ba-49ce-b1df-3730d43d264a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976538/9ebe59c1-28ba-49ce-b1df-3730d43d264a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30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027CB" w:rsidRPr="00D77005" w:rsidRDefault="003027CB" w:rsidP="00D77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4EAE" w:rsidRPr="00D77005" w:rsidRDefault="00CB4EAE" w:rsidP="00D77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>-</w:t>
      </w:r>
      <w:r w:rsidR="00EF731A" w:rsidRPr="00D77005">
        <w:rPr>
          <w:rFonts w:ascii="Times New Roman" w:hAnsi="Times New Roman" w:cs="Times New Roman"/>
          <w:sz w:val="24"/>
          <w:szCs w:val="24"/>
        </w:rPr>
        <w:t xml:space="preserve"> </w:t>
      </w:r>
      <w:r w:rsidRPr="00D77005">
        <w:rPr>
          <w:rFonts w:ascii="Times New Roman" w:hAnsi="Times New Roman" w:cs="Times New Roman"/>
          <w:sz w:val="24"/>
          <w:szCs w:val="24"/>
        </w:rPr>
        <w:t xml:space="preserve">Могут ли эти предметы как-то быть связаны между собой? </w:t>
      </w:r>
    </w:p>
    <w:p w:rsidR="00CB4EAE" w:rsidRPr="00D77005" w:rsidRDefault="00CB4EAE" w:rsidP="00D77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>-</w:t>
      </w:r>
      <w:r w:rsidR="00EF731A" w:rsidRPr="00D77005">
        <w:rPr>
          <w:rFonts w:ascii="Times New Roman" w:hAnsi="Times New Roman" w:cs="Times New Roman"/>
          <w:sz w:val="24"/>
          <w:szCs w:val="24"/>
        </w:rPr>
        <w:t xml:space="preserve"> </w:t>
      </w:r>
      <w:r w:rsidRPr="00D77005">
        <w:rPr>
          <w:rFonts w:ascii="Times New Roman" w:hAnsi="Times New Roman" w:cs="Times New Roman"/>
          <w:sz w:val="24"/>
          <w:szCs w:val="24"/>
        </w:rPr>
        <w:t>Какую связь вы видите?</w:t>
      </w:r>
    </w:p>
    <w:p w:rsidR="00E32FF7" w:rsidRPr="00D77005" w:rsidRDefault="004F4683" w:rsidP="00D770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b/>
          <w:sz w:val="24"/>
          <w:szCs w:val="24"/>
        </w:rPr>
        <w:t>2. Следующий этап –</w:t>
      </w:r>
      <w:r w:rsidR="00A56F00" w:rsidRPr="00497F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7005">
        <w:rPr>
          <w:rFonts w:ascii="Times New Roman" w:hAnsi="Times New Roman" w:cs="Times New Roman"/>
          <w:b/>
          <w:sz w:val="24"/>
          <w:szCs w:val="24"/>
        </w:rPr>
        <w:t>с</w:t>
      </w:r>
      <w:r w:rsidR="00E32FF7" w:rsidRPr="00D77005">
        <w:rPr>
          <w:rFonts w:ascii="Times New Roman" w:hAnsi="Times New Roman" w:cs="Times New Roman"/>
          <w:b/>
          <w:sz w:val="24"/>
          <w:szCs w:val="24"/>
        </w:rPr>
        <w:t>амокон</w:t>
      </w:r>
      <w:r w:rsidR="00812F96" w:rsidRPr="00D77005">
        <w:rPr>
          <w:rFonts w:ascii="Times New Roman" w:hAnsi="Times New Roman" w:cs="Times New Roman"/>
          <w:b/>
          <w:sz w:val="24"/>
          <w:szCs w:val="24"/>
        </w:rPr>
        <w:t>с</w:t>
      </w:r>
      <w:r w:rsidR="00E32FF7" w:rsidRPr="00D77005">
        <w:rPr>
          <w:rFonts w:ascii="Times New Roman" w:hAnsi="Times New Roman" w:cs="Times New Roman"/>
          <w:b/>
          <w:sz w:val="24"/>
          <w:szCs w:val="24"/>
        </w:rPr>
        <w:t>трукция</w:t>
      </w:r>
      <w:proofErr w:type="spellEnd"/>
      <w:r w:rsidR="00E32FF7" w:rsidRPr="00D77005">
        <w:rPr>
          <w:rFonts w:ascii="Times New Roman" w:hAnsi="Times New Roman" w:cs="Times New Roman"/>
          <w:b/>
          <w:sz w:val="24"/>
          <w:szCs w:val="24"/>
        </w:rPr>
        <w:t>.</w:t>
      </w:r>
      <w:r w:rsidR="00E32FF7" w:rsidRPr="00D77005">
        <w:rPr>
          <w:rFonts w:ascii="Times New Roman" w:hAnsi="Times New Roman" w:cs="Times New Roman"/>
          <w:sz w:val="24"/>
          <w:szCs w:val="24"/>
        </w:rPr>
        <w:t xml:space="preserve"> </w:t>
      </w:r>
      <w:r w:rsidR="00E32FF7" w:rsidRPr="00D77005">
        <w:rPr>
          <w:rFonts w:ascii="Times New Roman" w:hAnsi="Times New Roman" w:cs="Times New Roman"/>
          <w:b/>
          <w:i/>
          <w:sz w:val="24"/>
          <w:szCs w:val="24"/>
        </w:rPr>
        <w:t>Индивидуальное создание гипотезы, решения, текста, рисунка, проекта.</w:t>
      </w:r>
    </w:p>
    <w:p w:rsidR="00E32FF7" w:rsidRPr="00D77005" w:rsidRDefault="00E32FF7" w:rsidP="00D77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>-</w:t>
      </w:r>
      <w:r w:rsidR="00EF731A" w:rsidRPr="00D77005">
        <w:rPr>
          <w:rFonts w:ascii="Times New Roman" w:hAnsi="Times New Roman" w:cs="Times New Roman"/>
          <w:sz w:val="24"/>
          <w:szCs w:val="24"/>
        </w:rPr>
        <w:t xml:space="preserve"> </w:t>
      </w:r>
      <w:r w:rsidRPr="00D77005">
        <w:rPr>
          <w:rFonts w:ascii="Times New Roman" w:hAnsi="Times New Roman" w:cs="Times New Roman"/>
          <w:sz w:val="24"/>
          <w:szCs w:val="24"/>
        </w:rPr>
        <w:t xml:space="preserve">Как вы думаете, о ком мы сегодня на уроке будем читать? </w:t>
      </w:r>
    </w:p>
    <w:p w:rsidR="00E32FF7" w:rsidRPr="00D77005" w:rsidRDefault="00E32FF7" w:rsidP="00D77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005">
        <w:rPr>
          <w:rFonts w:ascii="Times New Roman" w:hAnsi="Times New Roman" w:cs="Times New Roman"/>
          <w:sz w:val="24"/>
          <w:szCs w:val="24"/>
        </w:rPr>
        <w:t>-</w:t>
      </w:r>
      <w:r w:rsidR="00EF731A" w:rsidRPr="00D77005">
        <w:rPr>
          <w:rFonts w:ascii="Times New Roman" w:hAnsi="Times New Roman" w:cs="Times New Roman"/>
          <w:sz w:val="24"/>
          <w:szCs w:val="24"/>
        </w:rPr>
        <w:t xml:space="preserve"> </w:t>
      </w:r>
      <w:r w:rsidRPr="00D77005">
        <w:rPr>
          <w:rFonts w:ascii="Times New Roman" w:hAnsi="Times New Roman" w:cs="Times New Roman"/>
          <w:sz w:val="24"/>
          <w:szCs w:val="24"/>
        </w:rPr>
        <w:t xml:space="preserve">Вам нужно придумать </w:t>
      </w:r>
      <w:r w:rsidR="00111C18" w:rsidRPr="00D77005">
        <w:rPr>
          <w:rFonts w:ascii="Times New Roman" w:hAnsi="Times New Roman" w:cs="Times New Roman"/>
          <w:sz w:val="24"/>
          <w:szCs w:val="24"/>
        </w:rPr>
        <w:t>концовку</w:t>
      </w:r>
      <w:r w:rsidRPr="00D77005">
        <w:rPr>
          <w:rFonts w:ascii="Times New Roman" w:hAnsi="Times New Roman" w:cs="Times New Roman"/>
          <w:sz w:val="24"/>
          <w:szCs w:val="24"/>
        </w:rPr>
        <w:t xml:space="preserve"> сказки. </w:t>
      </w:r>
    </w:p>
    <w:p w:rsidR="006D6B71" w:rsidRPr="00D77005" w:rsidRDefault="006D6B71" w:rsidP="00D7700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сказке Ивана Сергеевича Соколова-Микитова повествуется о зайчонке. Зайчат, которые рождаются осенью, охотники называют </w:t>
      </w:r>
      <w:proofErr w:type="spellStart"/>
      <w:r w:rsidRPr="00D77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листопадничками</w:t>
      </w:r>
      <w:proofErr w:type="spellEnd"/>
      <w:r w:rsidRPr="00D77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057BC" w:rsidRPr="00D77005" w:rsidRDefault="006D6B71" w:rsidP="00D7700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зайчихи родилось три зайчонка, когда опала листва с деревьев. Всем зайчатам все нравилось, и они не беспокоились о том, как буду</w:t>
      </w:r>
      <w:r w:rsidR="008057BC" w:rsidRPr="00D77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D77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зимовать, что надо есть. А самый маленький зайчонок, его автор так и назвал </w:t>
      </w:r>
      <w:proofErr w:type="spellStart"/>
      <w:r w:rsidRPr="00D77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Листопадничком</w:t>
      </w:r>
      <w:proofErr w:type="spellEnd"/>
      <w:r w:rsidRPr="00D77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все время за все волновался и боялся, что зиму они не переживут и останутся голодными. </w:t>
      </w:r>
    </w:p>
    <w:p w:rsidR="006D6B71" w:rsidRPr="00D77005" w:rsidRDefault="006D6B71" w:rsidP="00D7700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77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Листопадничек</w:t>
      </w:r>
      <w:proofErr w:type="spellEnd"/>
      <w:r w:rsidRPr="00D77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сказал своим братьям и сестрам, чтобы они оставались, а он поскачет за журавлями в теплые края. И зайчонок поскакал.</w:t>
      </w:r>
    </w:p>
    <w:p w:rsidR="006D6B71" w:rsidRPr="00D77005" w:rsidRDefault="006D6B71" w:rsidP="00D7700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речке он встретил семью бобров, которые строили себе домик на зиму. </w:t>
      </w:r>
      <w:proofErr w:type="spellStart"/>
      <w:r w:rsidRPr="00D77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Листопадничек</w:t>
      </w:r>
      <w:proofErr w:type="spellEnd"/>
      <w:r w:rsidRPr="00D77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спросил, тепло ли в их доме. Бобры ответили, что да. Тогда зайчонок решил перезимовать у них. Он стал нянькой для маленьких бобрят…</w:t>
      </w:r>
    </w:p>
    <w:p w:rsidR="00B31838" w:rsidRPr="00D77005" w:rsidRDefault="004F4683" w:rsidP="00D77005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D77005">
        <w:rPr>
          <w:b/>
        </w:rPr>
        <w:lastRenderedPageBreak/>
        <w:t xml:space="preserve">3. </w:t>
      </w:r>
      <w:proofErr w:type="spellStart"/>
      <w:r w:rsidR="00B31838" w:rsidRPr="00D77005">
        <w:rPr>
          <w:b/>
        </w:rPr>
        <w:t>Социоконструкция</w:t>
      </w:r>
      <w:proofErr w:type="spellEnd"/>
      <w:r w:rsidR="00B31838" w:rsidRPr="00D77005">
        <w:rPr>
          <w:b/>
        </w:rPr>
        <w:t xml:space="preserve">.  </w:t>
      </w:r>
      <w:r w:rsidR="00B31838" w:rsidRPr="00D77005">
        <w:t>На данном этапе сначала каждый  самостоятельно придумывает окончание сказки, отвечая на вопрос «</w:t>
      </w:r>
      <w:r w:rsidR="0094525C" w:rsidRPr="00D77005">
        <w:t xml:space="preserve">Чем закончились приключения </w:t>
      </w:r>
      <w:r w:rsidR="00B31838" w:rsidRPr="00D77005">
        <w:t xml:space="preserve"> </w:t>
      </w:r>
      <w:proofErr w:type="spellStart"/>
      <w:r w:rsidR="00B31838" w:rsidRPr="00D77005">
        <w:t>Листопадничк</w:t>
      </w:r>
      <w:r w:rsidR="0094525C" w:rsidRPr="00D77005">
        <w:t>а</w:t>
      </w:r>
      <w:proofErr w:type="spellEnd"/>
      <w:r w:rsidR="00B31838" w:rsidRPr="00D77005">
        <w:t xml:space="preserve">?». Затем в паре </w:t>
      </w:r>
      <w:r w:rsidR="0094525C" w:rsidRPr="00D77005">
        <w:t>рассказывают (зачитывают написанное)</w:t>
      </w:r>
      <w:r w:rsidR="00B31838" w:rsidRPr="00D77005">
        <w:t xml:space="preserve"> друг другу свои маленькие сочинения, обсуждают и решают, какое из них будут предлагать своей группе. </w:t>
      </w:r>
    </w:p>
    <w:p w:rsidR="00B31838" w:rsidRPr="00D77005" w:rsidRDefault="004F4683" w:rsidP="00D77005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i/>
        </w:rPr>
      </w:pPr>
      <w:r w:rsidRPr="00D77005">
        <w:rPr>
          <w:b/>
        </w:rPr>
        <w:t xml:space="preserve">4. </w:t>
      </w:r>
      <w:r w:rsidR="00B31838" w:rsidRPr="00D77005">
        <w:rPr>
          <w:b/>
        </w:rPr>
        <w:t>Социализация</w:t>
      </w:r>
      <w:r w:rsidR="00B31838" w:rsidRPr="00D77005">
        <w:t xml:space="preserve">. </w:t>
      </w:r>
      <w:r w:rsidR="00B31838" w:rsidRPr="00D77005">
        <w:rPr>
          <w:b/>
          <w:i/>
        </w:rPr>
        <w:t xml:space="preserve">Выступление в группе (на этом этапе идет сопоставление, сверка, оценка, коррекция полученных результатов). </w:t>
      </w:r>
    </w:p>
    <w:p w:rsidR="00B31838" w:rsidRPr="00D77005" w:rsidRDefault="00B31838" w:rsidP="00D77005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D77005">
        <w:tab/>
      </w:r>
      <w:r w:rsidR="004F4683" w:rsidRPr="00D77005">
        <w:t xml:space="preserve">- </w:t>
      </w:r>
      <w:r w:rsidRPr="00D77005">
        <w:t xml:space="preserve">На этапе социализации вся группа заслушивает сочинения, которые были предложены парой.  Группа решает, кто будет выступать со своей или общей работой. </w:t>
      </w:r>
    </w:p>
    <w:p w:rsidR="002222FE" w:rsidRPr="00D77005" w:rsidRDefault="004F4683" w:rsidP="00D77005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D77005">
        <w:rPr>
          <w:b/>
        </w:rPr>
        <w:t xml:space="preserve">5. </w:t>
      </w:r>
      <w:r w:rsidR="00B31838" w:rsidRPr="00D77005">
        <w:rPr>
          <w:b/>
        </w:rPr>
        <w:t xml:space="preserve">Афиширование. </w:t>
      </w:r>
      <w:r w:rsidR="00B31838" w:rsidRPr="00D77005">
        <w:rPr>
          <w:b/>
          <w:i/>
        </w:rPr>
        <w:t>Предъявление работ учеников (текстов, рисунков, схем, проектов) в классе, ознакомление с результатами групповой или парной</w:t>
      </w:r>
      <w:r w:rsidR="00B31838" w:rsidRPr="00D77005">
        <w:rPr>
          <w:i/>
        </w:rPr>
        <w:t xml:space="preserve"> </w:t>
      </w:r>
      <w:r w:rsidR="00B31838" w:rsidRPr="00D77005">
        <w:rPr>
          <w:b/>
          <w:i/>
        </w:rPr>
        <w:t>работы.</w:t>
      </w:r>
      <w:r w:rsidR="002222FE" w:rsidRPr="00D77005">
        <w:t xml:space="preserve"> </w:t>
      </w:r>
    </w:p>
    <w:p w:rsidR="00B31838" w:rsidRPr="00D77005" w:rsidRDefault="002222FE" w:rsidP="00D77005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D77005">
        <w:t>(Присутствующие предлагают вариант концовки сказки)</w:t>
      </w:r>
    </w:p>
    <w:p w:rsidR="00B31838" w:rsidRPr="00D77005" w:rsidRDefault="004F4683" w:rsidP="00D77005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i/>
        </w:rPr>
      </w:pPr>
      <w:r w:rsidRPr="00D77005">
        <w:rPr>
          <w:b/>
        </w:rPr>
        <w:t xml:space="preserve">6. </w:t>
      </w:r>
      <w:r w:rsidR="00B31838" w:rsidRPr="00D77005">
        <w:rPr>
          <w:b/>
        </w:rPr>
        <w:t xml:space="preserve">Разрыв. </w:t>
      </w:r>
      <w:r w:rsidR="00B31838" w:rsidRPr="00D77005">
        <w:t xml:space="preserve"> </w:t>
      </w:r>
      <w:proofErr w:type="gramStart"/>
      <w:r w:rsidR="00B31838" w:rsidRPr="00D77005">
        <w:rPr>
          <w:b/>
          <w:i/>
        </w:rPr>
        <w:t>Кульминация творческого процесса: отражение, самоанализ, обобщение чувств, ощущений, возникших в мастерской, анализ движения собственной мысли, чувства, знания, мироощущения.</w:t>
      </w:r>
      <w:proofErr w:type="gramEnd"/>
    </w:p>
    <w:p w:rsidR="006D6B71" w:rsidRPr="00D77005" w:rsidRDefault="00B31838" w:rsidP="00D7700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005">
        <w:rPr>
          <w:rFonts w:ascii="Times New Roman" w:hAnsi="Times New Roman" w:cs="Times New Roman"/>
          <w:sz w:val="24"/>
          <w:szCs w:val="24"/>
        </w:rPr>
        <w:t xml:space="preserve">На данном этапе мастерской предлагается послушать  концовку сказки </w:t>
      </w:r>
      <w:proofErr w:type="spellStart"/>
      <w:r w:rsidRPr="00D77005">
        <w:rPr>
          <w:rFonts w:ascii="Times New Roman" w:hAnsi="Times New Roman" w:cs="Times New Roman"/>
          <w:sz w:val="24"/>
          <w:szCs w:val="24"/>
        </w:rPr>
        <w:t>И.С.Соколова</w:t>
      </w:r>
      <w:proofErr w:type="spellEnd"/>
      <w:r w:rsidRPr="00D77005">
        <w:rPr>
          <w:rFonts w:ascii="Times New Roman" w:hAnsi="Times New Roman" w:cs="Times New Roman"/>
          <w:sz w:val="24"/>
          <w:szCs w:val="24"/>
        </w:rPr>
        <w:t xml:space="preserve"> –</w:t>
      </w:r>
      <w:r w:rsidR="004F4683" w:rsidRPr="00D77005">
        <w:rPr>
          <w:rFonts w:ascii="Times New Roman" w:hAnsi="Times New Roman" w:cs="Times New Roman"/>
          <w:sz w:val="24"/>
          <w:szCs w:val="24"/>
        </w:rPr>
        <w:t xml:space="preserve"> </w:t>
      </w:r>
      <w:r w:rsidRPr="00D77005">
        <w:rPr>
          <w:rFonts w:ascii="Times New Roman" w:hAnsi="Times New Roman" w:cs="Times New Roman"/>
          <w:sz w:val="24"/>
          <w:szCs w:val="24"/>
        </w:rPr>
        <w:t>Микитова</w:t>
      </w:r>
      <w:r w:rsidR="004F4683" w:rsidRPr="00D77005">
        <w:rPr>
          <w:rFonts w:ascii="Times New Roman" w:hAnsi="Times New Roman" w:cs="Times New Roman"/>
          <w:sz w:val="24"/>
          <w:szCs w:val="24"/>
        </w:rPr>
        <w:t>.</w:t>
      </w:r>
      <w:r w:rsidR="006D6B71" w:rsidRPr="00D770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6B71" w:rsidRPr="00D77005">
        <w:rPr>
          <w:rFonts w:ascii="Times New Roman" w:hAnsi="Times New Roman" w:cs="Times New Roman"/>
          <w:sz w:val="24"/>
          <w:szCs w:val="24"/>
        </w:rPr>
        <w:t>(</w:t>
      </w:r>
      <w:r w:rsidR="006D6B71" w:rsidRPr="00D7700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опасностей пережил зайчонок за время, котор</w:t>
      </w:r>
      <w:r w:rsidR="004D6CBF" w:rsidRPr="00D7700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D6B71" w:rsidRPr="00D77005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прожил с бобрами.</w:t>
      </w:r>
      <w:proofErr w:type="gramEnd"/>
      <w:r w:rsidR="006D6B71" w:rsidRPr="00D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D6B71" w:rsidRPr="00D770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итоге, весной, он все-таки вернулся в родную норку</w:t>
      </w:r>
      <w:r w:rsidR="004D6CBF" w:rsidRPr="00D7700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рассказал о своих приключениях   и с тех пор прослыл самым храбрым и отчаянным зайцем</w:t>
      </w:r>
      <w:r w:rsidR="006D6B71" w:rsidRPr="00D7700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B31838" w:rsidRPr="00D77005" w:rsidRDefault="004F4683" w:rsidP="00D77005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i/>
        </w:rPr>
      </w:pPr>
      <w:r w:rsidRPr="00D77005">
        <w:rPr>
          <w:b/>
        </w:rPr>
        <w:t xml:space="preserve">7. </w:t>
      </w:r>
      <w:r w:rsidR="00B31838" w:rsidRPr="00D77005">
        <w:rPr>
          <w:b/>
        </w:rPr>
        <w:t xml:space="preserve">Рефлексия. </w:t>
      </w:r>
      <w:proofErr w:type="gramStart"/>
      <w:r w:rsidR="00B31838" w:rsidRPr="00D77005">
        <w:rPr>
          <w:b/>
          <w:i/>
        </w:rPr>
        <w:t>Отражение, самоанализ, обобщение чувств, ощущений, возникших в мастерской, анализ движения собственной мысли, чувства, знания, мироощущения</w:t>
      </w:r>
      <w:r w:rsidR="00B31838" w:rsidRPr="00D77005">
        <w:rPr>
          <w:i/>
        </w:rPr>
        <w:t>.</w:t>
      </w:r>
      <w:proofErr w:type="gramEnd"/>
    </w:p>
    <w:p w:rsidR="00EF731A" w:rsidRPr="00D77005" w:rsidRDefault="004F4683" w:rsidP="00D7700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005">
        <w:rPr>
          <w:rFonts w:ascii="Times New Roman" w:hAnsi="Times New Roman" w:cs="Times New Roman"/>
          <w:i/>
          <w:sz w:val="24"/>
          <w:szCs w:val="24"/>
        </w:rPr>
        <w:t>- Что Вы испытали, заслушав концовку сказки?</w:t>
      </w:r>
      <w:r w:rsidR="00AF7B86" w:rsidRPr="00D77005">
        <w:rPr>
          <w:rFonts w:ascii="Times New Roman" w:hAnsi="Times New Roman" w:cs="Times New Roman"/>
          <w:i/>
          <w:sz w:val="24"/>
          <w:szCs w:val="24"/>
        </w:rPr>
        <w:t xml:space="preserve"> Чье предположение совпало с авторским продолжением?</w:t>
      </w:r>
    </w:p>
    <w:p w:rsidR="00C0026A" w:rsidRDefault="00C0026A" w:rsidP="00D77005">
      <w:pPr>
        <w:pStyle w:val="a8"/>
        <w:shd w:val="clear" w:color="auto" w:fill="FFFFFF"/>
        <w:spacing w:before="0" w:beforeAutospacing="0" w:after="0" w:afterAutospacing="0" w:line="276" w:lineRule="auto"/>
        <w:ind w:firstLine="142"/>
        <w:jc w:val="both"/>
        <w:textAlignment w:val="baseline"/>
      </w:pPr>
      <w:r w:rsidRPr="00D77005">
        <w:t xml:space="preserve">- О какой же технологии мы с Вами говорили? </w:t>
      </w:r>
      <w:proofErr w:type="gramStart"/>
      <w:r w:rsidRPr="00D77005">
        <w:t>(«Педагогическая мастерская».</w:t>
      </w:r>
      <w:proofErr w:type="gramEnd"/>
      <w:r w:rsidRPr="00D77005">
        <w:t xml:space="preserve"> </w:t>
      </w:r>
      <w:proofErr w:type="gramStart"/>
      <w:r w:rsidRPr="00D77005">
        <w:t>Выбираю с доски паровоз с названием технологии и размещаю его в начало «поезда»)</w:t>
      </w:r>
      <w:proofErr w:type="gramEnd"/>
    </w:p>
    <w:p w:rsidR="00D77005" w:rsidRPr="00D77005" w:rsidRDefault="00D77005" w:rsidP="00D77005">
      <w:pPr>
        <w:pStyle w:val="a8"/>
        <w:shd w:val="clear" w:color="auto" w:fill="FFFFFF"/>
        <w:spacing w:before="0" w:beforeAutospacing="0" w:after="0" w:afterAutospacing="0" w:line="276" w:lineRule="auto"/>
        <w:ind w:firstLine="142"/>
        <w:jc w:val="both"/>
        <w:textAlignment w:val="baseline"/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  <w:gridCol w:w="2267"/>
        <w:gridCol w:w="2257"/>
        <w:gridCol w:w="2286"/>
      </w:tblGrid>
      <w:tr w:rsidR="007E20A9" w:rsidRPr="00D77005" w:rsidTr="007E20A9">
        <w:trPr>
          <w:trHeight w:val="1407"/>
        </w:trPr>
        <w:tc>
          <w:tcPr>
            <w:tcW w:w="2660" w:type="dxa"/>
          </w:tcPr>
          <w:p w:rsidR="00D6019E" w:rsidRPr="00D77005" w:rsidRDefault="00D6019E" w:rsidP="00D77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1DEC4A0" wp14:editId="6A2A0A0F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511810</wp:posOffset>
                      </wp:positionV>
                      <wp:extent cx="1266825" cy="428625"/>
                      <wp:effectExtent l="0" t="0" r="28575" b="2857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19E" w:rsidRPr="00D77005" w:rsidRDefault="00D6019E" w:rsidP="00D6019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D77005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Педагогическая мастерская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0.65pt;margin-top:40.3pt;width:99.7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">
                      <v:textbox>
                        <w:txbxContent>
                          <w:p w:rsidR="00D6019E" w:rsidRPr="00D77005" w:rsidRDefault="00D6019E" w:rsidP="00D601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77005">
                              <w:rPr>
                                <w:rFonts w:ascii="Times New Roman" w:hAnsi="Times New Roman" w:cs="Times New Roman"/>
                                <w:b/>
                              </w:rPr>
                              <w:t>Педагогическая мастерская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70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69D0DCC7" wp14:editId="0CB2BDC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54610</wp:posOffset>
                  </wp:positionV>
                  <wp:extent cx="1628775" cy="1122680"/>
                  <wp:effectExtent l="0" t="0" r="9525" b="1270"/>
                  <wp:wrapTight wrapText="bothSides">
                    <wp:wrapPolygon edited="0">
                      <wp:start x="4295" y="0"/>
                      <wp:lineTo x="4042" y="1466"/>
                      <wp:lineTo x="4547" y="5864"/>
                      <wp:lineTo x="2526" y="6597"/>
                      <wp:lineTo x="505" y="9529"/>
                      <wp:lineTo x="505" y="11729"/>
                      <wp:lineTo x="1768" y="17593"/>
                      <wp:lineTo x="0" y="20525"/>
                      <wp:lineTo x="0" y="21258"/>
                      <wp:lineTo x="18695" y="21258"/>
                      <wp:lineTo x="21474" y="19792"/>
                      <wp:lineTo x="21474" y="0"/>
                      <wp:lineTo x="9347" y="0"/>
                      <wp:lineTo x="4295" y="0"/>
                    </wp:wrapPolygon>
                  </wp:wrapTight>
                  <wp:docPr id="12" name="Рисунок 12" descr="https://i.pinimg.com/originals/ea/89/c4/ea89c4fc0edb4437080b056050bd189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ea/89/c4/ea89c4fc0edb4437080b056050bd189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700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6019E" w:rsidRPr="00D77005" w:rsidRDefault="009F11CA" w:rsidP="00D77005">
            <w:pPr>
              <w:pStyle w:val="a8"/>
              <w:spacing w:before="0" w:beforeAutospacing="0" w:after="0" w:afterAutospacing="0" w:line="276" w:lineRule="auto"/>
              <w:jc w:val="both"/>
              <w:textAlignment w:val="baseline"/>
            </w:pPr>
            <w:r w:rsidRPr="00D77005"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026211A" wp14:editId="11D0BEAF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159385</wp:posOffset>
                  </wp:positionV>
                  <wp:extent cx="1302385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168" y="21390"/>
                      <wp:lineTo x="21168" y="0"/>
                      <wp:lineTo x="0" y="0"/>
                    </wp:wrapPolygon>
                  </wp:wrapTight>
                  <wp:docPr id="13" name="Рисунок 13" descr="https://ds04.infourok.ru/uploads/ex/03cb/0017f89a-182b7191/2/hello_html_6ff747d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3cb/0017f89a-182b7191/2/hello_html_6ff747d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28" r="-876" b="13508"/>
                          <a:stretch/>
                        </pic:blipFill>
                        <pic:spPr bwMode="auto">
                          <a:xfrm>
                            <a:off x="0" y="0"/>
                            <a:ext cx="130238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70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300A0E" wp14:editId="1DFE83B2">
                      <wp:simplePos x="0" y="0"/>
                      <wp:positionH relativeFrom="margin">
                        <wp:posOffset>104775</wp:posOffset>
                      </wp:positionH>
                      <wp:positionV relativeFrom="margin">
                        <wp:posOffset>438150</wp:posOffset>
                      </wp:positionV>
                      <wp:extent cx="847725" cy="257175"/>
                      <wp:effectExtent l="0" t="0" r="28575" b="28575"/>
                      <wp:wrapSquare wrapText="bothSides"/>
                      <wp:docPr id="1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11CA" w:rsidRPr="00D77005" w:rsidRDefault="009F11CA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77005">
                                    <w:rPr>
                                      <w:rFonts w:ascii="Times New Roman" w:hAnsi="Times New Roman" w:cs="Times New Roman"/>
                                    </w:rPr>
                                    <w:t>Индукция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.25pt;margin-top:34.5pt;width:66.7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">
                      <v:textbox>
                        <w:txbxContent>
                          <w:p w:rsidR="009F11CA" w:rsidRPr="00D77005" w:rsidRDefault="009F11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7005">
                              <w:rPr>
                                <w:rFonts w:ascii="Times New Roman" w:hAnsi="Times New Roman" w:cs="Times New Roman"/>
                              </w:rPr>
                              <w:t>Индукция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D6019E" w:rsidRPr="00D77005" w:rsidRDefault="007E20A9" w:rsidP="00D77005">
            <w:pPr>
              <w:pStyle w:val="a8"/>
              <w:spacing w:before="0" w:beforeAutospacing="0" w:after="0" w:afterAutospacing="0" w:line="276" w:lineRule="auto"/>
              <w:jc w:val="both"/>
              <w:textAlignment w:val="baselin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B48AD63" wp14:editId="7E3067E8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-784225</wp:posOffset>
                      </wp:positionV>
                      <wp:extent cx="895350" cy="323850"/>
                      <wp:effectExtent l="0" t="0" r="19050" b="19050"/>
                      <wp:wrapNone/>
                      <wp:docPr id="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20A9" w:rsidRDefault="007E20A9" w:rsidP="007E20A9">
                                  <w:pPr>
                                    <w:jc w:val="center"/>
                                  </w:pPr>
                                  <w:r>
                                    <w:t>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8.05pt;margin-top:-61.75pt;width:70.5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">
                      <v:textbox>
                        <w:txbxContent>
                          <w:p w:rsidR="007E20A9" w:rsidRDefault="007E20A9" w:rsidP="007E20A9">
                            <w:pPr>
                              <w:jc w:val="center"/>
                            </w:pPr>
                            <w:r>
                              <w:t>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019E" w:rsidRPr="00D77005"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220F3149" wp14:editId="3BE276B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168910</wp:posOffset>
                  </wp:positionV>
                  <wp:extent cx="1287780" cy="971550"/>
                  <wp:effectExtent l="0" t="0" r="7620" b="0"/>
                  <wp:wrapTight wrapText="bothSides">
                    <wp:wrapPolygon edited="0">
                      <wp:start x="0" y="0"/>
                      <wp:lineTo x="0" y="21176"/>
                      <wp:lineTo x="21408" y="21176"/>
                      <wp:lineTo x="21408" y="0"/>
                      <wp:lineTo x="0" y="0"/>
                    </wp:wrapPolygon>
                  </wp:wrapTight>
                  <wp:docPr id="14" name="Рисунок 14" descr="https://ds04.infourok.ru/uploads/ex/03cb/0017f89a-182b7191/2/hello_html_6ff747d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3cb/0017f89a-182b7191/2/hello_html_6ff747d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28" r="-876" b="13508"/>
                          <a:stretch/>
                        </pic:blipFill>
                        <pic:spPr bwMode="auto">
                          <a:xfrm>
                            <a:off x="0" y="0"/>
                            <a:ext cx="128778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D6019E" w:rsidRPr="00D77005" w:rsidRDefault="00D77005" w:rsidP="00D77005">
            <w:pPr>
              <w:pStyle w:val="a8"/>
              <w:spacing w:before="0" w:beforeAutospacing="0" w:after="0" w:afterAutospacing="0" w:line="276" w:lineRule="auto"/>
              <w:jc w:val="both"/>
              <w:textAlignment w:val="baseline"/>
            </w:pPr>
            <w:r w:rsidRPr="00D770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9F02E7A" wp14:editId="0E33F7C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-790575</wp:posOffset>
                      </wp:positionV>
                      <wp:extent cx="885825" cy="333375"/>
                      <wp:effectExtent l="0" t="0" r="28575" b="28575"/>
                      <wp:wrapNone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7005" w:rsidRPr="00D77005" w:rsidRDefault="00D7700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77005">
                                    <w:rPr>
                                      <w:rFonts w:ascii="Times New Roman" w:hAnsi="Times New Roman" w:cs="Times New Roman"/>
                                    </w:rPr>
                                    <w:t>Рефлексия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5.4pt;margin-top:-62.25pt;width:69.7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">
                      <v:textbox>
                        <w:txbxContent>
                          <w:p w:rsidR="00D77005" w:rsidRPr="00D77005" w:rsidRDefault="00D770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7005">
                              <w:rPr>
                                <w:rFonts w:ascii="Times New Roman" w:hAnsi="Times New Roman" w:cs="Times New Roman"/>
                              </w:rPr>
                              <w:t>Рефлексия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019E" w:rsidRPr="00D77005"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7AB57810" wp14:editId="1ECBF7CC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168275</wp:posOffset>
                  </wp:positionV>
                  <wp:extent cx="1304925" cy="982980"/>
                  <wp:effectExtent l="0" t="0" r="9525" b="7620"/>
                  <wp:wrapTight wrapText="bothSides">
                    <wp:wrapPolygon edited="0">
                      <wp:start x="0" y="0"/>
                      <wp:lineTo x="0" y="21349"/>
                      <wp:lineTo x="21442" y="21349"/>
                      <wp:lineTo x="21442" y="0"/>
                      <wp:lineTo x="0" y="0"/>
                    </wp:wrapPolygon>
                  </wp:wrapTight>
                  <wp:docPr id="15" name="Рисунок 15" descr="https://ds04.infourok.ru/uploads/ex/03cb/0017f89a-182b7191/2/hello_html_6ff747d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3cb/0017f89a-182b7191/2/hello_html_6ff747d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28" r="-876" b="13508"/>
                          <a:stretch/>
                        </pic:blipFill>
                        <pic:spPr bwMode="auto">
                          <a:xfrm>
                            <a:off x="0" y="0"/>
                            <a:ext cx="1304925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F793C" w:rsidRPr="00D77005" w:rsidRDefault="005F793C" w:rsidP="00D77005">
      <w:pPr>
        <w:pStyle w:val="a8"/>
        <w:shd w:val="clear" w:color="auto" w:fill="FFFFFF"/>
        <w:spacing w:before="0" w:beforeAutospacing="0" w:after="0" w:afterAutospacing="0" w:line="276" w:lineRule="auto"/>
        <w:ind w:firstLine="142"/>
        <w:jc w:val="both"/>
        <w:textAlignment w:val="baseline"/>
      </w:pPr>
    </w:p>
    <w:p w:rsidR="00EF731A" w:rsidRPr="00D77005" w:rsidRDefault="00C60FCA" w:rsidP="00D77005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CB5167">
        <w:rPr>
          <w:b/>
        </w:rPr>
        <w:t xml:space="preserve"> </w:t>
      </w:r>
      <w:r w:rsidR="00EF731A" w:rsidRPr="00CB5167">
        <w:rPr>
          <w:b/>
        </w:rPr>
        <w:t>«Педагогическая мастерская»</w:t>
      </w:r>
      <w:r w:rsidR="00EF731A" w:rsidRPr="00D77005">
        <w:t xml:space="preserve"> – это одна из немногих технологий, в которой процесс играет несоизмеримо большую роль, чем результат.</w:t>
      </w:r>
    </w:p>
    <w:p w:rsidR="00EF731A" w:rsidRPr="00D77005" w:rsidRDefault="00EF731A" w:rsidP="00D77005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D77005">
        <w:tab/>
        <w:t>Психологическое воздействие, которое  оказывается на личность в ходе работы мастерской, настолько благоприятное, что дети с нетерпением ждут таких уроков. У них нет страха, неуверенности в себе, повышается самооценка, формируется положительная мотивация к учению.</w:t>
      </w:r>
      <w:r w:rsidR="00D227F4" w:rsidRPr="00D77005">
        <w:t xml:space="preserve"> Использование учителем в работе технологии «Педагогическая мастерская»</w:t>
      </w:r>
      <w:r w:rsidR="00AF7B86" w:rsidRPr="00D77005">
        <w:t xml:space="preserve"> </w:t>
      </w:r>
      <w:r w:rsidR="00D227F4" w:rsidRPr="00D77005">
        <w:t xml:space="preserve"> способствует решению проблемы формирования функциональной грамотности младших школьников</w:t>
      </w:r>
      <w:r w:rsidR="006A785F">
        <w:t>.</w:t>
      </w:r>
      <w:r w:rsidR="006A785F" w:rsidRPr="006A785F">
        <w:rPr>
          <w:color w:val="000000"/>
        </w:rPr>
        <w:t xml:space="preserve"> </w:t>
      </w:r>
      <w:r w:rsidR="006A785F" w:rsidRPr="00134DDE">
        <w:rPr>
          <w:color w:val="000000"/>
        </w:rPr>
        <w:t xml:space="preserve">Личностная направленность заданий мастерской активизирует эмоциональное и интеллектуальное состояние участников и часто делает </w:t>
      </w:r>
      <w:r w:rsidR="006A785F" w:rsidRPr="00134DDE">
        <w:rPr>
          <w:color w:val="000000"/>
        </w:rPr>
        <w:lastRenderedPageBreak/>
        <w:t>объектом наблюдения собственное «Я» каждого из них. Поэтому создатели авторских мастерских говорят: мастерская - не урок; в мастерской происходит « проживание »</w:t>
      </w:r>
    </w:p>
    <w:p w:rsidR="00C60FCA" w:rsidRPr="00D77005" w:rsidRDefault="00C60FCA" w:rsidP="00CB516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005">
        <w:rPr>
          <w:rFonts w:ascii="Times New Roman" w:hAnsi="Times New Roman" w:cs="Times New Roman"/>
          <w:i/>
          <w:sz w:val="24"/>
          <w:szCs w:val="24"/>
        </w:rPr>
        <w:t xml:space="preserve">Поводя итог нашего разговора, предлагаю </w:t>
      </w:r>
      <w:r w:rsidR="00D77005" w:rsidRPr="00D77005">
        <w:rPr>
          <w:rFonts w:ascii="Times New Roman" w:hAnsi="Times New Roman" w:cs="Times New Roman"/>
          <w:i/>
          <w:sz w:val="24"/>
          <w:szCs w:val="24"/>
        </w:rPr>
        <w:t xml:space="preserve">составить </w:t>
      </w:r>
      <w:proofErr w:type="spellStart"/>
      <w:r w:rsidRPr="00D77005">
        <w:rPr>
          <w:rFonts w:ascii="Times New Roman" w:hAnsi="Times New Roman" w:cs="Times New Roman"/>
          <w:i/>
          <w:sz w:val="24"/>
          <w:szCs w:val="24"/>
        </w:rPr>
        <w:t>синквейн</w:t>
      </w:r>
      <w:proofErr w:type="spellEnd"/>
      <w:r w:rsidR="00572788" w:rsidRPr="00D77005">
        <w:rPr>
          <w:rFonts w:ascii="Times New Roman" w:hAnsi="Times New Roman" w:cs="Times New Roman"/>
          <w:i/>
          <w:sz w:val="24"/>
          <w:szCs w:val="24"/>
        </w:rPr>
        <w:t>:</w:t>
      </w:r>
    </w:p>
    <w:p w:rsidR="00C60FCA" w:rsidRPr="00D77005" w:rsidRDefault="00C60FCA" w:rsidP="00D770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005">
        <w:rPr>
          <w:rFonts w:ascii="Times New Roman" w:hAnsi="Times New Roman" w:cs="Times New Roman"/>
          <w:i/>
          <w:sz w:val="24"/>
          <w:szCs w:val="24"/>
        </w:rPr>
        <w:t>1</w:t>
      </w:r>
      <w:r w:rsidRPr="00D7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строка – название темы (одно существительное);</w:t>
      </w:r>
    </w:p>
    <w:p w:rsidR="00C60FCA" w:rsidRPr="006A785F" w:rsidRDefault="00C60FCA" w:rsidP="00D770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5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строка – описание темы в двух словах, два прилагательных;</w:t>
      </w:r>
    </w:p>
    <w:p w:rsidR="00C60FCA" w:rsidRPr="006A785F" w:rsidRDefault="00C60FCA" w:rsidP="00D770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5F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строка – строка описание действия в рамках этой темы тремя словами;</w:t>
      </w:r>
    </w:p>
    <w:p w:rsidR="00C60FCA" w:rsidRPr="006A785F" w:rsidRDefault="00C60FCA" w:rsidP="00D770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85F">
        <w:rPr>
          <w:rFonts w:ascii="Times New Roman" w:eastAsia="Times New Roman" w:hAnsi="Times New Roman" w:cs="Times New Roman"/>
          <w:sz w:val="24"/>
          <w:szCs w:val="24"/>
          <w:lang w:eastAsia="ru-RU"/>
        </w:rPr>
        <w:t>4 строка – это фраза из четырёх слов, показывает отношение к теме (целое предложение);</w:t>
      </w:r>
    </w:p>
    <w:p w:rsidR="00C60FCA" w:rsidRPr="006A785F" w:rsidRDefault="00C60FCA" w:rsidP="006A7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85F">
        <w:rPr>
          <w:rFonts w:ascii="Times New Roman" w:hAnsi="Times New Roman" w:cs="Times New Roman"/>
          <w:sz w:val="24"/>
          <w:szCs w:val="24"/>
        </w:rPr>
        <w:t>5 строка – синоним, который повторяет суть темы</w:t>
      </w:r>
    </w:p>
    <w:p w:rsidR="007E20A9" w:rsidRDefault="009F49D6" w:rsidP="00D77005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703296" behindDoc="1" locked="0" layoutInCell="1" allowOverlap="1" wp14:anchorId="22AEDB85" wp14:editId="29283238">
            <wp:simplePos x="0" y="0"/>
            <wp:positionH relativeFrom="column">
              <wp:posOffset>3512185</wp:posOffset>
            </wp:positionH>
            <wp:positionV relativeFrom="paragraph">
              <wp:posOffset>182880</wp:posOffset>
            </wp:positionV>
            <wp:extent cx="244729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353" y="21447"/>
                <wp:lineTo x="21353" y="0"/>
                <wp:lineTo x="0" y="0"/>
              </wp:wrapPolygon>
            </wp:wrapTight>
            <wp:docPr id="2" name="Рисунок 2" descr="C:\Users\Пользователь\Desktop\обобщение\приложение\Педагогические секреты\фото конференция\IMG_5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обобщение\приложение\Педагогические секреты\фото конференция\IMG_5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2" t="29700" r="2564" b="4061"/>
                    <a:stretch/>
                  </pic:blipFill>
                  <pic:spPr bwMode="auto">
                    <a:xfrm>
                      <a:off x="0" y="0"/>
                      <a:ext cx="244729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FCA" w:rsidRPr="00D77005" w:rsidRDefault="00C60FCA" w:rsidP="00D77005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</w:rPr>
      </w:pPr>
      <w:r w:rsidRPr="00D77005">
        <w:rPr>
          <w:b/>
          <w:i/>
        </w:rPr>
        <w:t>Пример:</w:t>
      </w:r>
      <w:r w:rsidR="009F49D6">
        <w:rPr>
          <w:b/>
          <w:i/>
        </w:rPr>
        <w:t xml:space="preserve">                                                                     </w:t>
      </w:r>
    </w:p>
    <w:p w:rsidR="00C60FCA" w:rsidRPr="00D77005" w:rsidRDefault="00C60FCA" w:rsidP="00D77005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</w:rPr>
      </w:pPr>
      <w:r w:rsidRPr="00D77005">
        <w:rPr>
          <w:i/>
        </w:rPr>
        <w:t>1. Технология</w:t>
      </w:r>
    </w:p>
    <w:p w:rsidR="00C60FCA" w:rsidRPr="00D77005" w:rsidRDefault="00C60FCA" w:rsidP="00D77005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</w:rPr>
      </w:pPr>
      <w:r w:rsidRPr="00D77005">
        <w:rPr>
          <w:i/>
        </w:rPr>
        <w:t>2. Интересная, инновационная</w:t>
      </w:r>
    </w:p>
    <w:p w:rsidR="00C60FCA" w:rsidRPr="00D77005" w:rsidRDefault="00C60FCA" w:rsidP="00D77005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</w:rPr>
      </w:pPr>
      <w:r w:rsidRPr="00D77005">
        <w:rPr>
          <w:i/>
        </w:rPr>
        <w:t>3. Объединяет, развивает, создает</w:t>
      </w:r>
    </w:p>
    <w:p w:rsidR="00C60FCA" w:rsidRPr="00D77005" w:rsidRDefault="00C60FCA" w:rsidP="00D77005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</w:rPr>
      </w:pPr>
      <w:r w:rsidRPr="00D77005">
        <w:rPr>
          <w:i/>
        </w:rPr>
        <w:t>4. Никто никого не критикует.</w:t>
      </w:r>
    </w:p>
    <w:p w:rsidR="00C60FCA" w:rsidRDefault="00C60FCA" w:rsidP="00D77005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</w:rPr>
      </w:pPr>
      <w:r w:rsidRPr="00D77005">
        <w:rPr>
          <w:i/>
        </w:rPr>
        <w:t>5. Мастерская</w:t>
      </w:r>
    </w:p>
    <w:p w:rsidR="007E20A9" w:rsidRDefault="00D77005" w:rsidP="007E20A9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Особый интерес вызывают у </w:t>
      </w:r>
      <w:proofErr w:type="gramStart"/>
      <w:r>
        <w:t>обучающихся</w:t>
      </w:r>
      <w:proofErr w:type="gramEnd"/>
      <w:r>
        <w:t xml:space="preserve"> уроки окружающего мира</w:t>
      </w:r>
      <w:r w:rsidR="00155D9B">
        <w:t xml:space="preserve"> и литературного чтения</w:t>
      </w:r>
      <w:r>
        <w:t>, построенные с использованием данной технологии. В качестве примера представлен</w:t>
      </w:r>
      <w:r w:rsidR="00155D9B">
        <w:t>ы</w:t>
      </w:r>
      <w:r>
        <w:t xml:space="preserve"> технологическ</w:t>
      </w:r>
      <w:r w:rsidR="00155D9B">
        <w:t>ие</w:t>
      </w:r>
      <w:r>
        <w:t xml:space="preserve"> карт</w:t>
      </w:r>
      <w:r w:rsidR="00155D9B">
        <w:t>ы</w:t>
      </w:r>
      <w:r>
        <w:t xml:space="preserve"> урок</w:t>
      </w:r>
      <w:r w:rsidR="00155D9B">
        <w:t>ов окружающего мира</w:t>
      </w:r>
      <w:r>
        <w:t xml:space="preserve"> на тему «</w:t>
      </w:r>
      <w:r w:rsidR="00155D9B">
        <w:t>Наши ближайшие соседи</w:t>
      </w:r>
      <w:r w:rsidRPr="00D77005">
        <w:t xml:space="preserve">» </w:t>
      </w:r>
      <w:r w:rsidR="007E20A9">
        <w:t xml:space="preserve"> (Приложение 1)</w:t>
      </w:r>
      <w:r w:rsidR="00155D9B">
        <w:t>, «Зона степей</w:t>
      </w:r>
      <w:r w:rsidR="00155D9B" w:rsidRPr="00155D9B">
        <w:t>» (Приложение 2), технологическая карта урока литературного чтения на тему «И.А</w:t>
      </w:r>
      <w:proofErr w:type="gramStart"/>
      <w:r w:rsidR="00155D9B" w:rsidRPr="00155D9B">
        <w:t xml:space="preserve"> .</w:t>
      </w:r>
      <w:proofErr w:type="gramEnd"/>
      <w:r w:rsidR="00155D9B" w:rsidRPr="00155D9B">
        <w:t>Крылов   « Мартышка и очки» (Приложение 3),  Презентация на тему «Педагогическая мастерская как средство формирования функциональной грамотности»</w:t>
      </w:r>
      <w:r w:rsidR="00155D9B" w:rsidRPr="003A3D09">
        <w:rPr>
          <w:sz w:val="28"/>
          <w:szCs w:val="28"/>
        </w:rPr>
        <w:t xml:space="preserve">   </w:t>
      </w:r>
    </w:p>
    <w:p w:rsidR="00D77005" w:rsidRPr="00D77005" w:rsidRDefault="00D77005" w:rsidP="007E20A9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E0272">
        <w:t xml:space="preserve">В основу </w:t>
      </w:r>
      <w:r w:rsidR="00155D9B">
        <w:t xml:space="preserve">уроков </w:t>
      </w:r>
      <w:r w:rsidRPr="008E0272">
        <w:t>положена технология педагогической мастерской (ателье), формирующая универсальные учебные действия. На данн</w:t>
      </w:r>
      <w:r w:rsidR="00155D9B">
        <w:t>ых</w:t>
      </w:r>
      <w:r w:rsidRPr="008E0272">
        <w:t xml:space="preserve"> урок</w:t>
      </w:r>
      <w:r w:rsidR="00155D9B">
        <w:t>ах</w:t>
      </w:r>
      <w:r w:rsidRPr="008E0272">
        <w:t xml:space="preserve"> развитие у обучающихся происходит через осознание своего места в мире и отношение к другим людям, интегративную организацию  познавательного процесса, через реализацию игровых, исследовательских и про</w:t>
      </w:r>
      <w:r w:rsidRPr="008E0272">
        <w:softHyphen/>
        <w:t xml:space="preserve">блемных видов деятельности. </w:t>
      </w:r>
      <w:r w:rsidRPr="008E0272">
        <w:rPr>
          <w:color w:val="000000"/>
          <w:spacing w:val="-6"/>
        </w:rPr>
        <w:t>Свободный творческий поиск и выбор пути познания, сво</w:t>
      </w:r>
      <w:r w:rsidRPr="008E0272">
        <w:rPr>
          <w:color w:val="000000"/>
          <w:spacing w:val="-6"/>
        </w:rPr>
        <w:softHyphen/>
        <w:t>бодное взаимодействие, общение и обмен информацией</w:t>
      </w:r>
      <w:r w:rsidRPr="008E0272">
        <w:t xml:space="preserve"> в группах формирует у учеников разнообразные компетенции, направленные на развитие творческой личности. Структура урока обусловлена спецификой технологии педагогической мастерской (ателье) (</w:t>
      </w:r>
      <w:proofErr w:type="gramStart"/>
      <w:r w:rsidRPr="008E0272">
        <w:t>по</w:t>
      </w:r>
      <w:proofErr w:type="gramEnd"/>
      <w:r w:rsidRPr="008E0272">
        <w:t xml:space="preserve"> </w:t>
      </w:r>
      <w:proofErr w:type="gramStart"/>
      <w:r w:rsidRPr="008E0272">
        <w:t>Жан</w:t>
      </w:r>
      <w:proofErr w:type="gramEnd"/>
      <w:r w:rsidRPr="008E0272">
        <w:t xml:space="preserve"> Пиаже П. Ланжевену, А. Валлону). Используется так же технологии: INSERT- формирование читательской компетентности и </w:t>
      </w:r>
      <w:r w:rsidRPr="008E0272">
        <w:rPr>
          <w:i/>
        </w:rPr>
        <w:t>BYOD</w:t>
      </w:r>
      <w:r w:rsidRPr="008E0272">
        <w:rPr>
          <w:b/>
          <w:bCs/>
          <w:color w:val="000000"/>
          <w:shd w:val="clear" w:color="auto" w:fill="FFFFFF"/>
        </w:rPr>
        <w:t xml:space="preserve"> </w:t>
      </w:r>
      <w:r w:rsidRPr="008E0272">
        <w:rPr>
          <w:bCs/>
          <w:color w:val="000000"/>
          <w:shd w:val="clear" w:color="auto" w:fill="FFFFFF"/>
        </w:rPr>
        <w:t>(</w:t>
      </w:r>
      <w:proofErr w:type="spellStart"/>
      <w:r w:rsidRPr="008E0272">
        <w:rPr>
          <w:bCs/>
          <w:i/>
          <w:color w:val="000000"/>
          <w:shd w:val="clear" w:color="auto" w:fill="FFFFFF"/>
        </w:rPr>
        <w:t>Bring</w:t>
      </w:r>
      <w:proofErr w:type="spellEnd"/>
      <w:r w:rsidRPr="008E0272">
        <w:rPr>
          <w:rStyle w:val="apple-converted-space"/>
          <w:i/>
          <w:color w:val="000000"/>
          <w:shd w:val="clear" w:color="auto" w:fill="FFFFFF"/>
        </w:rPr>
        <w:t> </w:t>
      </w:r>
      <w:proofErr w:type="spellStart"/>
      <w:r w:rsidRPr="008E0272">
        <w:rPr>
          <w:i/>
          <w:color w:val="000000"/>
          <w:shd w:val="clear" w:color="auto" w:fill="FFFFFF"/>
        </w:rPr>
        <w:t>Your</w:t>
      </w:r>
      <w:proofErr w:type="spellEnd"/>
      <w:r w:rsidRPr="008E0272">
        <w:rPr>
          <w:rStyle w:val="apple-converted-space"/>
          <w:i/>
          <w:color w:val="000000"/>
          <w:shd w:val="clear" w:color="auto" w:fill="FFFFFF"/>
        </w:rPr>
        <w:t> </w:t>
      </w:r>
      <w:proofErr w:type="spellStart"/>
      <w:r w:rsidRPr="008E0272">
        <w:rPr>
          <w:bCs/>
          <w:i/>
          <w:color w:val="000000"/>
          <w:shd w:val="clear" w:color="auto" w:fill="FFFFFF"/>
        </w:rPr>
        <w:t>Own</w:t>
      </w:r>
      <w:proofErr w:type="spellEnd"/>
      <w:r w:rsidRPr="008E0272">
        <w:rPr>
          <w:rStyle w:val="apple-converted-space"/>
          <w:i/>
          <w:color w:val="000000"/>
          <w:shd w:val="clear" w:color="auto" w:fill="FFFFFF"/>
        </w:rPr>
        <w:t> </w:t>
      </w:r>
      <w:proofErr w:type="spellStart"/>
      <w:r w:rsidRPr="008E0272">
        <w:rPr>
          <w:bCs/>
          <w:i/>
          <w:color w:val="000000"/>
          <w:shd w:val="clear" w:color="auto" w:fill="FFFFFF"/>
        </w:rPr>
        <w:t>Device</w:t>
      </w:r>
      <w:proofErr w:type="spellEnd"/>
      <w:r w:rsidRPr="008E0272">
        <w:rPr>
          <w:rStyle w:val="apple-converted-space"/>
          <w:i/>
          <w:color w:val="000000"/>
          <w:shd w:val="clear" w:color="auto" w:fill="FFFFFF"/>
        </w:rPr>
        <w:t> </w:t>
      </w:r>
      <w:r w:rsidRPr="008E0272">
        <w:rPr>
          <w:i/>
          <w:color w:val="000000"/>
          <w:shd w:val="clear" w:color="auto" w:fill="FFFFFF"/>
        </w:rPr>
        <w:t>— “принеси свое собственное устройство”</w:t>
      </w:r>
      <w:r w:rsidRPr="008E0272">
        <w:rPr>
          <w:color w:val="000000"/>
          <w:shd w:val="clear" w:color="auto" w:fill="FFFFFF"/>
        </w:rPr>
        <w:t>)</w:t>
      </w:r>
      <w:r w:rsidRPr="008E0272">
        <w:rPr>
          <w:i/>
        </w:rPr>
        <w:t xml:space="preserve"> </w:t>
      </w:r>
      <w:r w:rsidRPr="008E0272">
        <w:t>помогает формировать учебно-познавательный интерес к способам решения новой учебной задачи.</w:t>
      </w:r>
    </w:p>
    <w:p w:rsidR="00595784" w:rsidRDefault="00595784" w:rsidP="0059578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</w:rPr>
        <w:t>Как становится очевидным, целью технологии мастерских является не прямая передача информации, а совместный поиск знаний, сотрудничество учителя и ученика, сотрудничество  с теми, кто рядом.</w:t>
      </w:r>
    </w:p>
    <w:p w:rsidR="00595784" w:rsidRDefault="00595784" w:rsidP="0059578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</w:rPr>
        <w:t xml:space="preserve">       Таким образом, педагогическая технология мастерских – это особый способ организации деятельности учеников, способствующий развитию познавательных навыков учащихся, умений самостоятельно конструировать свои знания, ориентироваться в информационном пространстве; формированию критического и творческого мышления. Использование </w:t>
      </w:r>
      <w:r w:rsidR="002817E7">
        <w:rPr>
          <w:rStyle w:val="c6"/>
          <w:color w:val="000000"/>
        </w:rPr>
        <w:t xml:space="preserve">технологии «Педагогическая мастерская» </w:t>
      </w:r>
      <w:r w:rsidR="002817E7">
        <w:rPr>
          <w:rStyle w:val="c6"/>
          <w:color w:val="000000"/>
        </w:rPr>
        <w:t xml:space="preserve"> </w:t>
      </w:r>
      <w:bookmarkStart w:id="0" w:name="_GoBack"/>
      <w:bookmarkEnd w:id="0"/>
      <w:r>
        <w:rPr>
          <w:rStyle w:val="c6"/>
          <w:color w:val="000000"/>
        </w:rPr>
        <w:t>в работе</w:t>
      </w:r>
      <w:r w:rsidR="003F4085">
        <w:rPr>
          <w:rStyle w:val="c6"/>
          <w:color w:val="000000"/>
        </w:rPr>
        <w:t xml:space="preserve"> с младшими школьниками </w:t>
      </w:r>
      <w:r>
        <w:rPr>
          <w:rStyle w:val="c6"/>
          <w:color w:val="000000"/>
        </w:rPr>
        <w:t xml:space="preserve"> - реальность.</w:t>
      </w:r>
    </w:p>
    <w:p w:rsidR="000438D4" w:rsidRDefault="000438D4" w:rsidP="000836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38D4" w:rsidRDefault="000438D4" w:rsidP="000836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38D4" w:rsidRDefault="000438D4" w:rsidP="000836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38D4" w:rsidRDefault="000438D4" w:rsidP="000836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793C" w:rsidRPr="000836F7" w:rsidRDefault="005F793C" w:rsidP="000836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F793C" w:rsidRPr="000836F7" w:rsidSect="00FD32DF">
      <w:headerReference w:type="default" r:id="rId19"/>
      <w:headerReference w:type="first" r:id="rId2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DE" w:rsidRDefault="00B013DE" w:rsidP="009B4F8D">
      <w:pPr>
        <w:spacing w:after="0" w:line="240" w:lineRule="auto"/>
      </w:pPr>
      <w:r>
        <w:separator/>
      </w:r>
    </w:p>
  </w:endnote>
  <w:endnote w:type="continuationSeparator" w:id="0">
    <w:p w:rsidR="00B013DE" w:rsidRDefault="00B013DE" w:rsidP="009B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DE" w:rsidRDefault="00B013DE" w:rsidP="009B4F8D">
      <w:pPr>
        <w:spacing w:after="0" w:line="240" w:lineRule="auto"/>
      </w:pPr>
      <w:r>
        <w:separator/>
      </w:r>
    </w:p>
  </w:footnote>
  <w:footnote w:type="continuationSeparator" w:id="0">
    <w:p w:rsidR="00B013DE" w:rsidRDefault="00B013DE" w:rsidP="009B4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E4" w:rsidRPr="009D72E4" w:rsidRDefault="009D72E4" w:rsidP="009D72E4">
    <w:pPr>
      <w:pStyle w:val="a5"/>
      <w:jc w:val="center"/>
      <w:rPr>
        <w:rFonts w:ascii="Times New Roman" w:hAnsi="Times New Roman" w:cs="Times New Roman"/>
      </w:rPr>
    </w:pPr>
    <w:proofErr w:type="spellStart"/>
    <w:r w:rsidRPr="009D72E4">
      <w:rPr>
        <w:rFonts w:ascii="Times New Roman" w:hAnsi="Times New Roman" w:cs="Times New Roman"/>
      </w:rPr>
      <w:t>Коврина</w:t>
    </w:r>
    <w:proofErr w:type="spellEnd"/>
    <w:r w:rsidRPr="009D72E4">
      <w:rPr>
        <w:rFonts w:ascii="Times New Roman" w:hAnsi="Times New Roman" w:cs="Times New Roman"/>
      </w:rPr>
      <w:t xml:space="preserve"> Татьяна Анатольевна, учитель начальных классов </w:t>
    </w:r>
  </w:p>
  <w:p w:rsidR="009D72E4" w:rsidRPr="009D72E4" w:rsidRDefault="009D72E4" w:rsidP="009D72E4">
    <w:pPr>
      <w:pStyle w:val="a5"/>
      <w:jc w:val="center"/>
      <w:rPr>
        <w:rFonts w:ascii="Times New Roman" w:hAnsi="Times New Roman" w:cs="Times New Roman"/>
      </w:rPr>
    </w:pPr>
    <w:r w:rsidRPr="009D72E4">
      <w:rPr>
        <w:rFonts w:ascii="Times New Roman" w:hAnsi="Times New Roman" w:cs="Times New Roman"/>
      </w:rPr>
      <w:t>МАОУ «Гимназия №1» г. Бугуруслана Оренбургской области</w:t>
    </w:r>
  </w:p>
  <w:p w:rsidR="009D72E4" w:rsidRPr="009D72E4" w:rsidRDefault="009D72E4" w:rsidP="009D72E4">
    <w:pPr>
      <w:pStyle w:val="a5"/>
      <w:rPr>
        <w:rFonts w:ascii="Times New Roman" w:hAnsi="Times New Roman" w:cs="Times New Roman"/>
      </w:rPr>
    </w:pPr>
  </w:p>
  <w:p w:rsidR="009D72E4" w:rsidRDefault="009D7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E4" w:rsidRPr="009D72E4" w:rsidRDefault="009D72E4" w:rsidP="009D72E4">
    <w:pPr>
      <w:pStyle w:val="a5"/>
      <w:jc w:val="center"/>
      <w:rPr>
        <w:rFonts w:ascii="Times New Roman" w:hAnsi="Times New Roman" w:cs="Times New Roman"/>
      </w:rPr>
    </w:pPr>
    <w:proofErr w:type="spellStart"/>
    <w:r w:rsidRPr="009D72E4">
      <w:rPr>
        <w:rFonts w:ascii="Times New Roman" w:hAnsi="Times New Roman" w:cs="Times New Roman"/>
      </w:rPr>
      <w:t>Коврина</w:t>
    </w:r>
    <w:proofErr w:type="spellEnd"/>
    <w:r w:rsidRPr="009D72E4">
      <w:rPr>
        <w:rFonts w:ascii="Times New Roman" w:hAnsi="Times New Roman" w:cs="Times New Roman"/>
      </w:rPr>
      <w:t xml:space="preserve"> Татьяна Анатольевна, учитель начальных классов </w:t>
    </w:r>
  </w:p>
  <w:p w:rsidR="009D72E4" w:rsidRPr="009D72E4" w:rsidRDefault="00470960" w:rsidP="009D72E4">
    <w:pPr>
      <w:pStyle w:val="a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муниципального автономного общеобразовательного учреждения </w:t>
    </w:r>
    <w:r w:rsidR="009D72E4" w:rsidRPr="009D72E4">
      <w:rPr>
        <w:rFonts w:ascii="Times New Roman" w:hAnsi="Times New Roman" w:cs="Times New Roman"/>
      </w:rPr>
      <w:t xml:space="preserve"> «Гимназия №1» </w:t>
    </w:r>
    <w:r>
      <w:rPr>
        <w:rFonts w:ascii="Times New Roman" w:hAnsi="Times New Roman" w:cs="Times New Roman"/>
      </w:rPr>
      <w:t xml:space="preserve"> муниципального образования «</w:t>
    </w:r>
    <w:r w:rsidR="009D72E4" w:rsidRPr="009D72E4">
      <w:rPr>
        <w:rFonts w:ascii="Times New Roman" w:hAnsi="Times New Roman" w:cs="Times New Roman"/>
      </w:rPr>
      <w:t>г. Бугуруслан</w:t>
    </w:r>
    <w:r>
      <w:rPr>
        <w:rFonts w:ascii="Times New Roman" w:hAnsi="Times New Roman" w:cs="Times New Roman"/>
      </w:rPr>
      <w:t>»</w:t>
    </w:r>
    <w:r w:rsidR="009D72E4" w:rsidRPr="009D72E4">
      <w:rPr>
        <w:rFonts w:ascii="Times New Roman" w:hAnsi="Times New Roman" w:cs="Times New Roman"/>
      </w:rPr>
      <w:t xml:space="preserve"> </w:t>
    </w:r>
  </w:p>
  <w:p w:rsidR="009D72E4" w:rsidRPr="009D72E4" w:rsidRDefault="009D72E4" w:rsidP="009D72E4">
    <w:pPr>
      <w:pStyle w:val="a5"/>
      <w:rPr>
        <w:rFonts w:ascii="Times New Roman" w:hAnsi="Times New Roman" w:cs="Times New Roman"/>
      </w:rPr>
    </w:pPr>
  </w:p>
  <w:p w:rsidR="009D72E4" w:rsidRDefault="009D72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3013E"/>
    <w:multiLevelType w:val="multilevel"/>
    <w:tmpl w:val="9F76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A8"/>
    <w:rsid w:val="00011A44"/>
    <w:rsid w:val="00027FC9"/>
    <w:rsid w:val="0003489B"/>
    <w:rsid w:val="0003646F"/>
    <w:rsid w:val="000438D4"/>
    <w:rsid w:val="000771C4"/>
    <w:rsid w:val="000836F7"/>
    <w:rsid w:val="00111C18"/>
    <w:rsid w:val="00155D9B"/>
    <w:rsid w:val="001626B2"/>
    <w:rsid w:val="0020452E"/>
    <w:rsid w:val="002222FE"/>
    <w:rsid w:val="0022293D"/>
    <w:rsid w:val="002254C2"/>
    <w:rsid w:val="00234A56"/>
    <w:rsid w:val="0024109A"/>
    <w:rsid w:val="00247223"/>
    <w:rsid w:val="00251308"/>
    <w:rsid w:val="00254F3A"/>
    <w:rsid w:val="00265C71"/>
    <w:rsid w:val="002817E7"/>
    <w:rsid w:val="002C0F15"/>
    <w:rsid w:val="002F76D3"/>
    <w:rsid w:val="003027CB"/>
    <w:rsid w:val="00304938"/>
    <w:rsid w:val="00351A17"/>
    <w:rsid w:val="00354602"/>
    <w:rsid w:val="003C208F"/>
    <w:rsid w:val="003F4085"/>
    <w:rsid w:val="004038FF"/>
    <w:rsid w:val="00412FA0"/>
    <w:rsid w:val="00445D10"/>
    <w:rsid w:val="0046780B"/>
    <w:rsid w:val="00470960"/>
    <w:rsid w:val="0047348A"/>
    <w:rsid w:val="00497F65"/>
    <w:rsid w:val="004D6CBF"/>
    <w:rsid w:val="004F4683"/>
    <w:rsid w:val="00533B8F"/>
    <w:rsid w:val="00570DAB"/>
    <w:rsid w:val="00572788"/>
    <w:rsid w:val="00595784"/>
    <w:rsid w:val="005A5CA6"/>
    <w:rsid w:val="005B6B78"/>
    <w:rsid w:val="005F793C"/>
    <w:rsid w:val="006265B5"/>
    <w:rsid w:val="00626BAF"/>
    <w:rsid w:val="00630666"/>
    <w:rsid w:val="00661818"/>
    <w:rsid w:val="00685D27"/>
    <w:rsid w:val="006A4AF9"/>
    <w:rsid w:val="006A785F"/>
    <w:rsid w:val="006D6B71"/>
    <w:rsid w:val="006E2C67"/>
    <w:rsid w:val="007B3632"/>
    <w:rsid w:val="007C36CA"/>
    <w:rsid w:val="007E20A9"/>
    <w:rsid w:val="00800C7C"/>
    <w:rsid w:val="0080216E"/>
    <w:rsid w:val="008057BC"/>
    <w:rsid w:val="00812B7B"/>
    <w:rsid w:val="00812F96"/>
    <w:rsid w:val="008645E7"/>
    <w:rsid w:val="008E4E2D"/>
    <w:rsid w:val="0094525C"/>
    <w:rsid w:val="009A0247"/>
    <w:rsid w:val="009B4F8D"/>
    <w:rsid w:val="009C5C23"/>
    <w:rsid w:val="009D72E4"/>
    <w:rsid w:val="009F11CA"/>
    <w:rsid w:val="009F2B16"/>
    <w:rsid w:val="009F49D6"/>
    <w:rsid w:val="00A07355"/>
    <w:rsid w:val="00A56F00"/>
    <w:rsid w:val="00AA320F"/>
    <w:rsid w:val="00AA4359"/>
    <w:rsid w:val="00AB1C87"/>
    <w:rsid w:val="00AF7B86"/>
    <w:rsid w:val="00B013DE"/>
    <w:rsid w:val="00B03DE0"/>
    <w:rsid w:val="00B05EF8"/>
    <w:rsid w:val="00B31838"/>
    <w:rsid w:val="00BA1615"/>
    <w:rsid w:val="00BB39C9"/>
    <w:rsid w:val="00BD0DB6"/>
    <w:rsid w:val="00C0026A"/>
    <w:rsid w:val="00C02EA8"/>
    <w:rsid w:val="00C16857"/>
    <w:rsid w:val="00C41803"/>
    <w:rsid w:val="00C60FCA"/>
    <w:rsid w:val="00CB4EAE"/>
    <w:rsid w:val="00CB5167"/>
    <w:rsid w:val="00D227F4"/>
    <w:rsid w:val="00D6019E"/>
    <w:rsid w:val="00D77005"/>
    <w:rsid w:val="00D94269"/>
    <w:rsid w:val="00DB5B1F"/>
    <w:rsid w:val="00DC43DE"/>
    <w:rsid w:val="00DE4EFD"/>
    <w:rsid w:val="00DF5FA3"/>
    <w:rsid w:val="00E078FB"/>
    <w:rsid w:val="00E32FF7"/>
    <w:rsid w:val="00E71887"/>
    <w:rsid w:val="00E72789"/>
    <w:rsid w:val="00E8583E"/>
    <w:rsid w:val="00E90E1A"/>
    <w:rsid w:val="00EC0AF7"/>
    <w:rsid w:val="00EF731A"/>
    <w:rsid w:val="00F3430B"/>
    <w:rsid w:val="00F809CE"/>
    <w:rsid w:val="00F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4F8D"/>
  </w:style>
  <w:style w:type="paragraph" w:styleId="a5">
    <w:name w:val="footer"/>
    <w:basedOn w:val="a"/>
    <w:link w:val="a6"/>
    <w:uiPriority w:val="99"/>
    <w:unhideWhenUsed/>
    <w:rsid w:val="009B4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4F8D"/>
  </w:style>
  <w:style w:type="table" w:styleId="a7">
    <w:name w:val="Table Grid"/>
    <w:basedOn w:val="a1"/>
    <w:uiPriority w:val="59"/>
    <w:rsid w:val="00DE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0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254C2"/>
    <w:rPr>
      <w:b/>
      <w:bCs/>
    </w:rPr>
  </w:style>
  <w:style w:type="character" w:styleId="aa">
    <w:name w:val="Emphasis"/>
    <w:basedOn w:val="a0"/>
    <w:uiPriority w:val="20"/>
    <w:qFormat/>
    <w:rsid w:val="002254C2"/>
    <w:rPr>
      <w:i/>
      <w:iCs/>
    </w:rPr>
  </w:style>
  <w:style w:type="character" w:customStyle="1" w:styleId="apple-converted-space">
    <w:name w:val="apple-converted-space"/>
    <w:basedOn w:val="a0"/>
    <w:rsid w:val="002254C2"/>
  </w:style>
  <w:style w:type="paragraph" w:styleId="ab">
    <w:name w:val="Balloon Text"/>
    <w:basedOn w:val="a"/>
    <w:link w:val="ac"/>
    <w:uiPriority w:val="99"/>
    <w:semiHidden/>
    <w:unhideWhenUsed/>
    <w:rsid w:val="00A0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735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D6B71"/>
    <w:rPr>
      <w:color w:val="0000FF"/>
      <w:u w:val="single"/>
    </w:rPr>
  </w:style>
  <w:style w:type="paragraph" w:customStyle="1" w:styleId="c3">
    <w:name w:val="c3"/>
    <w:basedOn w:val="a"/>
    <w:rsid w:val="0059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5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4F8D"/>
  </w:style>
  <w:style w:type="paragraph" w:styleId="a5">
    <w:name w:val="footer"/>
    <w:basedOn w:val="a"/>
    <w:link w:val="a6"/>
    <w:uiPriority w:val="99"/>
    <w:unhideWhenUsed/>
    <w:rsid w:val="009B4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4F8D"/>
  </w:style>
  <w:style w:type="table" w:styleId="a7">
    <w:name w:val="Table Grid"/>
    <w:basedOn w:val="a1"/>
    <w:uiPriority w:val="59"/>
    <w:rsid w:val="00DE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0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254C2"/>
    <w:rPr>
      <w:b/>
      <w:bCs/>
    </w:rPr>
  </w:style>
  <w:style w:type="character" w:styleId="aa">
    <w:name w:val="Emphasis"/>
    <w:basedOn w:val="a0"/>
    <w:uiPriority w:val="20"/>
    <w:qFormat/>
    <w:rsid w:val="002254C2"/>
    <w:rPr>
      <w:i/>
      <w:iCs/>
    </w:rPr>
  </w:style>
  <w:style w:type="character" w:customStyle="1" w:styleId="apple-converted-space">
    <w:name w:val="apple-converted-space"/>
    <w:basedOn w:val="a0"/>
    <w:rsid w:val="002254C2"/>
  </w:style>
  <w:style w:type="paragraph" w:styleId="ab">
    <w:name w:val="Balloon Text"/>
    <w:basedOn w:val="a"/>
    <w:link w:val="ac"/>
    <w:uiPriority w:val="99"/>
    <w:semiHidden/>
    <w:unhideWhenUsed/>
    <w:rsid w:val="00A0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735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D6B71"/>
    <w:rPr>
      <w:color w:val="0000FF"/>
      <w:u w:val="single"/>
    </w:rPr>
  </w:style>
  <w:style w:type="paragraph" w:customStyle="1" w:styleId="c3">
    <w:name w:val="c3"/>
    <w:basedOn w:val="a"/>
    <w:rsid w:val="0059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FFDAE-7588-4911-9313-F40B456A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2019-03-10T13:55:00Z</cp:lastPrinted>
  <dcterms:created xsi:type="dcterms:W3CDTF">2021-05-24T19:22:00Z</dcterms:created>
  <dcterms:modified xsi:type="dcterms:W3CDTF">2021-05-25T14:16:00Z</dcterms:modified>
</cp:coreProperties>
</file>