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2A" w:rsidRPr="00FA5694" w:rsidRDefault="00A53DA5" w:rsidP="000F7E5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Тема урока: Утверждение христианских ценностей в образе Сони Мармеладовой</w:t>
      </w:r>
      <w:r w:rsidR="00DF3731">
        <w:rPr>
          <w:rFonts w:ascii="Times New Roman" w:hAnsi="Times New Roman" w:cs="Times New Roman"/>
          <w:b/>
          <w:sz w:val="24"/>
          <w:szCs w:val="24"/>
        </w:rPr>
        <w:t xml:space="preserve"> в романе Ф. Достоевского «Преступление и наказание».</w:t>
      </w:r>
    </w:p>
    <w:p w:rsidR="00FA5694" w:rsidRPr="00FA5694" w:rsidRDefault="00FA5694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Дидактическая цель: создать условия для ос</w:t>
      </w:r>
      <w:r w:rsidR="000F7E53">
        <w:rPr>
          <w:rFonts w:ascii="Times New Roman" w:hAnsi="Times New Roman" w:cs="Times New Roman"/>
          <w:b/>
          <w:sz w:val="24"/>
          <w:szCs w:val="24"/>
        </w:rPr>
        <w:t>ознания и осмысления</w:t>
      </w:r>
      <w:r w:rsidRPr="00FA5694">
        <w:rPr>
          <w:rFonts w:ascii="Times New Roman" w:hAnsi="Times New Roman" w:cs="Times New Roman"/>
          <w:b/>
          <w:sz w:val="24"/>
          <w:szCs w:val="24"/>
        </w:rPr>
        <w:t xml:space="preserve"> учебной информации, применения их в знакомой и новой учебной ситуациях, проверки усвоения системы знаний и умений.</w:t>
      </w:r>
    </w:p>
    <w:p w:rsidR="00FA5694" w:rsidRPr="00FA5694" w:rsidRDefault="00FA5694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bCs/>
          <w:sz w:val="24"/>
          <w:szCs w:val="24"/>
        </w:rPr>
        <w:t>Цели по содержанию:</w:t>
      </w:r>
    </w:p>
    <w:p w:rsidR="00FA5694" w:rsidRPr="00FA5694" w:rsidRDefault="00FA5694" w:rsidP="00FA5694">
      <w:pPr>
        <w:numPr>
          <w:ilvl w:val="0"/>
          <w:numId w:val="10"/>
        </w:numPr>
        <w:tabs>
          <w:tab w:val="num" w:pos="9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Образовательная: </w:t>
      </w:r>
      <w:r w:rsidR="000F7E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A5694">
        <w:rPr>
          <w:rFonts w:ascii="Times New Roman" w:hAnsi="Times New Roman" w:cs="Times New Roman"/>
          <w:b/>
          <w:sz w:val="24"/>
          <w:szCs w:val="24"/>
        </w:rPr>
        <w:t>создать условия для проблемного  анализа художественного текста, выделения ключевых слов, образов, идей, выявления</w:t>
      </w:r>
      <w:r w:rsidR="000F7E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7E53">
        <w:rPr>
          <w:rFonts w:ascii="Times New Roman" w:hAnsi="Times New Roman" w:cs="Times New Roman"/>
          <w:b/>
          <w:sz w:val="24"/>
          <w:szCs w:val="24"/>
        </w:rPr>
        <w:t>причинно</w:t>
      </w:r>
      <w:proofErr w:type="spellEnd"/>
      <w:r w:rsidR="000F7E53">
        <w:rPr>
          <w:rFonts w:ascii="Times New Roman" w:hAnsi="Times New Roman" w:cs="Times New Roman"/>
          <w:b/>
          <w:sz w:val="24"/>
          <w:szCs w:val="24"/>
        </w:rPr>
        <w:t xml:space="preserve"> - следственных связей для понимания </w:t>
      </w:r>
      <w:r w:rsidR="00971D1A">
        <w:rPr>
          <w:rFonts w:ascii="Times New Roman" w:hAnsi="Times New Roman" w:cs="Times New Roman"/>
          <w:b/>
          <w:sz w:val="24"/>
          <w:szCs w:val="24"/>
        </w:rPr>
        <w:t xml:space="preserve">главной мысли романа через раскрытие </w:t>
      </w:r>
      <w:r w:rsidR="000F7E53">
        <w:rPr>
          <w:rFonts w:ascii="Times New Roman" w:hAnsi="Times New Roman" w:cs="Times New Roman"/>
          <w:b/>
          <w:sz w:val="24"/>
          <w:szCs w:val="24"/>
        </w:rPr>
        <w:t>образов Сони и Раскольникова.</w:t>
      </w:r>
    </w:p>
    <w:p w:rsidR="00FA5694" w:rsidRPr="00FA5694" w:rsidRDefault="00FA5694" w:rsidP="00FA5694">
      <w:pPr>
        <w:numPr>
          <w:ilvl w:val="0"/>
          <w:numId w:val="10"/>
        </w:numPr>
        <w:tabs>
          <w:tab w:val="num" w:pos="9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5694">
        <w:rPr>
          <w:rFonts w:ascii="Times New Roman" w:hAnsi="Times New Roman" w:cs="Times New Roman"/>
          <w:b/>
          <w:i/>
          <w:iCs/>
          <w:sz w:val="24"/>
          <w:szCs w:val="24"/>
        </w:rPr>
        <w:t>Развивающая</w:t>
      </w:r>
      <w:proofErr w:type="gramEnd"/>
      <w:r w:rsidRPr="00FA5694">
        <w:rPr>
          <w:rFonts w:ascii="Times New Roman" w:hAnsi="Times New Roman" w:cs="Times New Roman"/>
          <w:b/>
          <w:i/>
          <w:iCs/>
          <w:sz w:val="24"/>
          <w:szCs w:val="24"/>
        </w:rPr>
        <w:t>: </w:t>
      </w:r>
      <w:r w:rsidRPr="00FA5694">
        <w:rPr>
          <w:rFonts w:ascii="Times New Roman" w:hAnsi="Times New Roman" w:cs="Times New Roman"/>
          <w:b/>
          <w:sz w:val="24"/>
          <w:szCs w:val="24"/>
        </w:rPr>
        <w:t>способствовать формированию аналитического мышления и эмоционального потенциала, интеллектуальных навыков сопоставления, обобщения, структуриро</w:t>
      </w:r>
      <w:r w:rsidR="009E6666">
        <w:rPr>
          <w:rFonts w:ascii="Times New Roman" w:hAnsi="Times New Roman" w:cs="Times New Roman"/>
          <w:b/>
          <w:sz w:val="24"/>
          <w:szCs w:val="24"/>
        </w:rPr>
        <w:t xml:space="preserve">вания, развивать речевые навыки, </w:t>
      </w:r>
      <w:r w:rsidR="000F7E53">
        <w:rPr>
          <w:rFonts w:ascii="Times New Roman" w:hAnsi="Times New Roman" w:cs="Times New Roman"/>
          <w:b/>
          <w:sz w:val="24"/>
          <w:szCs w:val="24"/>
        </w:rPr>
        <w:t>творческие способности обучающихся.</w:t>
      </w:r>
      <w:bookmarkStart w:id="0" w:name="_GoBack"/>
      <w:bookmarkEnd w:id="0"/>
    </w:p>
    <w:p w:rsidR="00FA5694" w:rsidRPr="00FA5694" w:rsidRDefault="00FA5694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Воспитательная: </w:t>
      </w:r>
      <w:r w:rsidRPr="00FA5694">
        <w:rPr>
          <w:rFonts w:ascii="Times New Roman" w:hAnsi="Times New Roman" w:cs="Times New Roman"/>
          <w:b/>
          <w:sz w:val="24"/>
          <w:szCs w:val="24"/>
        </w:rPr>
        <w:t>способствовать процессу духовного развития через внимательное и вдумчивое ч</w:t>
      </w:r>
      <w:r w:rsidR="000F7E53">
        <w:rPr>
          <w:rFonts w:ascii="Times New Roman" w:hAnsi="Times New Roman" w:cs="Times New Roman"/>
          <w:b/>
          <w:sz w:val="24"/>
          <w:szCs w:val="24"/>
        </w:rPr>
        <w:t>тение художественной литературы; формировать гуманное отношение к людям; воспитывать</w:t>
      </w:r>
      <w:r w:rsidRPr="00FA5694">
        <w:rPr>
          <w:rFonts w:ascii="Times New Roman" w:hAnsi="Times New Roman" w:cs="Times New Roman"/>
          <w:b/>
          <w:sz w:val="24"/>
          <w:szCs w:val="24"/>
        </w:rPr>
        <w:t xml:space="preserve"> самостоятельно</w:t>
      </w:r>
      <w:r w:rsidR="000F7E53">
        <w:rPr>
          <w:rFonts w:ascii="Times New Roman" w:hAnsi="Times New Roman" w:cs="Times New Roman"/>
          <w:b/>
          <w:sz w:val="24"/>
          <w:szCs w:val="24"/>
        </w:rPr>
        <w:t xml:space="preserve">сть, сотрудничество, </w:t>
      </w:r>
      <w:proofErr w:type="spellStart"/>
      <w:r w:rsidR="000F7E53">
        <w:rPr>
          <w:rFonts w:ascii="Times New Roman" w:hAnsi="Times New Roman" w:cs="Times New Roman"/>
          <w:b/>
          <w:sz w:val="24"/>
          <w:szCs w:val="24"/>
        </w:rPr>
        <w:t>коммуникативность</w:t>
      </w:r>
      <w:proofErr w:type="spellEnd"/>
      <w:r w:rsidRPr="00FA5694">
        <w:rPr>
          <w:rFonts w:ascii="Times New Roman" w:hAnsi="Times New Roman" w:cs="Times New Roman"/>
          <w:b/>
          <w:sz w:val="24"/>
          <w:szCs w:val="24"/>
        </w:rPr>
        <w:t>.</w:t>
      </w:r>
    </w:p>
    <w:p w:rsidR="001164A6" w:rsidRPr="00FA5694" w:rsidRDefault="009E6666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 урок-размышление.</w:t>
      </w:r>
    </w:p>
    <w:p w:rsidR="00FA1911" w:rsidRDefault="00971D1A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="00FA1911" w:rsidRPr="00FA5694">
        <w:rPr>
          <w:rFonts w:ascii="Times New Roman" w:hAnsi="Times New Roman" w:cs="Times New Roman"/>
          <w:b/>
          <w:sz w:val="24"/>
          <w:szCs w:val="24"/>
        </w:rPr>
        <w:t>: технология критического мышления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1D1A" w:rsidRPr="00FA5694" w:rsidRDefault="00971D1A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деятельности: групповая, индивидуал</w:t>
      </w:r>
      <w:r w:rsidR="00571DFE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ная.</w:t>
      </w:r>
    </w:p>
    <w:p w:rsidR="007C6F2A" w:rsidRPr="00FA5694" w:rsidRDefault="007C6F2A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Оборудование: тексты романа, иллю</w:t>
      </w:r>
      <w:r w:rsidR="00571DFE">
        <w:rPr>
          <w:rFonts w:ascii="Times New Roman" w:hAnsi="Times New Roman" w:cs="Times New Roman"/>
          <w:b/>
          <w:sz w:val="24"/>
          <w:szCs w:val="24"/>
        </w:rPr>
        <w:t>страции, заготовки для творческой работы в группах</w:t>
      </w:r>
      <w:r w:rsidRPr="00FA5694">
        <w:rPr>
          <w:rFonts w:ascii="Times New Roman" w:hAnsi="Times New Roman" w:cs="Times New Roman"/>
          <w:b/>
          <w:sz w:val="24"/>
          <w:szCs w:val="24"/>
        </w:rPr>
        <w:t>.</w:t>
      </w:r>
    </w:p>
    <w:p w:rsidR="007C6F2A" w:rsidRPr="000F7E53" w:rsidRDefault="007C6F2A" w:rsidP="000F7E53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Эпиграф:</w:t>
      </w:r>
    </w:p>
    <w:p w:rsidR="007C6F2A" w:rsidRPr="00FA5694" w:rsidRDefault="007C6F2A" w:rsidP="000F7E53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>Я не хочу и не могу верить, чтобы зло было нормальным состоянием людей.</w:t>
      </w:r>
    </w:p>
    <w:p w:rsidR="007C6F2A" w:rsidRPr="00FA5694" w:rsidRDefault="007C6F2A" w:rsidP="000F7E53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 xml:space="preserve">Добро останется всегда, потому что оно есть потребность личности. </w:t>
      </w:r>
    </w:p>
    <w:p w:rsidR="007C6F2A" w:rsidRPr="00FA5694" w:rsidRDefault="007C6F2A" w:rsidP="000F7E53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 xml:space="preserve">Каждый человек должен быть человеком и относиться к другим, </w:t>
      </w:r>
    </w:p>
    <w:p w:rsidR="007C6F2A" w:rsidRPr="00FA5694" w:rsidRDefault="007C6F2A" w:rsidP="000F7E53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>как  человек к человеку.</w:t>
      </w:r>
    </w:p>
    <w:p w:rsidR="007C6F2A" w:rsidRPr="00FA5694" w:rsidRDefault="007C6F2A" w:rsidP="000F7E53">
      <w:pPr>
        <w:tabs>
          <w:tab w:val="left" w:pos="567"/>
        </w:tabs>
        <w:spacing w:after="0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>Ф. Достоевский.</w:t>
      </w:r>
    </w:p>
    <w:p w:rsidR="00D7185A" w:rsidRPr="00FA5694" w:rsidRDefault="00D7185A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7185A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r w:rsidR="0037501F" w:rsidRPr="00FA5694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37501F" w:rsidRPr="00FA5694" w:rsidRDefault="0037501F" w:rsidP="000F7E5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>Диалог «Покаяние»</w:t>
      </w:r>
      <w:r w:rsidR="00434733">
        <w:rPr>
          <w:rFonts w:ascii="Times New Roman" w:hAnsi="Times New Roman" w:cs="Times New Roman"/>
          <w:b/>
          <w:sz w:val="24"/>
          <w:szCs w:val="24"/>
        </w:rPr>
        <w:t xml:space="preserve"> в прочтении подготовленных учеников. Приложение 1.</w:t>
      </w:r>
    </w:p>
    <w:p w:rsidR="0037501F" w:rsidRPr="00FA5694" w:rsidRDefault="0037501F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Pr="00FA5694">
        <w:rPr>
          <w:rFonts w:ascii="Times New Roman" w:hAnsi="Times New Roman" w:cs="Times New Roman"/>
          <w:sz w:val="24"/>
          <w:szCs w:val="24"/>
        </w:rPr>
        <w:t>Я себя убил, а не старушонку! Что мне теперь делать</w:t>
      </w:r>
      <w:proofErr w:type="gramStart"/>
      <w:r w:rsidRPr="00FA5694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7501F" w:rsidRPr="00FA5694" w:rsidRDefault="0037501F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 xml:space="preserve">--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перекресток, поклонись народу, поцелуй землю, потому что ты и пред ней согрешил, и скажи всему миру вслух: "Я убийца!"</w:t>
      </w:r>
    </w:p>
    <w:p w:rsidR="0037501F" w:rsidRPr="00FA5694" w:rsidRDefault="0037501F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(Хмуро)</w:t>
      </w:r>
      <w:r w:rsidR="008756FC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Идти на каторгу? </w:t>
      </w:r>
    </w:p>
    <w:p w:rsidR="008756FC" w:rsidRPr="00FA5694" w:rsidRDefault="008756FC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Ты должен  принять страдание перед тем, как идти к людям. Без них ты не сможешь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756FC" w:rsidRPr="00FA5694" w:rsidRDefault="008756FC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Они не поймут, назову</w:t>
      </w:r>
      <w:r w:rsidR="00EE466D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трусом и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дураком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6FC" w:rsidRPr="00FA5694" w:rsidRDefault="008756FC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Соня молча вынула из ящика два креста, кипарисный и медный, перекрестилась сама, перекрестила его и надела ему на грудь кипарисный крестик.</w:t>
      </w:r>
    </w:p>
    <w:p w:rsidR="008756FC" w:rsidRPr="00FA5694" w:rsidRDefault="008756FC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Это, значит, символ того, что крест беру на себя! И точно, я до сих пор мало страдал! Кипарисный, то есть простонародный; медный - это </w:t>
      </w:r>
      <w:proofErr w:type="spell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Лизаветин</w:t>
      </w:r>
      <w:proofErr w:type="spell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себе берешь, - покажи-ка? Так на ней он был... в ту минуту? Я знаю тоже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подобных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креста, серебряный и образок. Я их сбросил тогда старушонке на грудь. Вот бы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кстати теперь, право, те бы мне и надеть... Да ведь ты и сама хотела, чтоб я пошел, ну вот и буду сидеть в тюрьме, и сбудется твое желание; ну чего ж ты плачешь? И ты тоже? Перестань, полно;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мне это все тяжело!</w:t>
      </w:r>
    </w:p>
    <w:p w:rsidR="008756FC" w:rsidRPr="00FA5694" w:rsidRDefault="008756FC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Замучишься.</w:t>
      </w:r>
      <w:r w:rsidR="00EE466D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Перекрестись, помолись хоть раз.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страдать будем, вместе крест понесём.</w:t>
      </w:r>
    </w:p>
    <w:p w:rsidR="008756FC" w:rsidRPr="00FA5694" w:rsidRDefault="00EE466D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 Постановка проблемного вопроса.</w:t>
      </w:r>
    </w:p>
    <w:p w:rsidR="00EE466D" w:rsidRPr="00FA5694" w:rsidRDefault="00EE466D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? Искренним ли было покаяние Раскольникова?</w:t>
      </w: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? Почему судьба свела именно этих двух людей – «убийцу» и «блудницу»?</w:t>
      </w:r>
    </w:p>
    <w:p w:rsidR="00EE466D" w:rsidRPr="009666E8" w:rsidRDefault="00EE466D" w:rsidP="0043473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6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 Что, по мнению Достоевского, может спасти человечество?</w:t>
      </w:r>
    </w:p>
    <w:p w:rsidR="00EE466D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ІІ. </w:t>
      </w:r>
      <w:r w:rsidR="00EE466D"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над темой урока</w:t>
      </w:r>
    </w:p>
    <w:p w:rsidR="00EE466D" w:rsidRPr="00FA5694" w:rsidRDefault="00EE466D" w:rsidP="00434733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Цитатная характеристика Сони Мармеладовой </w:t>
      </w:r>
    </w:p>
    <w:p w:rsidR="008E0E8C" w:rsidRPr="00FA5694" w:rsidRDefault="00EE466D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«Соня была малого роста, лет восемнадцати, худенькая, но довольно хорошенькая блондинка, с замечательными голубыми глазами».</w:t>
      </w:r>
      <w:r w:rsidRPr="00FA569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756FC" w:rsidRPr="00FA5694" w:rsidRDefault="008756FC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0E8C"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«наряд ее был грошовый, но разукрашенный по-уличному, под вкус и правила, сложившиеся в своем особом мире, с ярко и позорно выдающеюся целью».</w:t>
      </w:r>
      <w:r w:rsidR="008E0E8C" w:rsidRPr="00FA569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143F0" w:rsidRPr="00FA5694" w:rsidRDefault="001143F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sz w:val="24"/>
          <w:szCs w:val="24"/>
          <w:shd w:val="clear" w:color="auto" w:fill="FFFFFF"/>
        </w:rPr>
        <w:t>«Сонечка, Сонечка Мармеладова, вечная Сонечка, пока мир стоит!» - эта героиня является символом самопожертвования во имя ближнего и бесконечного страдания.</w:t>
      </w:r>
    </w:p>
    <w:p w:rsidR="00171460" w:rsidRPr="00FA5694" w:rsidRDefault="0017146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«Из-под этой… шляпки выглядывало худое, бледное и испуганное личико с раскрытым ртом и неподвижными от ужаса глазами».  </w:t>
      </w:r>
    </w:p>
    <w:p w:rsidR="00171460" w:rsidRPr="00FA5694" w:rsidRDefault="0017146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«Та вдруг взяла его за обе руки и преклонила к плечу голову. Этот короткий жест даже поразил Раскольникова недоумением, даже странно было: как? ни малейшего отвращения, ни малейшего омерзения к нему, ни малейшего содрогания в ее руке!» </w:t>
      </w:r>
    </w:p>
    <w:p w:rsidR="00EC0364" w:rsidRPr="00FA5694" w:rsidRDefault="0017146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«Да ведь я… бесчестная… я великая грешница». </w:t>
      </w:r>
    </w:p>
    <w:p w:rsidR="00EC0364" w:rsidRPr="00FA5694" w:rsidRDefault="0017146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Только на каторге он понимает и принимает веру и любовь Сони: «Разве могут ее убеждения не быть теперь моими убеждениями? Ее чувства, ее </w:t>
      </w:r>
      <w:proofErr w:type="gramStart"/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стремления</w:t>
      </w:r>
      <w:proofErr w:type="gramEnd"/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крайней мере...» </w:t>
      </w:r>
    </w:p>
    <w:p w:rsidR="00EC0364" w:rsidRPr="00FA5694" w:rsidRDefault="00171460" w:rsidP="00FA5694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«Он знал, какою бесконечною любовью искупит он теперь все ее страдания». </w:t>
      </w:r>
    </w:p>
    <w:p w:rsidR="00EC0364" w:rsidRPr="00FA5694" w:rsidRDefault="00EC0364" w:rsidP="00434733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Беседа</w:t>
      </w:r>
    </w:p>
    <w:p w:rsidR="00EC0364" w:rsidRPr="00FA5694" w:rsidRDefault="00EC0364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Была ли у Сони теория?</w:t>
      </w:r>
    </w:p>
    <w:p w:rsidR="00EC0364" w:rsidRPr="00FA5694" w:rsidRDefault="00EC036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(</w:t>
      </w:r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У неё нет никакой теории.</w:t>
      </w:r>
      <w:proofErr w:type="gram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Она не исследует и не экспериментирует с действительностью, как Раскольников, Лужин, </w:t>
      </w:r>
      <w:proofErr w:type="spell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Лебезятников</w:t>
      </w:r>
      <w:proofErr w:type="spell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др. Соня живёт сердцем).</w:t>
      </w:r>
      <w:proofErr w:type="gramEnd"/>
    </w:p>
    <w:p w:rsidR="00EC0364" w:rsidRPr="00FA5694" w:rsidRDefault="00EC0364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Что заменяет её всякие теории?</w:t>
      </w:r>
    </w:p>
    <w:p w:rsidR="00EC0364" w:rsidRPr="00FA5694" w:rsidRDefault="00EC036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(Это вера.</w:t>
      </w:r>
      <w:proofErr w:type="gram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Она искренне верит в воскрешение Лазаря)</w:t>
      </w:r>
      <w:proofErr w:type="gramEnd"/>
    </w:p>
    <w:p w:rsidR="00EC0364" w:rsidRPr="00FA5694" w:rsidRDefault="00565415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 чём эта легенда? Кто такой Лазарь?</w:t>
      </w:r>
    </w:p>
    <w:p w:rsidR="00565415" w:rsidRPr="00FA5694" w:rsidRDefault="00565415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(Лазарь по евангельской притче – бедняк, который долго просил помощи у бессердечного богача.</w:t>
      </w:r>
      <w:proofErr w:type="gram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Когда Лазарь умер и пролежал мёртвым три дня, его воскресил Иисус Христос)</w:t>
      </w:r>
      <w:proofErr w:type="gramEnd"/>
    </w:p>
    <w:p w:rsidR="00A6090F" w:rsidRPr="00FA5694" w:rsidRDefault="00A6090F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По какому принципу она живёт?</w:t>
      </w:r>
    </w:p>
    <w:p w:rsidR="00A6090F" w:rsidRPr="00FA5694" w:rsidRDefault="00A6090F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lastRenderedPageBreak/>
        <w:t>(У неё нет гордыни.</w:t>
      </w:r>
      <w:proofErr w:type="gram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Любовь к ближнему для неё намного важнее, чем она сама.)</w:t>
      </w:r>
      <w:proofErr w:type="gramEnd"/>
    </w:p>
    <w:p w:rsidR="00A6090F" w:rsidRPr="00FA5694" w:rsidRDefault="00A6090F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Почему, по мнению Раскольникова, только Соня могла его понять?</w:t>
      </w:r>
    </w:p>
    <w:p w:rsidR="00A6090F" w:rsidRPr="00FA5694" w:rsidRDefault="00A6090F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(Она тоже «переступила».</w:t>
      </w:r>
      <w:proofErr w:type="gramEnd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Но сделала это не для обогащения, а чтобы спасти других людей, облегчить их жизнь)</w:t>
      </w:r>
      <w:proofErr w:type="gramEnd"/>
    </w:p>
    <w:p w:rsidR="00A8531B" w:rsidRPr="00FA5694" w:rsidRDefault="00A6090F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Чем Соня </w:t>
      </w:r>
      <w:r w:rsidR="00A8531B"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спасает Раскольникова?</w:t>
      </w:r>
      <w:r w:rsidR="00A8531B"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A8531B" w:rsidRPr="00FA5694" w:rsidRDefault="00A8531B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(Своей любовью, жалостью, сочувствием, бесконечным терпением, самопожертвованием, верой в Бога)</w:t>
      </w:r>
    </w:p>
    <w:p w:rsidR="00A6090F" w:rsidRPr="00FA5694" w:rsidRDefault="00A8531B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Почему Соня – «великая грешница»?</w:t>
      </w:r>
    </w:p>
    <w:p w:rsidR="000B58C7" w:rsidRPr="00FA5694" w:rsidRDefault="00A8531B" w:rsidP="0043473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r w:rsidR="0071248C"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Она зря  принесла себя в жертву, погубила свою жизнь.</w:t>
      </w:r>
      <w:proofErr w:type="gramEnd"/>
      <w:r w:rsidR="0071248C"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1248C" w:rsidRPr="00FA5694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Семью Мармеладовых она этим не спасла)</w:t>
      </w:r>
      <w:proofErr w:type="gramEnd"/>
    </w:p>
    <w:p w:rsidR="0071248C" w:rsidRPr="00FA5694" w:rsidRDefault="0071248C" w:rsidP="009666E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Составление </w:t>
      </w:r>
      <w:proofErr w:type="spellStart"/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сенкана</w:t>
      </w:r>
      <w:proofErr w:type="spellEnd"/>
      <w:r w:rsidR="009666E8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1248C" w:rsidRPr="00FA5694" w:rsidRDefault="0071248C" w:rsidP="00434733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Соня</w:t>
      </w:r>
    </w:p>
    <w:p w:rsidR="0071248C" w:rsidRPr="00FA5694" w:rsidRDefault="0071248C" w:rsidP="00434733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Великодушная, верующая</w:t>
      </w:r>
    </w:p>
    <w:p w:rsidR="0071248C" w:rsidRPr="00FA5694" w:rsidRDefault="0071248C" w:rsidP="00434733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Страдает, жертвует, спасает</w:t>
      </w:r>
    </w:p>
    <w:p w:rsidR="0071248C" w:rsidRPr="00FA5694" w:rsidRDefault="0071248C" w:rsidP="00434733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Соня </w:t>
      </w:r>
      <w:r w:rsidRPr="00FA5694">
        <w:rPr>
          <w:rFonts w:ascii="Times New Roman" w:hAnsi="Times New Roman" w:cs="Times New Roman"/>
          <w:b/>
          <w:sz w:val="24"/>
          <w:szCs w:val="24"/>
        </w:rPr>
        <w:t>- символ самопожертвования во имя ближнего и бесконечного страдания</w:t>
      </w:r>
      <w:r w:rsidRPr="00FA56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</w:p>
    <w:p w:rsidR="0071248C" w:rsidRPr="00FA5694" w:rsidRDefault="0071248C" w:rsidP="00434733">
      <w:pPr>
        <w:pStyle w:val="a3"/>
        <w:numPr>
          <w:ilvl w:val="0"/>
          <w:numId w:val="5"/>
        </w:numPr>
        <w:tabs>
          <w:tab w:val="left" w:pos="567"/>
        </w:tabs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A569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Страдание</w:t>
      </w:r>
    </w:p>
    <w:p w:rsidR="001143F0" w:rsidRPr="00FA5694" w:rsidRDefault="00AB0C08" w:rsidP="009666E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Составление ассоциативного ряда к образу Сони и Раскольникова в группах с использованием домашних заготовок. </w:t>
      </w:r>
    </w:p>
    <w:p w:rsidR="001143F0" w:rsidRPr="00FA5694" w:rsidRDefault="00EA13B7" w:rsidP="009666E8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Беседа</w:t>
      </w:r>
    </w:p>
    <w:p w:rsidR="00EA13B7" w:rsidRPr="00FA5694" w:rsidRDefault="00EA13B7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Достоевский долго искал финал для  романа (самоубийство героя, совершение благих дел, полное покаяние). Автор выбирает третий вариант. Почему? Был ли он уверен, что его герой покается?</w:t>
      </w:r>
    </w:p>
    <w:p w:rsidR="00EA13B7" w:rsidRPr="00FA5694" w:rsidRDefault="00EA13B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Ему важно было показать закон «Божьей правды», как земной закон, показать веру в бога и человека.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 не был уверен в покаянии героя, если он останется сам</w:t>
      </w:r>
      <w:r w:rsidR="00915963"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и поэтому рядом с Раскольниковым должна быть Соня)</w:t>
      </w:r>
      <w:proofErr w:type="gramEnd"/>
    </w:p>
    <w:p w:rsidR="00915963" w:rsidRPr="00FA5694" w:rsidRDefault="00915963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Почему Соня?</w:t>
      </w:r>
    </w:p>
    <w:p w:rsidR="00915963" w:rsidRPr="00FA5694" w:rsidRDefault="00915963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(Для того чтобы возродить в себе человека, Раскольников должен полюбить других.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Поэтому рядом с ним должен быть человек, которого Раскольников смог бы полюбить. </w:t>
      </w: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этом был идейный замысел романа.)</w:t>
      </w:r>
      <w:proofErr w:type="gramEnd"/>
    </w:p>
    <w:p w:rsidR="00915963" w:rsidRPr="00FA5694" w:rsidRDefault="00915963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Соня решила идти за Раскольниковым</w:t>
      </w:r>
      <w:r w:rsidR="009666E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на каторгу. Как относились к </w:t>
      </w: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нему каторжники?</w:t>
      </w:r>
    </w:p>
    <w:p w:rsidR="00915963" w:rsidRPr="00FA5694" w:rsidRDefault="00915963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(Каторжники не любили Раскольникова.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 время церковной литургии они готовы были его разорвать. «Ты безбожник! Ты в бога не веришь! – кричали ему, </w:t>
      </w: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-У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бить тебя надо!»)</w:t>
      </w:r>
    </w:p>
    <w:p w:rsidR="00915963" w:rsidRPr="00FA5694" w:rsidRDefault="00915963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Каким было отношение к Соне?</w:t>
      </w:r>
    </w:p>
    <w:p w:rsidR="00817DFD" w:rsidRPr="00FA5694" w:rsidRDefault="00817DFD" w:rsidP="009666E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</w:t>
      </w: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её любили, потому что она относилась ко всем по-человечески</w:t>
      </w:r>
      <w:r w:rsidR="002F79E2"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="002F79E2" w:rsidRPr="00FA56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="002F79E2" w:rsidRPr="00FA56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когда она являлась на работах, приходя к Раскольникову, или встречалась с партией арестантов, идущих на работы, - все снимали шапки, все кланялись: "Матушка, Софья Семеновна, мать ты наша, нежная, болезная!" - говорили эти грубые, клейменые каторжные этому маленькому и худенькому созданию. Она улыбалась и откланивалась, и все они любили, когда она им улыбалась. Они любили даже ее походку, оборачивались посмотреть ей вслед, как она идет, и хвалили ее; хвалили ее даже за то, что она такая маленькая, даже уж не знали, за что похвалить. </w:t>
      </w:r>
      <w:proofErr w:type="gramStart"/>
      <w:r w:rsidR="002F79E2" w:rsidRPr="00FA56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ней даже ходили лечиться».)</w:t>
      </w:r>
      <w:proofErr w:type="gramEnd"/>
    </w:p>
    <w:p w:rsidR="00817DFD" w:rsidRPr="00FA5694" w:rsidRDefault="00817DFD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Изменилось ли их отношение к Раскольникову?</w:t>
      </w:r>
    </w:p>
    <w:p w:rsidR="00817DFD" w:rsidRPr="00FA5694" w:rsidRDefault="00817DFD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(Да.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После того, как Раскольников понял, что полюбил Соню)</w:t>
      </w:r>
      <w:proofErr w:type="gramEnd"/>
    </w:p>
    <w:p w:rsidR="002F79E2" w:rsidRPr="00FA5694" w:rsidRDefault="002F79E2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Можем ли мы говорить о том, что Раскольников раскаялся, если он понял и полюбил Соню? (да)</w:t>
      </w:r>
    </w:p>
    <w:p w:rsidR="002F79E2" w:rsidRPr="00FA5694" w:rsidRDefault="002F79E2" w:rsidP="009666E8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Словесное рисование на тему «Воскрешение»</w:t>
      </w:r>
      <w:r w:rsidR="00AB0C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Приложение 2</w:t>
      </w:r>
      <w:r w:rsidR="009666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F79E2" w:rsidRPr="00FA5694" w:rsidRDefault="002F79E2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Картина 1.</w:t>
      </w: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Берег сибирской реки. Сарай. Раскольников сидит на </w:t>
      </w:r>
      <w:r w:rsidR="004A1881"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бревне и смотрит на реку. Рядом сидит Соня. Она улыбается, держит его за руку.</w:t>
      </w:r>
    </w:p>
    <w:p w:rsidR="004A1881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Картина 2. </w:t>
      </w: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Раскольников на коленях перед Соней. Он плачет. У Сони испуганное лицо, в глазах слёзы.</w:t>
      </w:r>
    </w:p>
    <w:p w:rsidR="004A1881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</w:t>
      </w: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. П</w:t>
      </w:r>
      <w:proofErr w:type="spellStart"/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одведение</w:t>
      </w:r>
      <w:proofErr w:type="spellEnd"/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итогов урока</w:t>
      </w:r>
    </w:p>
    <w:p w:rsidR="004A1881" w:rsidRPr="00FA5694" w:rsidRDefault="004A1881" w:rsidP="009666E8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«Займи позицию»</w:t>
      </w:r>
    </w:p>
    <w:p w:rsidR="004A1881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В романе Достоевский предлагает два видения роли человека в обществе. Сталкиваются две абсолютно противоположные точки зрения на жизнь и на человека</w:t>
      </w:r>
      <w:r w:rsidR="00F25A4C"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F25A4C" w:rsidRPr="00FA5694" w:rsidRDefault="00F25A4C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Соня Мармеладова. </w:t>
      </w: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через любовь лежит путь к истине. Вера в бога, вера в человека – основные составляющие христианской морали.  Каждая  личность священна и неприкосновенна.  Это христианин, который живёт по Божьим заповедям и видит в каждом человек своего брата.</w:t>
      </w:r>
    </w:p>
    <w:p w:rsidR="00F25A4C" w:rsidRPr="00FA5694" w:rsidRDefault="00F25A4C" w:rsidP="00FA5694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Родион Раскольников. </w:t>
      </w: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«Кровь по совести», считает убийство оправданным и необходимым для достижения высокой цели «убить одного, а потом сотню людей спасти». Безбожное самоутверждение личности. Это «Сверхчеловек», имеющий право на любой, даже </w:t>
      </w:r>
      <w:r w:rsidR="00AF2D6E"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ужасный, поступок и не испытующий никаких мук совести.</w:t>
      </w:r>
    </w:p>
    <w:p w:rsidR="00AF2D6E" w:rsidRPr="00FA5694" w:rsidRDefault="00AF2D6E" w:rsidP="00FA5694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Какую позицию занимает автор?</w:t>
      </w:r>
    </w:p>
    <w:p w:rsidR="00AF2D6E" w:rsidRPr="00FA5694" w:rsidRDefault="00AF2D6E" w:rsidP="009666E8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«Дерево жизни»</w:t>
      </w:r>
      <w:r w:rsidR="004313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(на заготовленных листиках учащиеся пишут ответы и прикрепляют на дерево). </w:t>
      </w:r>
      <w:r w:rsidR="009666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Приложение 4.</w:t>
      </w:r>
    </w:p>
    <w:p w:rsidR="00AF2D6E" w:rsidRPr="00FA5694" w:rsidRDefault="00AF2D6E" w:rsidP="00FA5694">
      <w:pPr>
        <w:pStyle w:val="a3"/>
        <w:numPr>
          <w:ilvl w:val="0"/>
          <w:numId w:val="8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же ценит в человеке Достоевский?</w:t>
      </w:r>
    </w:p>
    <w:p w:rsidR="00AF2D6E" w:rsidRPr="00FA5694" w:rsidRDefault="00AF2D6E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(чистота души, страдание, сочувствие, терпимость к другим, покорность, самопожертвова</w:t>
      </w:r>
      <w:r w:rsidR="00971D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ние, любовь к ближнему, совесть</w:t>
      </w: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971D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вера в Бога, в человека)</w:t>
      </w:r>
      <w:proofErr w:type="gramEnd"/>
    </w:p>
    <w:p w:rsidR="00AF2D6E" w:rsidRPr="00FA5694" w:rsidRDefault="00AF2D6E" w:rsidP="009666E8">
      <w:pPr>
        <w:pStyle w:val="a3"/>
        <w:numPr>
          <w:ilvl w:val="0"/>
          <w:numId w:val="8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Какая главная идея романа? Что, по Достоевскому, может спасти человечество?</w:t>
      </w:r>
    </w:p>
    <w:p w:rsidR="000B58C7" w:rsidRPr="00FA5694" w:rsidRDefault="00AF2D6E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(Идея сочувствия «маленькому человеку», сопереживание, любовь к ближнему.</w:t>
      </w:r>
      <w:proofErr w:type="gramEnd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Вера </w:t>
      </w:r>
      <w:r w:rsidR="000B58C7"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светлое духовно</w:t>
      </w: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</w:t>
      </w:r>
      <w:r w:rsidR="000B58C7"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начало человека, возрождение души, право на покаяние).</w:t>
      </w:r>
      <w:proofErr w:type="gramEnd"/>
    </w:p>
    <w:p w:rsidR="000B58C7" w:rsidRPr="00FA5694" w:rsidRDefault="000B58C7" w:rsidP="009666E8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Заключительное слово учителя.</w:t>
      </w:r>
    </w:p>
    <w:p w:rsidR="000B58C7" w:rsidRPr="00FA5694" w:rsidRDefault="000B58C7" w:rsidP="00FA5694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Любовь к </w:t>
      </w:r>
      <w:proofErr w:type="gramStart"/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ближнему</w:t>
      </w:r>
      <w:proofErr w:type="gramEnd"/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главная мысль романа.</w:t>
      </w:r>
    </w:p>
    <w:p w:rsidR="000B58C7" w:rsidRPr="00FA5694" w:rsidRDefault="000B58C7" w:rsidP="00FA5694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Достоевский говорил: «Вера в непоколебимость собственных идей может уничтожить человечество. Противостоять ей может только любовь – любовь к человеку, любовь </w:t>
      </w:r>
      <w:proofErr w:type="gramStart"/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FA56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ближнему», и если у каждого человека будут эти качества. То человечество будет спасено! </w:t>
      </w:r>
    </w:p>
    <w:p w:rsidR="00AF2D6E" w:rsidRPr="00FA5694" w:rsidRDefault="000B58C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6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9666E8" w:rsidRPr="00434733" w:rsidRDefault="009666E8" w:rsidP="009666E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Домашнее 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бы вы ответили на проблемный вопрос, поставленный  в начале урока? Напишите развёрнутый ответ на вопрос «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Что, по мнению Достоевского, может спасти человечество?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71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форме эссе, сочинения-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рассуждения или другой формы по выбору учащихся).</w:t>
      </w:r>
    </w:p>
    <w:p w:rsidR="004A1881" w:rsidRPr="00FA5694" w:rsidRDefault="004A1881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AB0C0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13E9" w:rsidRDefault="004313E9" w:rsidP="004313E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13E9" w:rsidRPr="004313E9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Приложение 1</w:t>
      </w:r>
      <w:r w:rsidRPr="00FA56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313E9">
        <w:rPr>
          <w:rFonts w:ascii="Times New Roman" w:hAnsi="Times New Roman" w:cs="Times New Roman"/>
          <w:b/>
          <w:sz w:val="24"/>
          <w:szCs w:val="24"/>
        </w:rPr>
        <w:t>Диалог «Покаяние</w:t>
      </w:r>
      <w:proofErr w:type="gramStart"/>
      <w:r w:rsidRPr="004313E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Pr="00FA5694">
        <w:rPr>
          <w:rFonts w:ascii="Times New Roman" w:hAnsi="Times New Roman" w:cs="Times New Roman"/>
          <w:sz w:val="24"/>
          <w:szCs w:val="24"/>
        </w:rPr>
        <w:t>Я себя убил, а не старушонку! Что мне теперь делать</w:t>
      </w:r>
      <w:proofErr w:type="gramStart"/>
      <w:r w:rsidRPr="00FA5694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hAnsi="Times New Roman" w:cs="Times New Roman"/>
          <w:b/>
          <w:sz w:val="24"/>
          <w:szCs w:val="24"/>
        </w:rPr>
        <w:t xml:space="preserve">--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Поди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перекресток, поклонись народу, поцелуй землю, потому что ты и пред ней согрешил, и скажи всему миру вслух: "Я убийца!"</w:t>
      </w:r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(Хмуро) Идти на каторгу? </w:t>
      </w:r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Ты должен  принять страдание перед тем, как идти к людям. Без них ты не сможешь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Они не поймут, назовут трусом и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дураком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Соня молча вынула из ящика два креста, кипарисный и медный, перекрестилась сама, перекрестила его и надела ему на грудь кипарисный крестик.</w:t>
      </w:r>
    </w:p>
    <w:p w:rsidR="004313E9" w:rsidRPr="00FA5694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Это, значит, символ того, что крест беру на себя! И точно, я до сих пор мало страдал! Кипарисный, то есть простонародный; медный - это </w:t>
      </w:r>
      <w:proofErr w:type="spell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Лизаветин</w:t>
      </w:r>
      <w:proofErr w:type="spell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себе берешь, - покажи-ка? Так на ней он был... в ту минуту? Я знаю тоже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подобных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креста, серебряный и образок. Я их сбросил тогда старушонке на грудь. Вот бы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кстати теперь, право, те бы мне и надеть... Да ведь ты и сама хотела, чтоб я пошел, ну вот и буду сидеть в тюрьме, и сбудется твое желание; ну чего ж ты плачешь? И ты тоже? Перестань, полно;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мне это все тяжело!</w:t>
      </w:r>
    </w:p>
    <w:p w:rsidR="004313E9" w:rsidRDefault="004313E9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--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Замучишься. Перекрестись, помолись хоть раз. Вместе страдать будем, вместе крест понесём.</w:t>
      </w:r>
    </w:p>
    <w:p w:rsidR="004313E9" w:rsidRPr="004313E9" w:rsidRDefault="006A3BA1" w:rsidP="004313E9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B0C08" w:rsidRDefault="00AB0C08" w:rsidP="004313E9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904C71" w:rsidRPr="004313E9" w:rsidRDefault="00AB0C08" w:rsidP="004313E9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  <w:r w:rsidR="00431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04C71" w:rsidRPr="00431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Словесное рисование</w:t>
      </w:r>
    </w:p>
    <w:p w:rsidR="002F79E2" w:rsidRPr="00FA5694" w:rsidRDefault="000B58C7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Ученик.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опять был ясный и теплый. Ранним утром, часов в шесть, он отправился на работу, на берег реки, где в сарае устроена </w:t>
      </w:r>
      <w:proofErr w:type="gram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обжигательная печь для алебастра и где толкли его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Раскольников вышел</w:t>
      </w:r>
      <w:proofErr w:type="gram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сарая на самый берег, сел на </w:t>
      </w:r>
      <w:proofErr w:type="spell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складенные</w:t>
      </w:r>
      <w:proofErr w:type="spell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сарая бревна и стал глядеть на широкую и пустынную реку. С высокого берега открывалась широкая окрестность. С дальнего другого берега чуть слышно доносилась песня. Там, в облитой солнцем необозримой степи, чуть приметными точками чернелись кочевые юрты. Там была </w:t>
      </w:r>
      <w:proofErr w:type="gram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proofErr w:type="gram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жили другие люди, совсем не похожие на здешних, там как бы самое время остановилось, точно не прошли еще века Авраама и стад его. Раскольников сидел, смотрел неподвижно, не отрываясь; мысль его переходила в грезы, в созерцание; он ни о чем не думал, но какая-то тоска волновала его и мучила.</w:t>
      </w:r>
    </w:p>
    <w:p w:rsidR="00411DC4" w:rsidRPr="00FA5694" w:rsidRDefault="000B58C7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Ученица.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подле него очутилась Соня. Она подошла едва слышно и села с ним рядом. Было еще очень рано, утренний холодок еще не смягчился. На ней был ее бедный, старый бурнус и зеленый платок. Лицо ее еще носило признаки болезни, похудело, побледнело, осунулось. Она приветливо и радостно улыбнулась ему, но, по обыкновению, робко протянула ему свою руку.</w:t>
      </w:r>
      <w:r w:rsidR="00411DC4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всегда протягивала ему свою руку робко, иногда даже не подавала совсем, как бы боялась, что он оттолкнет ее. </w:t>
      </w:r>
    </w:p>
    <w:p w:rsidR="00411DC4" w:rsidRPr="00FA5694" w:rsidRDefault="00411DC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Ученик.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всегда как бы с отвращением брал ее руку, всегда точно с досадой встречал ее, иногда упорно молчал во все время ее посещения. Случалось, что она трепетала его и уходила в глубокой скорби. Но теперь их руки не разнимались; он мельком и быстро взглянул на нее, ничего не выговорил и опустил свои глаза в землю. Они были одни, их никто не видел. Конвойный на ту пору </w:t>
      </w:r>
      <w:proofErr w:type="gram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отворотился</w:t>
      </w:r>
      <w:proofErr w:type="gram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это случилось, он и сам не знал, но вдруг что-то как бы подхватило его и как бы бросило к ее ногам. Он плакал и обнимал ее колени. </w:t>
      </w:r>
    </w:p>
    <w:p w:rsidR="002F79E2" w:rsidRPr="00FA5694" w:rsidRDefault="00411DC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Ученица.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первое мгновение она ужасно испугалась, и все лицо ее помертвело. Она вскочила с места и, задрожав, смотрела на него. Но тотчас же, в тот же миг она все поняла. В глазах ее засветилось бесконечное счастье; она поняла, и для нее уже не было сомнения, что он любит, бесконечно любит ее и что настала же, наконец, эта минута...</w:t>
      </w:r>
    </w:p>
    <w:p w:rsidR="002F79E2" w:rsidRPr="00FA5694" w:rsidRDefault="002F79E2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Они хотели было говорить, но не могли. Слезы стояли в их глазах. Они оба были бледны и худы; но в этих больных и бледных лицах уже сияла заря обновленного будущего, полного воскресения в новую жизнь. Их воскресила любовь, сердце одного заключало бесконечные источники жизни для сердца другого.</w:t>
      </w:r>
    </w:p>
    <w:p w:rsidR="002F79E2" w:rsidRPr="00FA5694" w:rsidRDefault="00411DC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Ученик.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положили ждать и терпеть. Им оставалось еще семь лет; а до тех пор столько нестерпимой муки и столько </w:t>
      </w:r>
      <w:proofErr w:type="gram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бесконечного</w:t>
      </w:r>
      <w:proofErr w:type="gram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счастия</w:t>
      </w:r>
      <w:proofErr w:type="spell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! Но он воскрес, и он знал это, чувствовал вполне всем обновившимся существом своим, а она - она ведь и жила только одною его жизнью!</w:t>
      </w:r>
    </w:p>
    <w:p w:rsidR="002F79E2" w:rsidRPr="00FA5694" w:rsidRDefault="002F79E2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Вечером того же дня, когда уже заперли казармы, Раскольников лежал на нарах и думал о ней</w:t>
      </w:r>
      <w:r w:rsidR="00411DC4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1DC4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вспомнил, как он постоянно ее мучил и терзал ее сердце; вспомнил ее бедное, худенькое личико, но его почти и не мучили теперь эти воспоминания: он знал, какою бесконечною любовью искупит он теперь все ее страдания</w:t>
      </w:r>
      <w:r w:rsidR="00411DC4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proofErr w:type="gramEnd"/>
    </w:p>
    <w:p w:rsidR="002F79E2" w:rsidRPr="00FA5694" w:rsidRDefault="002F79E2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подушкой его лежало Евангелие. Он взял его машинально. Эта книга принадлежала ей, была та самая, из которой она читала ему о воскресении Лазаря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1DC4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…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ни разу не заговаривала об этом, ни разу даже не предложила ему Евангелия. Он сам попросил его </w:t>
      </w:r>
      <w:proofErr w:type="gramStart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ней незадолго до своей болезни, и она молча принесла ему книгу. До сих пор он ее и не раскрывал.</w:t>
      </w:r>
    </w:p>
    <w:p w:rsidR="002F79E2" w:rsidRPr="00FA5694" w:rsidRDefault="002F79E2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раскрыл ее и теперь, но одна мысль промелькнула в нем: "Разве могут ее убеждения не быть теперь и моими убеждениями? Ее чувства, ее стремления, по крайней мере..."</w:t>
      </w:r>
    </w:p>
    <w:p w:rsidR="002F79E2" w:rsidRPr="00FA5694" w:rsidRDefault="00411DC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Ученица.</w:t>
      </w: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тоже весь этот день была в волнении, а в ночь даже опять захворала. Но она была до того счастлива, что почти испугалась своего </w:t>
      </w:r>
      <w:proofErr w:type="spell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счастия</w:t>
      </w:r>
      <w:proofErr w:type="spell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Семь лет, только семь лет! В начале своего </w:t>
      </w:r>
      <w:proofErr w:type="spell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счастия</w:t>
      </w:r>
      <w:proofErr w:type="spell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иные мгновения, они оба готовы были смотреть на эти семь лет, как на семь дней. Он даже и не знал того, что новая жизнь </w:t>
      </w:r>
      <w:proofErr w:type="gramStart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>не даром</w:t>
      </w:r>
      <w:proofErr w:type="gramEnd"/>
      <w:r w:rsidR="002F79E2"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ему достается, что ее надо еще дорого купить, заплатить за нее великим, будущим подвигом...</w:t>
      </w:r>
    </w:p>
    <w:p w:rsidR="002F79E2" w:rsidRDefault="00411DC4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313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13E9" w:rsidRPr="004313E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3. </w:t>
      </w:r>
      <w:r w:rsidR="00AB0C08">
        <w:rPr>
          <w:rFonts w:ascii="Times New Roman" w:eastAsia="Times New Roman" w:hAnsi="Times New Roman" w:cs="Times New Roman"/>
          <w:b/>
          <w:sz w:val="24"/>
          <w:szCs w:val="24"/>
        </w:rPr>
        <w:t>«Древо жизни».</w:t>
      </w:r>
    </w:p>
    <w:p w:rsidR="00F30C70" w:rsidRPr="004313E9" w:rsidRDefault="00F30C70" w:rsidP="00FA569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3F0" w:rsidRPr="00FA5694" w:rsidRDefault="00F30C7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28822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5" b="9201"/>
                    <a:stretch/>
                  </pic:blipFill>
                  <pic:spPr bwMode="auto">
                    <a:xfrm>
                      <a:off x="0" y="0"/>
                      <a:ext cx="2762250" cy="288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1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textWrapping" w:clear="all"/>
      </w: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4313E9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43F0" w:rsidRPr="00FA5694" w:rsidRDefault="001143F0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501F" w:rsidRPr="00FA5694" w:rsidRDefault="00EE466D" w:rsidP="00FA569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C6F2A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56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C47" w:rsidRPr="00FA5694" w:rsidRDefault="00081C47" w:rsidP="00FA569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81C47" w:rsidRPr="00FA5694" w:rsidSect="00FA569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A1" w:rsidRDefault="006A3BA1" w:rsidP="004313E9">
      <w:pPr>
        <w:spacing w:after="0" w:line="240" w:lineRule="auto"/>
      </w:pPr>
      <w:r>
        <w:separator/>
      </w:r>
    </w:p>
  </w:endnote>
  <w:endnote w:type="continuationSeparator" w:id="0">
    <w:p w:rsidR="006A3BA1" w:rsidRDefault="006A3BA1" w:rsidP="0043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A1" w:rsidRDefault="006A3BA1" w:rsidP="004313E9">
      <w:pPr>
        <w:spacing w:after="0" w:line="240" w:lineRule="auto"/>
      </w:pPr>
      <w:r>
        <w:separator/>
      </w:r>
    </w:p>
  </w:footnote>
  <w:footnote w:type="continuationSeparator" w:id="0">
    <w:p w:rsidR="006A3BA1" w:rsidRDefault="006A3BA1" w:rsidP="0043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510"/>
    <w:multiLevelType w:val="hybridMultilevel"/>
    <w:tmpl w:val="788C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136B"/>
    <w:multiLevelType w:val="multilevel"/>
    <w:tmpl w:val="4D0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C45AE"/>
    <w:multiLevelType w:val="hybridMultilevel"/>
    <w:tmpl w:val="4BF4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6286"/>
    <w:multiLevelType w:val="hybridMultilevel"/>
    <w:tmpl w:val="1904288C"/>
    <w:lvl w:ilvl="0" w:tplc="77D0E0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562708"/>
    <w:multiLevelType w:val="hybridMultilevel"/>
    <w:tmpl w:val="D50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2C7C"/>
    <w:multiLevelType w:val="hybridMultilevel"/>
    <w:tmpl w:val="4BF4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74D4B"/>
    <w:multiLevelType w:val="hybridMultilevel"/>
    <w:tmpl w:val="191C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12773"/>
    <w:multiLevelType w:val="hybridMultilevel"/>
    <w:tmpl w:val="CE54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F22E1"/>
    <w:multiLevelType w:val="hybridMultilevel"/>
    <w:tmpl w:val="E74E4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6A210F"/>
    <w:multiLevelType w:val="hybridMultilevel"/>
    <w:tmpl w:val="59B013EA"/>
    <w:lvl w:ilvl="0" w:tplc="15A0F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A5"/>
    <w:rsid w:val="00081C47"/>
    <w:rsid w:val="000B58C7"/>
    <w:rsid w:val="000F7E53"/>
    <w:rsid w:val="001143F0"/>
    <w:rsid w:val="001164A6"/>
    <w:rsid w:val="00142529"/>
    <w:rsid w:val="00170BF2"/>
    <w:rsid w:val="00171460"/>
    <w:rsid w:val="001C2421"/>
    <w:rsid w:val="002F79E2"/>
    <w:rsid w:val="0037501F"/>
    <w:rsid w:val="00411DC4"/>
    <w:rsid w:val="004313E9"/>
    <w:rsid w:val="00434733"/>
    <w:rsid w:val="004A1881"/>
    <w:rsid w:val="00565415"/>
    <w:rsid w:val="00571DFE"/>
    <w:rsid w:val="006A3BA1"/>
    <w:rsid w:val="0071248C"/>
    <w:rsid w:val="007C6F2A"/>
    <w:rsid w:val="00817DFD"/>
    <w:rsid w:val="008756FC"/>
    <w:rsid w:val="00876B46"/>
    <w:rsid w:val="008B27A1"/>
    <w:rsid w:val="008E0E8C"/>
    <w:rsid w:val="00904C71"/>
    <w:rsid w:val="00915963"/>
    <w:rsid w:val="009666E8"/>
    <w:rsid w:val="00971D1A"/>
    <w:rsid w:val="009E6666"/>
    <w:rsid w:val="00A53DA5"/>
    <w:rsid w:val="00A6090F"/>
    <w:rsid w:val="00A8531B"/>
    <w:rsid w:val="00AB0C08"/>
    <w:rsid w:val="00AF2D6E"/>
    <w:rsid w:val="00D7185A"/>
    <w:rsid w:val="00DB5CCA"/>
    <w:rsid w:val="00DF3731"/>
    <w:rsid w:val="00EA13B7"/>
    <w:rsid w:val="00EC0364"/>
    <w:rsid w:val="00ED280D"/>
    <w:rsid w:val="00EE466D"/>
    <w:rsid w:val="00F25A4C"/>
    <w:rsid w:val="00F30C70"/>
    <w:rsid w:val="00FA1911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1F"/>
    <w:pPr>
      <w:ind w:left="720"/>
      <w:contextualSpacing/>
    </w:pPr>
  </w:style>
  <w:style w:type="character" w:customStyle="1" w:styleId="apple-converted-space">
    <w:name w:val="apple-converted-space"/>
    <w:basedOn w:val="a0"/>
    <w:rsid w:val="0037501F"/>
  </w:style>
  <w:style w:type="character" w:styleId="a4">
    <w:name w:val="Hyperlink"/>
    <w:basedOn w:val="a0"/>
    <w:uiPriority w:val="99"/>
    <w:semiHidden/>
    <w:unhideWhenUsed/>
    <w:rsid w:val="0037501F"/>
    <w:rPr>
      <w:color w:val="0000FF"/>
      <w:u w:val="single"/>
    </w:rPr>
  </w:style>
  <w:style w:type="paragraph" w:customStyle="1" w:styleId="tab">
    <w:name w:val="tab"/>
    <w:basedOn w:val="a"/>
    <w:rsid w:val="0087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4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3E9"/>
  </w:style>
  <w:style w:type="paragraph" w:styleId="a9">
    <w:name w:val="footer"/>
    <w:basedOn w:val="a"/>
    <w:link w:val="aa"/>
    <w:uiPriority w:val="99"/>
    <w:unhideWhenUsed/>
    <w:rsid w:val="0043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9240</Words>
  <Characters>5268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Innesa</cp:lastModifiedBy>
  <cp:revision>9</cp:revision>
  <cp:lastPrinted>2015-09-16T10:54:00Z</cp:lastPrinted>
  <dcterms:created xsi:type="dcterms:W3CDTF">2015-09-16T06:22:00Z</dcterms:created>
  <dcterms:modified xsi:type="dcterms:W3CDTF">2023-06-05T18:50:00Z</dcterms:modified>
</cp:coreProperties>
</file>