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48" w:rsidRPr="00A52543" w:rsidRDefault="00323948" w:rsidP="0095709C">
      <w:pPr>
        <w:shd w:val="clear" w:color="auto" w:fill="FFFFFF"/>
        <w:tabs>
          <w:tab w:val="num" w:pos="0"/>
          <w:tab w:val="center" w:pos="1080"/>
        </w:tabs>
        <w:spacing w:after="240"/>
        <w:jc w:val="both"/>
        <w:rPr>
          <w:color w:val="000000"/>
        </w:rPr>
      </w:pPr>
    </w:p>
    <w:p w:rsidR="00323948" w:rsidRPr="00A52543" w:rsidRDefault="00323948" w:rsidP="00323948">
      <w:pPr>
        <w:jc w:val="center"/>
        <w:rPr>
          <w:b/>
        </w:rPr>
      </w:pPr>
      <w:r w:rsidRPr="00A52543">
        <w:rPr>
          <w:b/>
        </w:rPr>
        <w:t>Технологическая карта урока</w:t>
      </w:r>
    </w:p>
    <w:p w:rsidR="00323948" w:rsidRPr="00E960B8" w:rsidRDefault="00323948" w:rsidP="004F0C20">
      <w:pPr>
        <w:pStyle w:val="a3"/>
        <w:spacing w:before="0" w:beforeAutospacing="0" w:after="0"/>
        <w:ind w:left="-142"/>
        <w:rPr>
          <w:color w:val="000000"/>
        </w:rPr>
      </w:pPr>
      <w:r w:rsidRPr="00A52543">
        <w:rPr>
          <w:rStyle w:val="a5"/>
        </w:rPr>
        <w:t>Ф.И.О.</w:t>
      </w:r>
      <w:r w:rsidRPr="00A52543">
        <w:rPr>
          <w:rStyle w:val="apple-converted-space"/>
          <w:i/>
          <w:iCs/>
          <w:color w:val="000000"/>
        </w:rPr>
        <w:t> </w:t>
      </w:r>
      <w:r w:rsidR="00E960B8">
        <w:rPr>
          <w:rStyle w:val="apple-converted-space"/>
          <w:iCs/>
          <w:color w:val="000000"/>
        </w:rPr>
        <w:t xml:space="preserve"> </w:t>
      </w:r>
      <w:proofErr w:type="spellStart"/>
      <w:r w:rsidR="00E960B8">
        <w:rPr>
          <w:rStyle w:val="apple-converted-space"/>
          <w:b/>
          <w:iCs/>
          <w:color w:val="000000"/>
        </w:rPr>
        <w:t>Алаева</w:t>
      </w:r>
      <w:proofErr w:type="spellEnd"/>
      <w:r w:rsidR="00E960B8">
        <w:rPr>
          <w:rStyle w:val="apple-converted-space"/>
          <w:b/>
          <w:iCs/>
          <w:color w:val="000000"/>
        </w:rPr>
        <w:t xml:space="preserve"> </w:t>
      </w:r>
      <w:r w:rsidR="009353B7">
        <w:rPr>
          <w:rStyle w:val="apple-converted-space"/>
          <w:b/>
          <w:iCs/>
          <w:color w:val="000000"/>
        </w:rPr>
        <w:t>Зоя Владимировна</w:t>
      </w:r>
      <w:bookmarkStart w:id="0" w:name="_GoBack"/>
      <w:bookmarkEnd w:id="0"/>
      <w:r w:rsidRPr="00A52543">
        <w:rPr>
          <w:color w:val="000000"/>
        </w:rPr>
        <w:br/>
      </w:r>
      <w:r w:rsidRPr="00A52543">
        <w:rPr>
          <w:rStyle w:val="a5"/>
        </w:rPr>
        <w:t>Предмет:</w:t>
      </w:r>
      <w:r w:rsidRPr="00A52543">
        <w:rPr>
          <w:rStyle w:val="apple-converted-space"/>
          <w:i/>
          <w:iCs/>
          <w:color w:val="000000"/>
        </w:rPr>
        <w:t> </w:t>
      </w:r>
      <w:r w:rsidR="00E960B8" w:rsidRPr="00E960B8">
        <w:rPr>
          <w:rStyle w:val="apple-converted-space"/>
          <w:b/>
          <w:iCs/>
          <w:color w:val="000000"/>
        </w:rPr>
        <w:t>технология</w:t>
      </w:r>
      <w:r w:rsidRPr="00A52543">
        <w:rPr>
          <w:color w:val="000000"/>
        </w:rPr>
        <w:br/>
      </w:r>
      <w:r w:rsidRPr="00A52543">
        <w:rPr>
          <w:rStyle w:val="a5"/>
        </w:rPr>
        <w:t>Класс:</w:t>
      </w:r>
      <w:r w:rsidR="00E960B8">
        <w:rPr>
          <w:rStyle w:val="a5"/>
        </w:rPr>
        <w:t xml:space="preserve"> </w:t>
      </w:r>
      <w:r w:rsidR="00E960B8">
        <w:rPr>
          <w:rStyle w:val="a5"/>
          <w:b/>
          <w:i w:val="0"/>
        </w:rPr>
        <w:t>7</w:t>
      </w:r>
      <w:r w:rsidRPr="00A52543">
        <w:rPr>
          <w:color w:val="000000"/>
        </w:rPr>
        <w:br/>
      </w:r>
      <w:r w:rsidRPr="00A52543">
        <w:rPr>
          <w:rStyle w:val="a5"/>
        </w:rPr>
        <w:t>Тип урока:</w:t>
      </w:r>
      <w:r w:rsidR="00D215A7">
        <w:rPr>
          <w:rStyle w:val="a5"/>
        </w:rPr>
        <w:t xml:space="preserve"> </w:t>
      </w:r>
      <w:r w:rsidR="00E960B8">
        <w:rPr>
          <w:rStyle w:val="a5"/>
          <w:b/>
          <w:i w:val="0"/>
        </w:rPr>
        <w:t>комбинированный</w:t>
      </w:r>
    </w:p>
    <w:tbl>
      <w:tblPr>
        <w:tblW w:w="1531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1340"/>
      </w:tblGrid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E960B8" w:rsidRPr="00694E6C">
              <w:t>«Вышивание лентами»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4F0C20" w:rsidP="004F0C20">
            <w:pPr>
              <w:rPr>
                <w:color w:val="000000"/>
              </w:rPr>
            </w:pPr>
            <w:r w:rsidRPr="00694E6C">
              <w:rPr>
                <w:color w:val="000000"/>
              </w:rPr>
              <w:t>Познакомить обучающихся с техникой выполнения вышивки лентами, сформировать умения  по данной технике, развивать навыки работы с иглой, схемой, цветом</w:t>
            </w:r>
            <w:r w:rsidR="00253A76" w:rsidRPr="00694E6C">
              <w:rPr>
                <w:color w:val="000000"/>
              </w:rPr>
              <w:t>, научить вышивать прямой стежок, ленточный стежок, ленточный стежок-бант и французский узел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325D35">
            <w:pPr>
              <w:pStyle w:val="a3"/>
              <w:spacing w:before="0" w:beforeAutospacing="0" w:after="0"/>
            </w:pPr>
            <w:r w:rsidRPr="00694E6C">
              <w:rPr>
                <w:rStyle w:val="a5"/>
              </w:rPr>
              <w:t>Образовательные:</w:t>
            </w:r>
            <w:r w:rsidR="00325D35" w:rsidRPr="00694E6C">
              <w:rPr>
                <w:rStyle w:val="a5"/>
              </w:rPr>
              <w:t xml:space="preserve"> </w:t>
            </w:r>
            <w:r w:rsidR="00325D35" w:rsidRPr="00694E6C">
              <w:rPr>
                <w:rStyle w:val="a5"/>
                <w:i w:val="0"/>
              </w:rPr>
              <w:t xml:space="preserve">познакомить учащихся с основными стежками вышивания лентами, научить выполнять базовые стежки на ткани, </w:t>
            </w:r>
            <w:r w:rsidRPr="00694E6C">
              <w:br/>
            </w:r>
            <w:r w:rsidRPr="00694E6C">
              <w:rPr>
                <w:rStyle w:val="a5"/>
              </w:rPr>
              <w:t>Развивающие:</w:t>
            </w:r>
            <w:r w:rsidR="00325D35" w:rsidRPr="00694E6C">
              <w:rPr>
                <w:rStyle w:val="a5"/>
              </w:rPr>
              <w:t xml:space="preserve"> </w:t>
            </w:r>
            <w:r w:rsidR="00325D35" w:rsidRPr="00694E6C">
              <w:rPr>
                <w:rStyle w:val="a5"/>
                <w:i w:val="0"/>
              </w:rPr>
              <w:t>уметь анализировать, сравнивать и обобщать факты; устанавливать причинно-следственные связи, уметь выражать свои мысли</w:t>
            </w:r>
            <w:r w:rsidRPr="00694E6C">
              <w:br/>
            </w:r>
            <w:r w:rsidRPr="00694E6C">
              <w:rPr>
                <w:rStyle w:val="a5"/>
              </w:rPr>
              <w:t>Воспитательные:</w:t>
            </w:r>
            <w:r w:rsidR="00325D35" w:rsidRPr="00694E6C">
              <w:rPr>
                <w:rStyle w:val="a5"/>
              </w:rPr>
              <w:t xml:space="preserve"> </w:t>
            </w:r>
            <w:r w:rsidR="00325D35" w:rsidRPr="00694E6C">
              <w:rPr>
                <w:rStyle w:val="a5"/>
                <w:i w:val="0"/>
              </w:rPr>
              <w:t>воспитание у школьников интересна к творчеству и ручной работе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15A7" w:rsidRPr="00694E6C" w:rsidRDefault="00323948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u w:val="single"/>
              </w:rPr>
            </w:pPr>
            <w:r w:rsidRPr="00694E6C">
              <w:rPr>
                <w:rStyle w:val="a5"/>
                <w:u w:val="single"/>
              </w:rPr>
              <w:t>Личностные</w:t>
            </w:r>
            <w:r w:rsidR="00D215A7" w:rsidRPr="00694E6C">
              <w:rPr>
                <w:rStyle w:val="a5"/>
                <w:u w:val="single"/>
              </w:rPr>
              <w:t xml:space="preserve"> </w:t>
            </w:r>
            <w:r w:rsidRPr="00694E6C">
              <w:rPr>
                <w:rStyle w:val="a5"/>
                <w:u w:val="single"/>
              </w:rPr>
              <w:t>УУД:</w:t>
            </w:r>
          </w:p>
          <w:p w:rsidR="00325D35" w:rsidRPr="00694E6C" w:rsidRDefault="00325D35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 w:val="0"/>
              </w:rPr>
            </w:pPr>
            <w:r w:rsidRPr="00694E6C">
              <w:rPr>
                <w:rStyle w:val="a5"/>
                <w:i w:val="0"/>
              </w:rPr>
              <w:t>- осознавать неполноту знаний, проявлять интерес к новому содержанию;</w:t>
            </w:r>
          </w:p>
          <w:p w:rsidR="00325D35" w:rsidRPr="00694E6C" w:rsidRDefault="00325D35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 w:val="0"/>
              </w:rPr>
            </w:pPr>
            <w:r w:rsidRPr="00694E6C">
              <w:rPr>
                <w:rStyle w:val="a5"/>
                <w:i w:val="0"/>
              </w:rPr>
              <w:t>- устанавливать связь между целью деятельности и её результатом;</w:t>
            </w:r>
          </w:p>
          <w:p w:rsidR="00325D35" w:rsidRPr="00694E6C" w:rsidRDefault="00325D35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 w:val="0"/>
              </w:rPr>
            </w:pPr>
            <w:r w:rsidRPr="00694E6C">
              <w:rPr>
                <w:rStyle w:val="a5"/>
                <w:i w:val="0"/>
              </w:rPr>
              <w:t xml:space="preserve">-оценивать собственную </w:t>
            </w:r>
            <w:r w:rsidR="00475867" w:rsidRPr="00694E6C">
              <w:rPr>
                <w:rStyle w:val="a5"/>
                <w:i w:val="0"/>
              </w:rPr>
              <w:t>работу</w:t>
            </w:r>
            <w:r w:rsidRPr="00694E6C">
              <w:rPr>
                <w:rStyle w:val="a5"/>
                <w:i w:val="0"/>
              </w:rPr>
              <w:t>.</w:t>
            </w:r>
          </w:p>
          <w:p w:rsidR="00D215A7" w:rsidRPr="00694E6C" w:rsidRDefault="00323948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u w:val="single"/>
              </w:rPr>
            </w:pPr>
            <w:r w:rsidRPr="00694E6C">
              <w:rPr>
                <w:rStyle w:val="a5"/>
                <w:u w:val="single"/>
              </w:rPr>
              <w:t>Регулятивные УУД:</w:t>
            </w:r>
          </w:p>
          <w:p w:rsidR="00475867" w:rsidRPr="00694E6C" w:rsidRDefault="00475867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 w:val="0"/>
              </w:rPr>
            </w:pPr>
            <w:r w:rsidRPr="00694E6C">
              <w:rPr>
                <w:rStyle w:val="a5"/>
                <w:i w:val="0"/>
              </w:rPr>
              <w:t xml:space="preserve">- постановка учебной задачи </w:t>
            </w:r>
            <w:r w:rsidR="006F3ED4" w:rsidRPr="00694E6C">
              <w:rPr>
                <w:rStyle w:val="a5"/>
                <w:i w:val="0"/>
              </w:rPr>
              <w:t>на основе соотнесения того, что уже известно и усвоено учащимся, и того, что ещё неизвестно;</w:t>
            </w:r>
          </w:p>
          <w:p w:rsidR="006F3ED4" w:rsidRPr="00694E6C" w:rsidRDefault="006F3ED4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 w:val="0"/>
              </w:rPr>
            </w:pPr>
            <w:r w:rsidRPr="00694E6C">
              <w:rPr>
                <w:rStyle w:val="a5"/>
                <w:i w:val="0"/>
              </w:rPr>
              <w:t>- участвовать в коллективном обсуждении проблемы;</w:t>
            </w:r>
          </w:p>
          <w:p w:rsidR="006F3ED4" w:rsidRPr="00694E6C" w:rsidRDefault="006F3ED4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i w:val="0"/>
              </w:rPr>
            </w:pPr>
            <w:r w:rsidRPr="00694E6C">
              <w:rPr>
                <w:rStyle w:val="a5"/>
                <w:i w:val="0"/>
              </w:rPr>
              <w:t>- выведение и создание учащимся того, что уже усвоено и что ещё нужно усвоить, осознание качества и уровня усвоения.</w:t>
            </w:r>
          </w:p>
          <w:p w:rsidR="00D215A7" w:rsidRPr="00694E6C" w:rsidRDefault="00323948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5"/>
                <w:u w:val="single"/>
              </w:rPr>
            </w:pPr>
            <w:r w:rsidRPr="00694E6C">
              <w:rPr>
                <w:rStyle w:val="a5"/>
                <w:u w:val="single"/>
              </w:rPr>
              <w:t>Коммуникативные УУД:</w:t>
            </w:r>
          </w:p>
          <w:p w:rsidR="00D215A7" w:rsidRPr="00694E6C" w:rsidRDefault="006F3ED4" w:rsidP="00D215A7">
            <w:pPr>
              <w:rPr>
                <w:iCs/>
              </w:rPr>
            </w:pPr>
            <w:r w:rsidRPr="00694E6C">
              <w:rPr>
                <w:iCs/>
              </w:rPr>
              <w:t>- умение работать в группе</w:t>
            </w:r>
          </w:p>
          <w:p w:rsidR="006F3ED4" w:rsidRPr="00694E6C" w:rsidRDefault="006F3ED4" w:rsidP="00D215A7">
            <w:pPr>
              <w:rPr>
                <w:iCs/>
              </w:rPr>
            </w:pPr>
            <w:r w:rsidRPr="00694E6C">
              <w:rPr>
                <w:iCs/>
              </w:rPr>
              <w:t>- обсуждение и аргументация</w:t>
            </w:r>
          </w:p>
          <w:p w:rsidR="006F3ED4" w:rsidRPr="00694E6C" w:rsidRDefault="006F3ED4" w:rsidP="00D215A7">
            <w:pPr>
              <w:rPr>
                <w:iCs/>
              </w:rPr>
            </w:pPr>
            <w:r w:rsidRPr="00694E6C">
              <w:rPr>
                <w:iCs/>
              </w:rPr>
              <w:t xml:space="preserve">- обратная связь </w:t>
            </w:r>
          </w:p>
          <w:p w:rsidR="00D215A7" w:rsidRPr="00694E6C" w:rsidRDefault="00323948" w:rsidP="00D215A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94E6C">
              <w:rPr>
                <w:rStyle w:val="a5"/>
                <w:u w:val="single"/>
              </w:rPr>
              <w:t>Познавательные УУД:</w:t>
            </w:r>
            <w:r w:rsidR="00D215A7" w:rsidRPr="00694E6C">
              <w:rPr>
                <w:color w:val="333333"/>
              </w:rPr>
              <w:t xml:space="preserve"> </w:t>
            </w:r>
          </w:p>
          <w:p w:rsidR="00D215A7" w:rsidRPr="00694E6C" w:rsidRDefault="006F3ED4" w:rsidP="006F3E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94E6C">
              <w:rPr>
                <w:color w:val="333333"/>
              </w:rPr>
              <w:lastRenderedPageBreak/>
              <w:t>- работа с информацией</w:t>
            </w:r>
          </w:p>
          <w:p w:rsidR="006F3ED4" w:rsidRPr="00694E6C" w:rsidRDefault="006F3ED4" w:rsidP="006F3ED4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u w:val="single"/>
              </w:rPr>
            </w:pPr>
            <w:r w:rsidRPr="00694E6C">
              <w:rPr>
                <w:color w:val="333333"/>
              </w:rPr>
              <w:t>- умение анализировать объект, осуществлять сравнение, выделять общее и различное, осуществлять классификацию и обобщение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2B25" w:rsidRPr="00694E6C" w:rsidRDefault="00323948" w:rsidP="00C62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94E6C">
              <w:rPr>
                <w:rStyle w:val="a5"/>
                <w:u w:val="single"/>
              </w:rPr>
              <w:t>Предметные:</w:t>
            </w:r>
            <w:r w:rsidR="006F3ED4" w:rsidRPr="00694E6C">
              <w:rPr>
                <w:color w:val="000000"/>
              </w:rPr>
              <w:t xml:space="preserve"> понимание и определение понятия</w:t>
            </w:r>
            <w:r w:rsidR="00C62B25" w:rsidRPr="00694E6C">
              <w:rPr>
                <w:color w:val="000000"/>
              </w:rPr>
              <w:t xml:space="preserve"> «Вышивка», умение устанавливать взаимосвязь по разным темам, умение применять теоретические знания в практической деятельности;</w:t>
            </w:r>
          </w:p>
          <w:p w:rsidR="00C62B25" w:rsidRPr="00694E6C" w:rsidRDefault="00323948" w:rsidP="00C62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94E6C">
              <w:rPr>
                <w:rStyle w:val="a5"/>
                <w:u w:val="single"/>
              </w:rPr>
              <w:t>Личностные:</w:t>
            </w:r>
            <w:r w:rsidR="00C62B25" w:rsidRPr="00694E6C">
              <w:rPr>
                <w:rStyle w:val="a5"/>
                <w:u w:val="single"/>
              </w:rPr>
              <w:t xml:space="preserve"> </w:t>
            </w:r>
            <w:r w:rsidR="00C62B25" w:rsidRPr="00694E6C">
              <w:rPr>
                <w:color w:val="000000"/>
              </w:rPr>
              <w:t>осознание личностной и практической значимости учебного материала, умение мотивировать свою деятельность, осознание своих возможностей и ответственности за качество своей деятельности;</w:t>
            </w:r>
            <w:r w:rsidRPr="00694E6C">
              <w:rPr>
                <w:u w:val="single"/>
              </w:rPr>
              <w:br/>
            </w:r>
            <w:r w:rsidRPr="00694E6C">
              <w:rPr>
                <w:rStyle w:val="a5"/>
                <w:u w:val="single"/>
              </w:rPr>
              <w:t>Метапредметные:</w:t>
            </w:r>
            <w:r w:rsidR="00C62B25" w:rsidRPr="00694E6C">
              <w:rPr>
                <w:color w:val="000000"/>
              </w:rPr>
              <w:t xml:space="preserve"> умение осуществлять учебное сотрудничество, умение работать с источниками информации, умение грамотно строить устное монологическое высказывание, умение осуществлять самооценку и взаимооценку;</w:t>
            </w:r>
          </w:p>
          <w:p w:rsidR="00323948" w:rsidRPr="00694E6C" w:rsidRDefault="00323948" w:rsidP="00475867">
            <w:pPr>
              <w:pStyle w:val="a3"/>
              <w:spacing w:before="0" w:beforeAutospacing="0" w:after="0"/>
              <w:rPr>
                <w:u w:val="single"/>
              </w:rPr>
            </w:pP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D215A7" w:rsidP="005F569B">
            <w:pPr>
              <w:pStyle w:val="a3"/>
              <w:spacing w:before="0" w:beforeAutospacing="0" w:after="0"/>
            </w:pPr>
            <w:r w:rsidRPr="00694E6C">
              <w:t>Вышивка лентами</w:t>
            </w:r>
            <w:r w:rsidR="0083050A" w:rsidRPr="00694E6C">
              <w:t>: плоский узел, прямой стежок, ленточный стежок, ленточный стежок-бант, шов «шнурок», шов «сетка», петля с прикрепом, полупетля с прикрепом, французский узел, шов рококо, роза «паутинка»</w:t>
            </w:r>
            <w:r w:rsidRPr="00694E6C">
              <w:t>,</w:t>
            </w:r>
            <w:r w:rsidR="0083050A" w:rsidRPr="00694E6C">
              <w:t xml:space="preserve"> цветок из ленты в сборку, кручёная роза,</w:t>
            </w:r>
            <w:r w:rsidRPr="00694E6C">
              <w:t xml:space="preserve"> вышивальщица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95709C">
            <w:pPr>
              <w:pStyle w:val="a3"/>
              <w:spacing w:before="0" w:beforeAutospacing="0"/>
            </w:pPr>
            <w:r w:rsidRPr="00694E6C">
              <w:t> </w:t>
            </w:r>
            <w:r w:rsidR="0083050A" w:rsidRPr="00694E6C">
              <w:t>Математика, история</w:t>
            </w:r>
            <w:r w:rsidR="0095709C" w:rsidRPr="00694E6C">
              <w:t>, география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323948" w:rsidRPr="00694E6C" w:rsidRDefault="00323948" w:rsidP="00323948">
            <w:pPr>
              <w:numPr>
                <w:ilvl w:val="0"/>
                <w:numId w:val="3"/>
              </w:numPr>
              <w:ind w:left="450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основные</w:t>
            </w:r>
          </w:p>
          <w:p w:rsidR="0083050A" w:rsidRPr="00694E6C" w:rsidRDefault="0083050A" w:rsidP="0083050A">
            <w:pPr>
              <w:ind w:left="450"/>
            </w:pPr>
          </w:p>
          <w:p w:rsidR="0083050A" w:rsidRPr="00694E6C" w:rsidRDefault="0083050A" w:rsidP="0083050A">
            <w:pPr>
              <w:ind w:left="450"/>
            </w:pPr>
          </w:p>
          <w:p w:rsidR="00323948" w:rsidRPr="00694E6C" w:rsidRDefault="00323948" w:rsidP="00323948">
            <w:pPr>
              <w:numPr>
                <w:ilvl w:val="0"/>
                <w:numId w:val="3"/>
              </w:numPr>
              <w:ind w:left="45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дополнительные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</w:p>
          <w:p w:rsidR="0083050A" w:rsidRPr="00694E6C" w:rsidRDefault="0083050A" w:rsidP="00475867">
            <w:pPr>
              <w:pStyle w:val="a3"/>
              <w:spacing w:before="0" w:beforeAutospacing="0" w:after="0"/>
            </w:pPr>
            <w:r w:rsidRPr="00694E6C">
              <w:t xml:space="preserve">Учебник, тетрадь, ноутбук, проектор, игла, пяльцы, </w:t>
            </w:r>
            <w:r w:rsidR="00F22158" w:rsidRPr="00694E6C">
              <w:t>фетр</w:t>
            </w:r>
            <w:r w:rsidRPr="00694E6C">
              <w:t xml:space="preserve"> (ткань), карандаш, атласные ленты</w:t>
            </w:r>
          </w:p>
          <w:p w:rsidR="0083050A" w:rsidRPr="00694E6C" w:rsidRDefault="0083050A" w:rsidP="00475867">
            <w:pPr>
              <w:pStyle w:val="a3"/>
              <w:spacing w:before="0" w:beforeAutospacing="0" w:after="0"/>
            </w:pPr>
            <w:r w:rsidRPr="00694E6C">
              <w:t xml:space="preserve">Образцы вышивки лентами, </w:t>
            </w:r>
            <w:r w:rsidRPr="00694E6C">
              <w:rPr>
                <w:color w:val="333333"/>
                <w:shd w:val="clear" w:color="auto" w:fill="FFFFFF"/>
              </w:rPr>
              <w:t>технологические карты с последовательностью работы</w:t>
            </w:r>
          </w:p>
        </w:tc>
      </w:tr>
      <w:tr w:rsidR="00323948" w:rsidRPr="00694E6C" w:rsidTr="0095709C"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Формы урока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5F569B" w:rsidP="0083050A">
            <w:pPr>
              <w:pStyle w:val="a3"/>
              <w:spacing w:before="0" w:beforeAutospacing="0" w:after="0"/>
            </w:pPr>
            <w:r w:rsidRPr="00694E6C">
              <w:t xml:space="preserve">Ф - </w:t>
            </w:r>
            <w:r w:rsidR="0083050A" w:rsidRPr="00694E6C">
              <w:t xml:space="preserve">фронтальная, </w:t>
            </w:r>
            <w:r w:rsidRPr="00694E6C">
              <w:t xml:space="preserve">И - </w:t>
            </w:r>
            <w:r w:rsidR="0083050A" w:rsidRPr="00694E6C">
              <w:t>индивидуальная</w:t>
            </w:r>
          </w:p>
        </w:tc>
      </w:tr>
    </w:tbl>
    <w:p w:rsidR="00323948" w:rsidRPr="00BB5B19" w:rsidRDefault="00323948" w:rsidP="00323948">
      <w:pPr>
        <w:rPr>
          <w:vanish/>
          <w:color w:val="000000"/>
          <w:sz w:val="22"/>
          <w:szCs w:val="22"/>
        </w:rPr>
      </w:pPr>
    </w:p>
    <w:tbl>
      <w:tblPr>
        <w:tblW w:w="15310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2977"/>
        <w:gridCol w:w="2977"/>
        <w:gridCol w:w="1984"/>
        <w:gridCol w:w="2268"/>
      </w:tblGrid>
      <w:tr w:rsidR="00323948" w:rsidRPr="00BB5B19" w:rsidTr="00D25813">
        <w:tc>
          <w:tcPr>
            <w:tcW w:w="2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47586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Дидактическая</w:t>
            </w:r>
            <w:r w:rsidRPr="00323948">
              <w:rPr>
                <w:sz w:val="20"/>
                <w:szCs w:val="20"/>
              </w:rPr>
              <w:br/>
            </w:r>
            <w:r w:rsidRPr="00323948">
              <w:rPr>
                <w:rStyle w:val="a4"/>
                <w:sz w:val="20"/>
                <w:szCs w:val="20"/>
              </w:rPr>
              <w:t>структура</w:t>
            </w:r>
            <w:r w:rsidRPr="00323948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23948">
              <w:rPr>
                <w:sz w:val="20"/>
                <w:szCs w:val="20"/>
              </w:rPr>
              <w:br/>
            </w:r>
            <w:r w:rsidRPr="00323948">
              <w:rPr>
                <w:rStyle w:val="a4"/>
                <w:sz w:val="20"/>
                <w:szCs w:val="20"/>
              </w:rPr>
              <w:t>урока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47586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Деятельность</w:t>
            </w:r>
            <w:r w:rsidRPr="00323948">
              <w:rPr>
                <w:sz w:val="20"/>
                <w:szCs w:val="20"/>
              </w:rPr>
              <w:br/>
            </w:r>
            <w:r w:rsidRPr="00323948">
              <w:rPr>
                <w:rStyle w:val="a4"/>
                <w:sz w:val="20"/>
                <w:szCs w:val="20"/>
              </w:rPr>
              <w:t>учеников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47586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Деятельность</w:t>
            </w:r>
            <w:r w:rsidRPr="00323948">
              <w:rPr>
                <w:sz w:val="20"/>
                <w:szCs w:val="20"/>
              </w:rPr>
              <w:br/>
            </w:r>
            <w:r w:rsidRPr="00323948">
              <w:rPr>
                <w:rStyle w:val="a4"/>
                <w:sz w:val="20"/>
                <w:szCs w:val="20"/>
              </w:rPr>
              <w:t>учителя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95709C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47586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Планируемые результаты</w:t>
            </w:r>
          </w:p>
        </w:tc>
      </w:tr>
      <w:tr w:rsidR="00323948" w:rsidRPr="00BB5B19" w:rsidTr="00D25813">
        <w:tc>
          <w:tcPr>
            <w:tcW w:w="2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948" w:rsidRPr="00323948" w:rsidRDefault="00323948" w:rsidP="004758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948" w:rsidRPr="00323948" w:rsidRDefault="00323948" w:rsidP="00475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948" w:rsidRPr="00323948" w:rsidRDefault="00323948" w:rsidP="004758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948" w:rsidRPr="00323948" w:rsidRDefault="00323948" w:rsidP="004758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47586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323948" w:rsidRDefault="00323948" w:rsidP="00475867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23948">
              <w:rPr>
                <w:rStyle w:val="a4"/>
                <w:sz w:val="20"/>
                <w:szCs w:val="20"/>
              </w:rPr>
              <w:t>УУД</w:t>
            </w:r>
          </w:p>
        </w:tc>
      </w:tr>
      <w:tr w:rsidR="00323948" w:rsidRPr="00BB5B19" w:rsidTr="00D25813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rStyle w:val="a4"/>
              </w:rPr>
              <w:t>Мотивационный этап</w:t>
            </w:r>
            <w:r w:rsidRPr="00BB5B19">
              <w:rPr>
                <w:sz w:val="22"/>
                <w:szCs w:val="22"/>
              </w:rPr>
              <w:br/>
              <w:t>Время:</w:t>
            </w:r>
            <w:r w:rsidR="003762E8">
              <w:rPr>
                <w:sz w:val="22"/>
                <w:szCs w:val="22"/>
              </w:rPr>
              <w:t xml:space="preserve"> 5</w:t>
            </w:r>
            <w:r w:rsidR="005F569B">
              <w:rPr>
                <w:sz w:val="22"/>
                <w:szCs w:val="22"/>
              </w:rPr>
              <w:t xml:space="preserve"> мин.</w:t>
            </w:r>
            <w:r w:rsidRPr="00BB5B19">
              <w:rPr>
                <w:sz w:val="22"/>
                <w:szCs w:val="22"/>
              </w:rPr>
              <w:br/>
              <w:t>Основные этапы:</w:t>
            </w:r>
            <w:r w:rsidR="005F569B">
              <w:rPr>
                <w:sz w:val="22"/>
                <w:szCs w:val="22"/>
              </w:rPr>
              <w:t xml:space="preserve"> организационный момент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sz w:val="22"/>
                <w:szCs w:val="22"/>
              </w:rPr>
              <w:t> </w:t>
            </w:r>
            <w:r w:rsidR="005F569B">
              <w:rPr>
                <w:sz w:val="22"/>
                <w:szCs w:val="22"/>
              </w:rPr>
              <w:t>Организация рабочего места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sz w:val="22"/>
                <w:szCs w:val="22"/>
              </w:rPr>
              <w:t> </w:t>
            </w:r>
            <w:r w:rsidR="005F569B">
              <w:rPr>
                <w:sz w:val="22"/>
                <w:szCs w:val="22"/>
              </w:rPr>
              <w:t>Приветствует обучающихся, проверяет присутствующих и готовность к уроку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5F569B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rStyle w:val="a5"/>
                <w:b/>
                <w:bCs/>
                <w:sz w:val="22"/>
                <w:szCs w:val="22"/>
              </w:rPr>
              <w:t> </w:t>
            </w:r>
            <w:r w:rsidR="005F569B">
              <w:rPr>
                <w:rStyle w:val="a5"/>
                <w:bCs/>
                <w:i w:val="0"/>
                <w:sz w:val="22"/>
                <w:szCs w:val="22"/>
              </w:rPr>
              <w:t>Проверить свои рабочие места, наличие необходимых материалов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sz w:val="22"/>
                <w:szCs w:val="22"/>
              </w:rPr>
              <w:t> </w:t>
            </w:r>
            <w:r w:rsidR="005F569B">
              <w:rPr>
                <w:sz w:val="22"/>
                <w:szCs w:val="22"/>
              </w:rPr>
              <w:t>Умение организовать рабочее место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Default="005F569B" w:rsidP="00475867">
            <w:pPr>
              <w:pStyle w:val="a3"/>
              <w:spacing w:before="0" w:beforeAutospacing="0" w:after="0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Коммуникативные:</w:t>
            </w:r>
          </w:p>
          <w:p w:rsidR="005F569B" w:rsidRPr="005F569B" w:rsidRDefault="005F569B" w:rsidP="00475867">
            <w:pPr>
              <w:pStyle w:val="a3"/>
              <w:spacing w:before="0" w:beforeAutospacing="0" w:after="0"/>
              <w:rPr>
                <w:rStyle w:val="a5"/>
                <w:i w:val="0"/>
              </w:rPr>
            </w:pPr>
            <w:r w:rsidRPr="005F569B">
              <w:rPr>
                <w:rStyle w:val="a5"/>
                <w:i w:val="0"/>
              </w:rPr>
              <w:t>- умение слушать учителя</w:t>
            </w:r>
          </w:p>
          <w:p w:rsidR="005F569B" w:rsidRDefault="005F569B" w:rsidP="00475867">
            <w:pPr>
              <w:pStyle w:val="a3"/>
              <w:spacing w:before="0" w:beforeAutospacing="0" w:after="0"/>
              <w:rPr>
                <w:rStyle w:val="a5"/>
              </w:rPr>
            </w:pPr>
            <w:r>
              <w:rPr>
                <w:rStyle w:val="a5"/>
              </w:rPr>
              <w:t>Регулятивные:</w:t>
            </w:r>
          </w:p>
          <w:p w:rsidR="005F569B" w:rsidRPr="005F569B" w:rsidRDefault="005F569B" w:rsidP="00475867">
            <w:pPr>
              <w:pStyle w:val="a3"/>
              <w:spacing w:before="0" w:beforeAutospacing="0" w:after="0"/>
              <w:rPr>
                <w:i/>
                <w:sz w:val="22"/>
                <w:szCs w:val="22"/>
              </w:rPr>
            </w:pPr>
            <w:r w:rsidRPr="005F569B">
              <w:rPr>
                <w:rStyle w:val="a5"/>
                <w:i w:val="0"/>
              </w:rPr>
              <w:t>- самоорганизация</w:t>
            </w:r>
          </w:p>
        </w:tc>
      </w:tr>
      <w:tr w:rsidR="00323948" w:rsidRPr="00694E6C" w:rsidTr="00D25813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rStyle w:val="a4"/>
              </w:rPr>
              <w:lastRenderedPageBreak/>
              <w:t>Ориентировочный этап</w:t>
            </w:r>
            <w:r w:rsidRPr="00BB5B19">
              <w:rPr>
                <w:sz w:val="22"/>
                <w:szCs w:val="22"/>
              </w:rPr>
              <w:br/>
              <w:t>Время:</w:t>
            </w:r>
            <w:r w:rsidR="003762E8">
              <w:rPr>
                <w:sz w:val="22"/>
                <w:szCs w:val="22"/>
              </w:rPr>
              <w:t xml:space="preserve"> 25</w:t>
            </w:r>
            <w:r w:rsidR="005F569B">
              <w:rPr>
                <w:sz w:val="22"/>
                <w:szCs w:val="22"/>
              </w:rPr>
              <w:t xml:space="preserve"> мин</w:t>
            </w:r>
            <w:r w:rsidRPr="00BB5B19">
              <w:rPr>
                <w:sz w:val="22"/>
                <w:szCs w:val="22"/>
              </w:rPr>
              <w:br/>
              <w:t>Этапы:</w:t>
            </w:r>
          </w:p>
          <w:p w:rsidR="005F569B" w:rsidRDefault="005F569B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по новой теме</w:t>
            </w:r>
          </w:p>
          <w:p w:rsidR="005F569B" w:rsidRPr="00BB5B19" w:rsidRDefault="005F569B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инструктаж и техника безопасности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5F569B" w:rsidRPr="00694E6C">
              <w:t>Рассуждают, высказывают своё мнение о вышивки лентами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5F569B" w:rsidRPr="00694E6C">
              <w:t>Организует обсуждение предстоящей работы</w:t>
            </w:r>
          </w:p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</w:p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5F569B" w:rsidRPr="00694E6C">
              <w:t>Формулирование темы урока</w:t>
            </w:r>
          </w:p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5F569B" w:rsidRPr="00694E6C">
              <w:t>Понимание и определение понятий цель и задачи урока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  <w:rPr>
                <w:i/>
              </w:rPr>
            </w:pPr>
            <w:r w:rsidRPr="00694E6C">
              <w:t> </w:t>
            </w:r>
            <w:r w:rsidR="003762E8" w:rsidRPr="00694E6C">
              <w:rPr>
                <w:i/>
              </w:rPr>
              <w:t>Познавательные: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- производят поиск главной информации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- слушают друг друга</w:t>
            </w:r>
          </w:p>
        </w:tc>
      </w:tr>
      <w:tr w:rsidR="00323948" w:rsidRPr="00BB5B19" w:rsidTr="00D25813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23948" w:rsidP="00475867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rStyle w:val="a4"/>
              </w:rPr>
              <w:t>Исполнительский этап</w:t>
            </w:r>
            <w:r w:rsidRPr="00BB5B19">
              <w:rPr>
                <w:sz w:val="22"/>
                <w:szCs w:val="22"/>
              </w:rPr>
              <w:br/>
              <w:t>Время:</w:t>
            </w:r>
            <w:r w:rsidR="003762E8">
              <w:rPr>
                <w:sz w:val="22"/>
                <w:szCs w:val="22"/>
              </w:rPr>
              <w:t xml:space="preserve"> 50 мин.</w:t>
            </w:r>
            <w:r w:rsidRPr="00BB5B19">
              <w:rPr>
                <w:sz w:val="22"/>
                <w:szCs w:val="22"/>
              </w:rPr>
              <w:br/>
              <w:t>Этапы:</w:t>
            </w:r>
            <w:r w:rsidR="003762E8">
              <w:rPr>
                <w:sz w:val="22"/>
                <w:szCs w:val="22"/>
              </w:rPr>
              <w:t xml:space="preserve"> практическая часть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762E8" w:rsidP="003762E8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694E6C">
              <w:rPr>
                <w:szCs w:val="22"/>
              </w:rPr>
              <w:t>Организуют рабочее место, готовят необходимые материалы для выполнения практической работы, выполняют работу над творческой работой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3762E8" w:rsidRPr="00694E6C">
              <w:t xml:space="preserve">Организует творческую деятельность, консультирует, подсказывает. 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Просит обратить внимание на последовательность действий и технику безопасности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rPr>
                <w:rStyle w:val="a5"/>
                <w:b/>
                <w:bCs/>
              </w:rPr>
              <w:t> </w:t>
            </w:r>
            <w:r w:rsidR="003762E8" w:rsidRPr="00694E6C">
              <w:rPr>
                <w:rStyle w:val="a5"/>
                <w:bCs/>
                <w:i w:val="0"/>
              </w:rPr>
              <w:t>Самостоятельная работа обучающихся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3762E8" w:rsidRPr="00694E6C">
              <w:t>Умение применять полученные знания в практической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  <w:rPr>
                <w:i/>
              </w:rPr>
            </w:pPr>
            <w:r w:rsidRPr="00694E6C">
              <w:t> </w:t>
            </w:r>
            <w:r w:rsidR="003762E8" w:rsidRPr="00694E6C">
              <w:rPr>
                <w:i/>
              </w:rPr>
              <w:t>Познавательные: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- умение творчески подходить к выполнению работы</w:t>
            </w:r>
          </w:p>
          <w:p w:rsidR="003762E8" w:rsidRPr="00694E6C" w:rsidRDefault="003762E8" w:rsidP="003762E8">
            <w:pPr>
              <w:pStyle w:val="a3"/>
              <w:spacing w:before="0" w:beforeAutospacing="0" w:after="0"/>
              <w:rPr>
                <w:rStyle w:val="a5"/>
              </w:rPr>
            </w:pPr>
            <w:r w:rsidRPr="00694E6C">
              <w:rPr>
                <w:rStyle w:val="a5"/>
              </w:rPr>
              <w:t>Коммуникативные: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- умение сотрудничать с коллективом и учителем</w:t>
            </w:r>
          </w:p>
          <w:p w:rsidR="003762E8" w:rsidRPr="00694E6C" w:rsidRDefault="003762E8" w:rsidP="003762E8">
            <w:pPr>
              <w:pStyle w:val="a3"/>
              <w:spacing w:before="0" w:beforeAutospacing="0" w:after="0"/>
              <w:rPr>
                <w:rStyle w:val="a5"/>
              </w:rPr>
            </w:pPr>
            <w:r w:rsidRPr="00694E6C">
              <w:rPr>
                <w:rStyle w:val="a5"/>
              </w:rPr>
              <w:t>Регулятивные: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- развитие умения работать самостоятельно;</w:t>
            </w:r>
          </w:p>
          <w:p w:rsidR="003762E8" w:rsidRPr="00694E6C" w:rsidRDefault="003762E8" w:rsidP="00475867">
            <w:pPr>
              <w:pStyle w:val="a3"/>
              <w:spacing w:before="0" w:beforeAutospacing="0" w:after="0"/>
            </w:pPr>
            <w:r w:rsidRPr="00694E6C">
              <w:t>- развитие умения определять последовательность действий для достижения результата</w:t>
            </w:r>
          </w:p>
        </w:tc>
      </w:tr>
      <w:tr w:rsidR="00323948" w:rsidRPr="00BB5B19" w:rsidTr="00D25813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BB5B19" w:rsidRDefault="00323948" w:rsidP="003762E8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rStyle w:val="a4"/>
              </w:rPr>
              <w:t>Контрольный этап</w:t>
            </w:r>
            <w:r w:rsidRPr="00BB5B19">
              <w:rPr>
                <w:sz w:val="22"/>
                <w:szCs w:val="22"/>
              </w:rPr>
              <w:br/>
              <w:t>Время:</w:t>
            </w:r>
            <w:r w:rsidR="003762E8">
              <w:rPr>
                <w:sz w:val="22"/>
                <w:szCs w:val="22"/>
              </w:rPr>
              <w:t xml:space="preserve"> 5 мин</w:t>
            </w:r>
            <w:r w:rsidRPr="00BB5B19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762E8" w:rsidP="00A76C2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t xml:space="preserve">Обучающие формулируют затруднения при выполнении работы </w:t>
            </w:r>
            <w:r w:rsidRPr="00694E6C">
              <w:rPr>
                <w:szCs w:val="22"/>
              </w:rPr>
              <w:lastRenderedPageBreak/>
              <w:t>и самост</w:t>
            </w:r>
            <w:r w:rsidR="00A76C27" w:rsidRPr="00694E6C">
              <w:rPr>
                <w:szCs w:val="22"/>
              </w:rPr>
              <w:t xml:space="preserve">оятельно пытаются их устранить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lastRenderedPageBreak/>
              <w:t> </w:t>
            </w:r>
            <w:r w:rsidR="00A76C27" w:rsidRPr="00694E6C">
              <w:rPr>
                <w:szCs w:val="22"/>
              </w:rPr>
              <w:t>Осуществляет индивидуальный контроль</w:t>
            </w:r>
          </w:p>
          <w:p w:rsidR="00323948" w:rsidRPr="00694E6C" w:rsidRDefault="00323948" w:rsidP="0047586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t> </w:t>
            </w:r>
            <w:r w:rsidR="00A76C27" w:rsidRPr="00694E6C">
              <w:rPr>
                <w:szCs w:val="22"/>
              </w:rPr>
              <w:t>Самостоятельная работа обучающихся под частичным контролем учителя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t> </w:t>
            </w:r>
            <w:r w:rsidR="00A76C27" w:rsidRPr="00694E6C">
              <w:rPr>
                <w:szCs w:val="22"/>
              </w:rPr>
              <w:t xml:space="preserve">Умение обучающихся самостоятельно находить и </w:t>
            </w:r>
            <w:r w:rsidR="00A76C27" w:rsidRPr="00694E6C">
              <w:rPr>
                <w:szCs w:val="22"/>
              </w:rPr>
              <w:lastRenderedPageBreak/>
              <w:t>исправлять свои ошибки, дополнять творческую работу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C27" w:rsidRPr="00694E6C" w:rsidRDefault="00323948" w:rsidP="00A76C27">
            <w:pPr>
              <w:pStyle w:val="a3"/>
              <w:spacing w:before="0" w:beforeAutospacing="0" w:after="0"/>
              <w:rPr>
                <w:i/>
                <w:szCs w:val="22"/>
              </w:rPr>
            </w:pPr>
            <w:r w:rsidRPr="00694E6C">
              <w:rPr>
                <w:szCs w:val="22"/>
              </w:rPr>
              <w:lastRenderedPageBreak/>
              <w:t> </w:t>
            </w:r>
            <w:r w:rsidR="00A76C27" w:rsidRPr="00694E6C">
              <w:rPr>
                <w:i/>
                <w:szCs w:val="22"/>
              </w:rPr>
              <w:t>Познавательные: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t xml:space="preserve">- умение анализировать и </w:t>
            </w:r>
            <w:r w:rsidRPr="00694E6C">
              <w:rPr>
                <w:szCs w:val="22"/>
              </w:rPr>
              <w:lastRenderedPageBreak/>
              <w:t>оценивать проделанную работу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  <w:rPr>
                <w:rStyle w:val="a5"/>
                <w:szCs w:val="22"/>
              </w:rPr>
            </w:pPr>
            <w:r w:rsidRPr="00694E6C">
              <w:rPr>
                <w:rStyle w:val="a5"/>
                <w:szCs w:val="22"/>
              </w:rPr>
              <w:t>Коммуникативные: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  <w:rPr>
                <w:szCs w:val="22"/>
              </w:rPr>
            </w:pPr>
            <w:r w:rsidRPr="00694E6C">
              <w:rPr>
                <w:szCs w:val="22"/>
              </w:rPr>
              <w:t>- умение общаться с учителем и одноклассниками</w:t>
            </w:r>
          </w:p>
          <w:p w:rsidR="00323948" w:rsidRPr="00694E6C" w:rsidRDefault="00323948" w:rsidP="00475867">
            <w:pPr>
              <w:pStyle w:val="a3"/>
              <w:spacing w:before="0" w:beforeAutospacing="0" w:after="0"/>
              <w:rPr>
                <w:szCs w:val="22"/>
              </w:rPr>
            </w:pPr>
          </w:p>
        </w:tc>
      </w:tr>
      <w:tr w:rsidR="00323948" w:rsidRPr="00BB5B19" w:rsidTr="00D25813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709C" w:rsidRDefault="00323948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BB5B19">
              <w:rPr>
                <w:rStyle w:val="a4"/>
              </w:rPr>
              <w:lastRenderedPageBreak/>
              <w:t>Рефлексивный этап</w:t>
            </w:r>
            <w:r w:rsidRPr="00BB5B19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BB5B19">
              <w:rPr>
                <w:sz w:val="22"/>
                <w:szCs w:val="22"/>
              </w:rPr>
              <w:br/>
              <w:t>Время:</w:t>
            </w:r>
            <w:r w:rsidR="00A76C27">
              <w:rPr>
                <w:sz w:val="22"/>
                <w:szCs w:val="22"/>
              </w:rPr>
              <w:t xml:space="preserve"> 3</w:t>
            </w:r>
            <w:r w:rsidR="0095709C">
              <w:rPr>
                <w:sz w:val="22"/>
                <w:szCs w:val="22"/>
              </w:rPr>
              <w:t xml:space="preserve"> минут </w:t>
            </w:r>
          </w:p>
          <w:p w:rsidR="00D25813" w:rsidRDefault="00D25813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D25813" w:rsidRDefault="00D25813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A76C27" w:rsidRDefault="00A76C27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</w:p>
          <w:p w:rsidR="0095709C" w:rsidRPr="00D25813" w:rsidRDefault="0095709C" w:rsidP="0095709C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25813">
              <w:rPr>
                <w:b/>
                <w:sz w:val="22"/>
                <w:szCs w:val="22"/>
              </w:rPr>
              <w:t>Домашнее задание</w:t>
            </w:r>
          </w:p>
          <w:p w:rsidR="0095709C" w:rsidRPr="00BB5B19" w:rsidRDefault="0095709C" w:rsidP="0095709C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Время: 2 минуты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5813" w:rsidRPr="00694E6C" w:rsidRDefault="0095709C" w:rsidP="00475867">
            <w:pPr>
              <w:pStyle w:val="a3"/>
              <w:spacing w:before="0" w:beforeAutospacing="0" w:after="0"/>
              <w:rPr>
                <w:bCs/>
              </w:rPr>
            </w:pPr>
            <w:r w:rsidRPr="00694E6C">
              <w:rPr>
                <w:bCs/>
              </w:rPr>
              <w:t>Произ</w:t>
            </w:r>
            <w:r w:rsidR="00A76C27" w:rsidRPr="00694E6C">
              <w:rPr>
                <w:bCs/>
              </w:rPr>
              <w:t>водят взаимопроверку, рефлексию.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</w:pPr>
            <w:r w:rsidRPr="00694E6C">
              <w:t>Подводят итоги.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</w:pPr>
            <w:r w:rsidRPr="00694E6C">
              <w:t>Отвечают на вопросы: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</w:pPr>
            <w:r w:rsidRPr="00694E6C">
              <w:t>-Что больше всего понравилось и запомнилось на уроке?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</w:pPr>
            <w:r w:rsidRPr="00694E6C">
              <w:t>- С какими трудностями столкнулись?</w:t>
            </w:r>
          </w:p>
          <w:p w:rsidR="00D25813" w:rsidRPr="00694E6C" w:rsidRDefault="00A76C27" w:rsidP="00D25813">
            <w:pPr>
              <w:pStyle w:val="a3"/>
              <w:spacing w:before="0" w:beforeAutospacing="0" w:after="0"/>
              <w:rPr>
                <w:bCs/>
              </w:rPr>
            </w:pPr>
            <w:r w:rsidRPr="00694E6C">
              <w:t> Соотносят цель и результаты, степень из соответствия</w:t>
            </w:r>
          </w:p>
          <w:p w:rsidR="0095709C" w:rsidRPr="00694E6C" w:rsidRDefault="00A76C27" w:rsidP="00A76C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мини-сообщение с презентацией на тему</w:t>
            </w:r>
            <w:r w:rsidR="00D25813" w:rsidRPr="00694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«Выши</w:t>
            </w:r>
            <w:r w:rsidRPr="00694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r w:rsidR="00D25813" w:rsidRPr="00694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лентами за рубежом</w:t>
            </w:r>
            <w:r w:rsidRPr="00694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  <w:r w:rsidRPr="00694E6C">
              <w:rPr>
                <w:bCs/>
              </w:rPr>
              <w:t>Подводит итоги урока</w:t>
            </w: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D25813" w:rsidRPr="00694E6C" w:rsidRDefault="00D25813" w:rsidP="00475867">
            <w:pPr>
              <w:pStyle w:val="a3"/>
              <w:spacing w:before="0" w:beforeAutospacing="0" w:after="0"/>
            </w:pPr>
            <w:r w:rsidRPr="00694E6C">
              <w:rPr>
                <w:bCs/>
              </w:rPr>
              <w:t>Обеспечить понимание обучающимися цели, содержания и способ</w:t>
            </w:r>
            <w:r w:rsidR="00A76C27" w:rsidRPr="00694E6C">
              <w:rPr>
                <w:bCs/>
              </w:rPr>
              <w:t>ов выполнения домашнего задания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323948" w:rsidP="00475867">
            <w:pPr>
              <w:pStyle w:val="a3"/>
              <w:spacing w:before="0" w:beforeAutospacing="0" w:after="0"/>
            </w:pPr>
            <w:r w:rsidRPr="00694E6C">
              <w:t> </w:t>
            </w:r>
            <w:r w:rsidR="00A76C27" w:rsidRPr="00694E6C">
              <w:t>Обобщение полученных знаний на уроке</w:t>
            </w:r>
          </w:p>
          <w:p w:rsidR="00D25813" w:rsidRPr="00694E6C" w:rsidRDefault="00D25813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D25813" w:rsidRPr="00694E6C" w:rsidRDefault="00D25813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D25813" w:rsidRPr="00694E6C" w:rsidRDefault="00D25813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A76C27" w:rsidRPr="00694E6C" w:rsidRDefault="00A76C27" w:rsidP="00475867">
            <w:pPr>
              <w:pStyle w:val="a3"/>
              <w:spacing w:before="0" w:beforeAutospacing="0" w:after="0"/>
              <w:rPr>
                <w:bCs/>
              </w:rPr>
            </w:pPr>
          </w:p>
          <w:p w:rsidR="00323948" w:rsidRPr="00694E6C" w:rsidRDefault="00D25813" w:rsidP="00475867">
            <w:pPr>
              <w:pStyle w:val="a3"/>
              <w:spacing w:before="0" w:beforeAutospacing="0" w:after="0"/>
            </w:pPr>
            <w:r w:rsidRPr="00694E6C">
              <w:rPr>
                <w:bCs/>
              </w:rPr>
              <w:t>Создать п</w:t>
            </w:r>
            <w:r w:rsidR="00A76C27" w:rsidRPr="00694E6C">
              <w:rPr>
                <w:bCs/>
              </w:rPr>
              <w:t>резентацию на определенную тему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3948" w:rsidRPr="00694E6C" w:rsidRDefault="00D25813" w:rsidP="00475867">
            <w:pPr>
              <w:pStyle w:val="a3"/>
              <w:spacing w:before="0" w:beforeAutospacing="0" w:after="0"/>
              <w:rPr>
                <w:bCs/>
              </w:rPr>
            </w:pPr>
            <w:r w:rsidRPr="00694E6C">
              <w:rPr>
                <w:bCs/>
              </w:rPr>
              <w:t>Владение основными способами деятельности, необходимыми для позитивного общения</w:t>
            </w:r>
          </w:p>
          <w:p w:rsidR="00D25813" w:rsidRPr="00694E6C" w:rsidRDefault="00D25813" w:rsidP="00475867">
            <w:pPr>
              <w:pStyle w:val="a3"/>
              <w:spacing w:before="0" w:beforeAutospacing="0" w:after="0"/>
            </w:pPr>
            <w:r w:rsidRPr="00694E6C">
              <w:rPr>
                <w:bCs/>
              </w:rPr>
              <w:t>Овладение умениями работать с различными источниками информации, организовывать собственную информацию деятельно</w:t>
            </w:r>
            <w:r w:rsidR="00A76C27" w:rsidRPr="00694E6C">
              <w:rPr>
                <w:bCs/>
              </w:rPr>
              <w:t>сти и планировать её результаты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76C27" w:rsidRPr="00694E6C" w:rsidRDefault="00323948" w:rsidP="00A76C27">
            <w:pPr>
              <w:pStyle w:val="a3"/>
              <w:spacing w:before="0" w:beforeAutospacing="0" w:after="0"/>
              <w:rPr>
                <w:i/>
              </w:rPr>
            </w:pPr>
            <w:r w:rsidRPr="00694E6C">
              <w:t> </w:t>
            </w:r>
            <w:r w:rsidR="00A76C27" w:rsidRPr="00694E6C">
              <w:rPr>
                <w:i/>
              </w:rPr>
              <w:t>Регулятивные: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</w:pPr>
            <w:r w:rsidRPr="00694E6C">
              <w:t xml:space="preserve">- </w:t>
            </w:r>
            <w:r w:rsidR="00694E6C" w:rsidRPr="00694E6C">
              <w:t>умение определять новые учебные цели и задачи</w:t>
            </w:r>
          </w:p>
          <w:p w:rsidR="00694E6C" w:rsidRPr="00694E6C" w:rsidRDefault="00694E6C" w:rsidP="00A76C27">
            <w:pPr>
              <w:pStyle w:val="a3"/>
              <w:spacing w:before="0" w:beforeAutospacing="0" w:after="0"/>
            </w:pPr>
            <w:r w:rsidRPr="00694E6C">
              <w:t>- определять оценку, как выделение и осознание того, что усвоено и что подлежит исправлению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  <w:rPr>
                <w:rStyle w:val="a5"/>
              </w:rPr>
            </w:pPr>
            <w:r w:rsidRPr="00694E6C">
              <w:rPr>
                <w:rStyle w:val="a5"/>
              </w:rPr>
              <w:t>Коммуникативные:</w:t>
            </w:r>
          </w:p>
          <w:p w:rsidR="00A76C27" w:rsidRPr="00694E6C" w:rsidRDefault="00A76C27" w:rsidP="00A76C27">
            <w:pPr>
              <w:pStyle w:val="a3"/>
              <w:spacing w:before="0" w:beforeAutospacing="0" w:after="0"/>
            </w:pPr>
            <w:r w:rsidRPr="00694E6C">
              <w:t>- умение формулировать и аргументировать своё мнение, учитывать мнение сверстников</w:t>
            </w:r>
          </w:p>
          <w:p w:rsidR="00D25813" w:rsidRPr="00694E6C" w:rsidRDefault="00A76C27" w:rsidP="00475867">
            <w:pPr>
              <w:pStyle w:val="a3"/>
              <w:spacing w:before="0" w:beforeAutospacing="0" w:after="0"/>
              <w:rPr>
                <w:i/>
              </w:rPr>
            </w:pPr>
            <w:r w:rsidRPr="00694E6C">
              <w:rPr>
                <w:i/>
              </w:rPr>
              <w:t>Личностные:</w:t>
            </w:r>
          </w:p>
          <w:p w:rsidR="00A76C27" w:rsidRPr="00694E6C" w:rsidRDefault="00A76C27" w:rsidP="00475867">
            <w:pPr>
              <w:pStyle w:val="a3"/>
              <w:spacing w:before="0" w:beforeAutospacing="0" w:after="0"/>
            </w:pPr>
            <w:r w:rsidRPr="00694E6C">
              <w:t xml:space="preserve">- понимать значение навыков и умений для человека </w:t>
            </w:r>
          </w:p>
        </w:tc>
      </w:tr>
    </w:tbl>
    <w:p w:rsidR="00660D45" w:rsidRDefault="00660D45"/>
    <w:sectPr w:rsidR="00660D45" w:rsidSect="00694E6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D01"/>
    <w:multiLevelType w:val="hybridMultilevel"/>
    <w:tmpl w:val="245E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05CA"/>
    <w:multiLevelType w:val="multilevel"/>
    <w:tmpl w:val="B00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42529"/>
    <w:multiLevelType w:val="hybridMultilevel"/>
    <w:tmpl w:val="BD8670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B7F0C"/>
    <w:multiLevelType w:val="hybridMultilevel"/>
    <w:tmpl w:val="8222E1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BA6D6A"/>
    <w:multiLevelType w:val="hybridMultilevel"/>
    <w:tmpl w:val="8D7E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A8C"/>
    <w:multiLevelType w:val="multilevel"/>
    <w:tmpl w:val="083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298A"/>
    <w:multiLevelType w:val="hybridMultilevel"/>
    <w:tmpl w:val="A5C067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D746A8"/>
    <w:multiLevelType w:val="hybridMultilevel"/>
    <w:tmpl w:val="D318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A119A"/>
    <w:multiLevelType w:val="multilevel"/>
    <w:tmpl w:val="D94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36D1"/>
    <w:multiLevelType w:val="multilevel"/>
    <w:tmpl w:val="7EFE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FB"/>
    <w:rsid w:val="00045340"/>
    <w:rsid w:val="00253A76"/>
    <w:rsid w:val="002930FB"/>
    <w:rsid w:val="00323948"/>
    <w:rsid w:val="00325D35"/>
    <w:rsid w:val="003762E8"/>
    <w:rsid w:val="00475867"/>
    <w:rsid w:val="004F0C20"/>
    <w:rsid w:val="005F569B"/>
    <w:rsid w:val="00660D45"/>
    <w:rsid w:val="00694E6C"/>
    <w:rsid w:val="006F3ED4"/>
    <w:rsid w:val="0083050A"/>
    <w:rsid w:val="009353B7"/>
    <w:rsid w:val="0095709C"/>
    <w:rsid w:val="00A76C27"/>
    <w:rsid w:val="00C62B25"/>
    <w:rsid w:val="00D215A7"/>
    <w:rsid w:val="00D25813"/>
    <w:rsid w:val="00E215F3"/>
    <w:rsid w:val="00E960B8"/>
    <w:rsid w:val="00F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3598"/>
  <w15:chartTrackingRefBased/>
  <w15:docId w15:val="{6D7A767C-9C4C-4F71-83C9-FE24948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9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3948"/>
  </w:style>
  <w:style w:type="character" w:styleId="a4">
    <w:name w:val="Strong"/>
    <w:qFormat/>
    <w:rsid w:val="00323948"/>
    <w:rPr>
      <w:rFonts w:ascii="Georgia" w:hAnsi="Georgia" w:cs="Georgia"/>
      <w:b/>
      <w:bCs/>
      <w:sz w:val="22"/>
      <w:szCs w:val="22"/>
    </w:rPr>
  </w:style>
  <w:style w:type="character" w:styleId="a5">
    <w:name w:val="Emphasis"/>
    <w:qFormat/>
    <w:rsid w:val="00323948"/>
    <w:rPr>
      <w:i/>
      <w:iCs/>
    </w:rPr>
  </w:style>
  <w:style w:type="paragraph" w:styleId="a6">
    <w:name w:val="List Paragraph"/>
    <w:basedOn w:val="a"/>
    <w:uiPriority w:val="34"/>
    <w:qFormat/>
    <w:rsid w:val="00D215A7"/>
    <w:pPr>
      <w:ind w:left="720"/>
      <w:contextualSpacing/>
    </w:pPr>
  </w:style>
  <w:style w:type="paragraph" w:styleId="a7">
    <w:name w:val="No Spacing"/>
    <w:uiPriority w:val="1"/>
    <w:qFormat/>
    <w:rsid w:val="00D2581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94E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demon</cp:lastModifiedBy>
  <cp:revision>11</cp:revision>
  <cp:lastPrinted>2024-10-15T19:23:00Z</cp:lastPrinted>
  <dcterms:created xsi:type="dcterms:W3CDTF">2024-09-08T09:25:00Z</dcterms:created>
  <dcterms:modified xsi:type="dcterms:W3CDTF">2024-11-02T18:00:00Z</dcterms:modified>
</cp:coreProperties>
</file>