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21" w:rsidRPr="00207A3D" w:rsidRDefault="00F16621" w:rsidP="00F16621">
      <w:pPr>
        <w:pStyle w:val="a7"/>
        <w:jc w:val="center"/>
        <w:rPr>
          <w:sz w:val="24"/>
          <w:szCs w:val="28"/>
        </w:rPr>
      </w:pPr>
      <w:r w:rsidRPr="00207A3D">
        <w:rPr>
          <w:sz w:val="24"/>
          <w:szCs w:val="28"/>
        </w:rPr>
        <w:t>Муниципальное бюджетное дошкольное образовательное учреждение "Детский сад общеразвивающего вида № 24 "Радуга" с приоритетным осуществлением художественно-эстетического направ</w:t>
      </w:r>
      <w:r>
        <w:rPr>
          <w:sz w:val="24"/>
          <w:szCs w:val="28"/>
        </w:rPr>
        <w:t>ления развития воспитанников» города</w:t>
      </w:r>
      <w:r w:rsidRPr="00207A3D">
        <w:rPr>
          <w:sz w:val="24"/>
          <w:szCs w:val="28"/>
        </w:rPr>
        <w:t xml:space="preserve"> Невинномысска</w:t>
      </w: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AA6618" w:rsidRDefault="00F16621" w:rsidP="00F166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Семинар-практикум по звукобуквенному анализу слова в старшей логопед</w:t>
      </w:r>
      <w:r w:rsidR="00A60AD2">
        <w:rPr>
          <w:rFonts w:ascii="Times New Roman" w:hAnsi="Times New Roman" w:cs="Times New Roman"/>
          <w:b/>
          <w:sz w:val="32"/>
          <w:szCs w:val="28"/>
        </w:rPr>
        <w:t>ической группе №7</w:t>
      </w: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207A3D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DC3954" w:rsidRDefault="00F16621" w:rsidP="00F16621">
      <w:pPr>
        <w:spacing w:after="0" w:line="240" w:lineRule="auto"/>
        <w:jc w:val="both"/>
        <w:rPr>
          <w:sz w:val="28"/>
          <w:szCs w:val="28"/>
        </w:rPr>
      </w:pPr>
    </w:p>
    <w:p w:rsidR="00F16621" w:rsidRPr="00DC3954" w:rsidRDefault="00F16621" w:rsidP="00F1662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C395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16621" w:rsidRPr="00DC3954" w:rsidRDefault="00494EDE" w:rsidP="00F1662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6621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F16621" w:rsidRPr="00DC3954" w:rsidRDefault="00F16621" w:rsidP="00F1662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Закубанцева Н</w:t>
      </w:r>
      <w:r w:rsidRPr="00DC3954">
        <w:rPr>
          <w:rFonts w:ascii="Times New Roman" w:hAnsi="Times New Roman" w:cs="Times New Roman"/>
          <w:sz w:val="28"/>
          <w:szCs w:val="28"/>
        </w:rPr>
        <w:t>.</w:t>
      </w:r>
      <w:r w:rsidR="00A60AD2">
        <w:rPr>
          <w:rFonts w:ascii="Times New Roman" w:hAnsi="Times New Roman" w:cs="Times New Roman"/>
          <w:sz w:val="28"/>
          <w:szCs w:val="28"/>
        </w:rPr>
        <w:t>Д.</w:t>
      </w:r>
    </w:p>
    <w:p w:rsidR="00F16621" w:rsidRPr="00DC3954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Default="00F16621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A60AD2" w:rsidRPr="00DC3954" w:rsidRDefault="00A60AD2" w:rsidP="00F16621">
      <w:pPr>
        <w:spacing w:after="0" w:line="240" w:lineRule="auto"/>
        <w:jc w:val="both"/>
        <w:rPr>
          <w:b/>
          <w:sz w:val="28"/>
          <w:szCs w:val="28"/>
        </w:rPr>
      </w:pPr>
    </w:p>
    <w:p w:rsidR="00F16621" w:rsidRPr="00DC3954" w:rsidRDefault="00F16621" w:rsidP="00F16621">
      <w:pPr>
        <w:spacing w:after="0" w:line="240" w:lineRule="auto"/>
        <w:jc w:val="center"/>
        <w:rPr>
          <w:b/>
          <w:sz w:val="28"/>
          <w:szCs w:val="28"/>
        </w:rPr>
      </w:pPr>
    </w:p>
    <w:p w:rsidR="00F16621" w:rsidRPr="00DC3954" w:rsidRDefault="00494EDE" w:rsidP="00F16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="00F16621" w:rsidRPr="00DC395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16621" w:rsidRPr="00DC3954" w:rsidRDefault="00F16621" w:rsidP="00F16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954">
        <w:rPr>
          <w:rFonts w:ascii="Times New Roman" w:hAnsi="Times New Roman" w:cs="Times New Roman"/>
          <w:sz w:val="28"/>
          <w:szCs w:val="28"/>
        </w:rPr>
        <w:t>г. Невинномысск</w:t>
      </w:r>
    </w:p>
    <w:p w:rsidR="0003714E" w:rsidRPr="0003714E" w:rsidRDefault="0003714E" w:rsidP="00E32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lastRenderedPageBreak/>
        <w:t>Здравствуйте, уважаемые родители! Сегодня мы собрали вас для того, чтобы провести </w:t>
      </w:r>
      <w:r w:rsidR="00E32D25">
        <w:rPr>
          <w:rFonts w:ascii="Times New Roman" w:hAnsi="Times New Roman" w:cs="Times New Roman"/>
          <w:sz w:val="28"/>
          <w:szCs w:val="28"/>
        </w:rPr>
        <w:t xml:space="preserve">семинар – </w:t>
      </w:r>
      <w:r w:rsidR="00F16621">
        <w:rPr>
          <w:rFonts w:ascii="Times New Roman" w:hAnsi="Times New Roman" w:cs="Times New Roman"/>
          <w:sz w:val="28"/>
          <w:szCs w:val="28"/>
        </w:rPr>
        <w:t>практикум,</w:t>
      </w:r>
      <w:r w:rsidRPr="0003714E">
        <w:rPr>
          <w:rFonts w:ascii="Times New Roman" w:hAnsi="Times New Roman" w:cs="Times New Roman"/>
          <w:sz w:val="28"/>
          <w:szCs w:val="28"/>
        </w:rPr>
        <w:t xml:space="preserve"> по подготовке детей к обучению грамоте.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Обучение грамоте в детском саду – это целенаправленный систематический процесс по подготовке к овладению письмом и чтением. Обучение грамоте детей</w:t>
      </w:r>
      <w:r w:rsidR="00F16621">
        <w:rPr>
          <w:rFonts w:ascii="Times New Roman" w:hAnsi="Times New Roman" w:cs="Times New Roman"/>
          <w:sz w:val="28"/>
          <w:szCs w:val="28"/>
        </w:rPr>
        <w:t xml:space="preserve"> </w:t>
      </w:r>
      <w:r w:rsidRPr="0003714E">
        <w:rPr>
          <w:rFonts w:ascii="Times New Roman" w:hAnsi="Times New Roman" w:cs="Times New Roman"/>
          <w:sz w:val="28"/>
          <w:szCs w:val="28"/>
        </w:rPr>
        <w:t>дошкольного возраста необходимо, потому что: - требования начальной школы стали выше, и многие родители  заинтересованы в обучении детей чтению; - появилось много трудностей в обучении детей письму и чтению в школе; - не все дети справляются с темпом, предложенным школьной программой;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Важно, чтобы ребенок: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- не пропускал буквы, не путал их при написании;</w:t>
      </w:r>
    </w:p>
    <w:p w:rsidR="0003714E" w:rsidRPr="0003714E" w:rsidRDefault="0003714E" w:rsidP="0003714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- умел использовать свой слух, зрение, произношение для выделения опознавательных признаков гласных и согласных звуков, звонких и глухих согласных звуков, а не только старался запомнить соответствующие буквы;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- под руководством педагога формировал познавательное отношение к речи, употребляя и расширяя словарный запас. Обучение грамоте в детском саду осуществляется аналитико-синтетическим методом. Это значит, что детей знакомят сначала со звуками родного языка, а потом с буквами. При обучении, как письму, так и чтению исходным процессом является звуковой анализ устной речи, то есть мысленное расчленение слова на составляющие его звуки, установление их количества и последовательности. Обучение звуковому анализу слова является основной задачей этапа подготовки к обучению грамоте и предполагает: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определение количества звуков в слове;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фонетическую характеристику звуков (умение дифференцировать гласные и согласные звуки, звонкие и глухие, твердые и мягкие);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определение места звука в слове.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Детям необходимо знать, что: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 xml:space="preserve">Звук мы слышим и произносим. Буквы мы видим, пишем и читаем. Звуки бывают гласными и согласными. Гласные звуки можно петь голосом, при этом 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>воздух,  выходящий изо рта не встречает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 xml:space="preserve"> преграды (гласные можно петь на мотив любой песенки). 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>Согласные звуки – звуки, которые петь нельзя, т. к. воздух, выходящий изо рта при их произнесении, встречает преграду в виде губ, зубов, нёба.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 xml:space="preserve"> Гласных звуков шесть: А У О И Э 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 xml:space="preserve"> Гласных букв десять: А У О И Э 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 xml:space="preserve"> – соответствуют звукам и четыре йотированные, которые обозначают два звука: Я - {</w:t>
      </w:r>
      <w:proofErr w:type="spellStart"/>
      <w:r w:rsidRPr="0003714E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03714E">
        <w:rPr>
          <w:rFonts w:ascii="Times New Roman" w:hAnsi="Times New Roman" w:cs="Times New Roman"/>
          <w:sz w:val="28"/>
          <w:szCs w:val="28"/>
        </w:rPr>
        <w:t xml:space="preserve">}, 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 xml:space="preserve"> – {</w:t>
      </w:r>
      <w:proofErr w:type="spellStart"/>
      <w:r w:rsidRPr="0003714E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03714E">
        <w:rPr>
          <w:rFonts w:ascii="Times New Roman" w:hAnsi="Times New Roman" w:cs="Times New Roman"/>
          <w:sz w:val="28"/>
          <w:szCs w:val="28"/>
        </w:rPr>
        <w:t>}, Е – {</w:t>
      </w:r>
      <w:proofErr w:type="spellStart"/>
      <w:r w:rsidRPr="0003714E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03714E">
        <w:rPr>
          <w:rFonts w:ascii="Times New Roman" w:hAnsi="Times New Roman" w:cs="Times New Roman"/>
          <w:sz w:val="28"/>
          <w:szCs w:val="28"/>
        </w:rPr>
        <w:t>}, Ё – {</w:t>
      </w:r>
      <w:proofErr w:type="spellStart"/>
      <w:r w:rsidRPr="0003714E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03714E">
        <w:rPr>
          <w:rFonts w:ascii="Times New Roman" w:hAnsi="Times New Roman" w:cs="Times New Roman"/>
          <w:sz w:val="28"/>
          <w:szCs w:val="28"/>
        </w:rPr>
        <w:t>}.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Гласные звуки на схеме обозначаются красным цветом.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Согласные звуки бывают мягкими и твердыми.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 xml:space="preserve">Всегда твердые согласные: Ж 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 xml:space="preserve"> Ц.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Всегда мягкие согласные: Й Ч Щ.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Твердые звуки на схеме обозначаются синим цветом, а мягкие согласные звуки – зеленым.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lastRenderedPageBreak/>
        <w:t xml:space="preserve">Согласные  звуки бывают глухими и звонкими. Глухой звук образуется без участия  голосовых связок, детям мы объясняем, что когда произносим глухой звук, голос спит, а при произнесении звонких звуков голос звенит (Положить руку на горлышко или закрыть уши руками). Согласные звонкие звуки: Б В Г Д Ж 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 xml:space="preserve"> Й Л М Н Р. Согласные глухие звуки: 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 xml:space="preserve"> Ф К Т Ш С Щ Ч Х Ц.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Игровые задания.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1. Игра «Хлопни, если услышишь звук».   Задача: развивать слуховое внимание,  фонематический слух.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14E">
        <w:rPr>
          <w:rFonts w:ascii="Times New Roman" w:hAnsi="Times New Roman" w:cs="Times New Roman"/>
          <w:sz w:val="28"/>
          <w:szCs w:val="28"/>
        </w:rPr>
        <w:t>Педагог называет звуки, слоги, слова, в которых есть заданный звук, нужно хлопнуть в ладоши, если услышали этот звук).</w:t>
      </w:r>
      <w:proofErr w:type="gramEnd"/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2. Игра «Покажи картинку на определенный звук».   Задача: развивать умение слышать звук в начале слова.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714E">
        <w:rPr>
          <w:rFonts w:ascii="Times New Roman" w:hAnsi="Times New Roman" w:cs="Times New Roman"/>
          <w:sz w:val="28"/>
          <w:szCs w:val="28"/>
        </w:rPr>
        <w:t>. Игра «Звуковой поезд».   Задача: учить определять нахождение звука в начале середине или конце слова.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714E">
        <w:rPr>
          <w:rFonts w:ascii="Times New Roman" w:hAnsi="Times New Roman" w:cs="Times New Roman"/>
          <w:sz w:val="28"/>
          <w:szCs w:val="28"/>
        </w:rPr>
        <w:t>. Игра «Сколько звуков спряталось в слове». Задача: развивать слуховое внимание, фонематический слух.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Как проводится звуковой анализ слова?</w:t>
      </w:r>
    </w:p>
    <w:p w:rsidR="0003714E" w:rsidRPr="0003714E" w:rsidRDefault="0003714E" w:rsidP="0003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714E">
        <w:rPr>
          <w:rFonts w:ascii="Times New Roman" w:hAnsi="Times New Roman" w:cs="Times New Roman"/>
          <w:sz w:val="28"/>
          <w:szCs w:val="28"/>
        </w:rPr>
        <w:t xml:space="preserve"> Выложить схему слова КОТ.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- Сколько  звуков в слове КОТ? (В слове КОТ три звука)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- Какой первый звук в слове КОТ? (В слове КОТ первый звук [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>])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- Звук [К] какой? (Звук [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 xml:space="preserve">] 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>согласный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>, твердый, глухой, поэтому обозначим его синим цветом)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- Какой второй звук в слове КОТ? (В слове КОТ второй звук [О])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- Звук [О] какой? ( Звук [О] гласный, поэтому обозначим его красным цветом)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- Какой третий звук в слове КОТ? (В слове КОТ третий звук [Т])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 xml:space="preserve">- Звук [Т] какой? (Звук [Т] согласный, твердый, глухой, поэтому обозначим его синим цветом) Буквы являются графическим символом звуков. 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 xml:space="preserve">Часто мы сталкиваемся с тем, что детей учат побуквенному чтению, т. е. дети, видя букву, произносят ее название, а не звук: бэ, ре, </w:t>
      </w:r>
      <w:proofErr w:type="spellStart"/>
      <w:r w:rsidRPr="0003714E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03714E">
        <w:rPr>
          <w:rFonts w:ascii="Times New Roman" w:hAnsi="Times New Roman" w:cs="Times New Roman"/>
          <w:sz w:val="28"/>
          <w:szCs w:val="28"/>
        </w:rPr>
        <w:t>….В результате получается «</w:t>
      </w:r>
      <w:proofErr w:type="spellStart"/>
      <w:r w:rsidRPr="0003714E">
        <w:rPr>
          <w:rFonts w:ascii="Times New Roman" w:hAnsi="Times New Roman" w:cs="Times New Roman"/>
          <w:sz w:val="28"/>
          <w:szCs w:val="28"/>
        </w:rPr>
        <w:t>кэотэ</w:t>
      </w:r>
      <w:proofErr w:type="spellEnd"/>
      <w:r w:rsidRPr="0003714E">
        <w:rPr>
          <w:rFonts w:ascii="Times New Roman" w:hAnsi="Times New Roman" w:cs="Times New Roman"/>
          <w:sz w:val="28"/>
          <w:szCs w:val="28"/>
        </w:rPr>
        <w:t>», вместо «кот».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 xml:space="preserve"> Дети с трудом вникают в правила озвучивания букв и буквосочетаний. Это создает дополнительные трудности в обучении детей чтению.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Методика обучения чтению детей в детском саду предусматривает называние букв по их звуковым обозначениям: п, б, к</w:t>
      </w:r>
      <w:proofErr w:type="gramStart"/>
      <w:r w:rsidRPr="0003714E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03714E">
        <w:rPr>
          <w:rFonts w:ascii="Times New Roman" w:hAnsi="Times New Roman" w:cs="Times New Roman"/>
          <w:sz w:val="28"/>
          <w:szCs w:val="28"/>
        </w:rPr>
        <w:t>то значительно облегчает детям овладение навыком чтения. Для того чтобы ребенок лучше усвоил графический образ буквы и для профилактики дисграфии в школе (</w:t>
      </w:r>
      <w:proofErr w:type="spellStart"/>
      <w:r w:rsidRPr="0003714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03714E">
        <w:rPr>
          <w:rFonts w:ascii="Times New Roman" w:hAnsi="Times New Roman" w:cs="Times New Roman"/>
          <w:sz w:val="28"/>
          <w:szCs w:val="28"/>
        </w:rPr>
        <w:t xml:space="preserve"> – нарушение письменной речи) рекомендуются следующие задания: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На что похожа буква?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В ряду букв обвести в круг заданную букву.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Выкладывание букв из счетных палочек, из веревочки, вылепить из пластилина…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Обвести букву по точкам, заштриховать букву, дописать букву.</w:t>
      </w:r>
    </w:p>
    <w:p w:rsidR="0003714E" w:rsidRPr="0003714E" w:rsidRDefault="0003714E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lastRenderedPageBreak/>
        <w:t>  Обучение грамоте - ответственный период в жизни ребенка. И то, насколько благополучно он будет проходить, во многом зависит от вас, вашего терпения, доброжелательности. Пусть он от занятия к занятию чувствует свой успех, делает какие-то маленькие "открытия" для себя. Большое спасибо за внимание!</w:t>
      </w:r>
    </w:p>
    <w:p w:rsidR="0003714E" w:rsidRPr="0003714E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у детей</w:t>
      </w:r>
      <w:r w:rsidR="0003714E" w:rsidRPr="0003714E">
        <w:rPr>
          <w:rFonts w:ascii="Times New Roman" w:hAnsi="Times New Roman" w:cs="Times New Roman"/>
          <w:sz w:val="28"/>
        </w:rPr>
        <w:t xml:space="preserve"> наблюдается плохая ориентация на плоскости листа, неусвоенные понятия «верх – низ», «лево – право», смешение сходных по начертанию букв, зеркальное написание элементов и букв. В результате формируется оптическая </w:t>
      </w:r>
      <w:proofErr w:type="spellStart"/>
      <w:r w:rsidR="0003714E" w:rsidRPr="0003714E">
        <w:rPr>
          <w:rFonts w:ascii="Times New Roman" w:hAnsi="Times New Roman" w:cs="Times New Roman"/>
          <w:sz w:val="28"/>
        </w:rPr>
        <w:t>дисграфия</w:t>
      </w:r>
      <w:proofErr w:type="spellEnd"/>
      <w:r w:rsidR="0003714E" w:rsidRPr="0003714E">
        <w:rPr>
          <w:rFonts w:ascii="Times New Roman" w:hAnsi="Times New Roman" w:cs="Times New Roman"/>
          <w:sz w:val="28"/>
        </w:rPr>
        <w:t>, страдает успеваемость.</w:t>
      </w:r>
    </w:p>
    <w:p w:rsidR="0057134B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Причина</w:t>
      </w:r>
      <w:r w:rsidR="0003714E" w:rsidRPr="0003714E">
        <w:rPr>
          <w:rFonts w:ascii="Times New Roman" w:hAnsi="Times New Roman" w:cs="Times New Roman"/>
          <w:sz w:val="28"/>
        </w:rPr>
        <w:t xml:space="preserve"> этих трудностей </w:t>
      </w:r>
      <w:r>
        <w:rPr>
          <w:rFonts w:ascii="Times New Roman" w:hAnsi="Times New Roman" w:cs="Times New Roman"/>
          <w:sz w:val="28"/>
        </w:rPr>
        <w:t>-</w:t>
      </w:r>
      <w:r w:rsidR="0003714E" w:rsidRPr="0003714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714E" w:rsidRPr="0003714E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="0003714E" w:rsidRPr="0003714E">
        <w:rPr>
          <w:rFonts w:ascii="Times New Roman" w:hAnsi="Times New Roman" w:cs="Times New Roman"/>
          <w:sz w:val="28"/>
        </w:rPr>
        <w:t xml:space="preserve"> зрительно – пространственного восприятия (анализа, синтеза, внимания), зрительно – моторной координации движений, слабо развитая мелкая моторика пальцев рук. </w:t>
      </w:r>
      <w:r>
        <w:rPr>
          <w:rFonts w:ascii="Times New Roman" w:hAnsi="Times New Roman" w:cs="Times New Roman"/>
          <w:sz w:val="28"/>
        </w:rPr>
        <w:t xml:space="preserve">Одной разновидностью данной проблемы являются графические диктанты. Один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низ мы сейчас с вами проведём.</w:t>
      </w:r>
    </w:p>
    <w:p w:rsidR="00F16621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D5A7D0" wp14:editId="1A939834">
            <wp:simplePos x="0" y="0"/>
            <wp:positionH relativeFrom="column">
              <wp:posOffset>-175260</wp:posOffset>
            </wp:positionH>
            <wp:positionV relativeFrom="paragraph">
              <wp:posOffset>165735</wp:posOffset>
            </wp:positionV>
            <wp:extent cx="5940425" cy="2252345"/>
            <wp:effectExtent l="0" t="0" r="3175" b="0"/>
            <wp:wrapNone/>
            <wp:docPr id="1" name="Рисунок 1" descr="http://pesochnizza.ru/wp-content/uploads/2016/10/risunok-po-kletka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sochnizza.ru/wp-content/uploads/2016/10/risunok-po-kletkam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621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6621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6621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6621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6621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6621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6621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6621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6621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6621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6621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621" w:rsidRPr="0003714E" w:rsidRDefault="00F16621" w:rsidP="0003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семинар</w:t>
      </w:r>
      <w:r w:rsidR="00E32D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практикум подошел к концу. Спасибо за внимание!</w:t>
      </w:r>
    </w:p>
    <w:sectPr w:rsidR="00F16621" w:rsidRPr="0003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4B"/>
    <w:rsid w:val="0003714E"/>
    <w:rsid w:val="00494EDE"/>
    <w:rsid w:val="0057134B"/>
    <w:rsid w:val="00A60AD2"/>
    <w:rsid w:val="00E32D25"/>
    <w:rsid w:val="00F1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1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6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166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1662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1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6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166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1662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2019-01-21T13:08:00Z</dcterms:created>
  <dcterms:modified xsi:type="dcterms:W3CDTF">2020-03-18T20:33:00Z</dcterms:modified>
</cp:coreProperties>
</file>