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A6" w:rsidRDefault="00CD5FA6">
      <w:pPr>
        <w:pStyle w:val="a3"/>
      </w:pPr>
      <w:r>
        <w:t xml:space="preserve">История </w:t>
      </w:r>
      <w:r w:rsidR="005312C1">
        <w:t xml:space="preserve">России </w:t>
      </w:r>
      <w:r>
        <w:t>6 класс</w:t>
      </w:r>
    </w:p>
    <w:p w:rsidR="005312C1" w:rsidRPr="005312C1" w:rsidRDefault="005312C1">
      <w:pPr>
        <w:pStyle w:val="a3"/>
        <w:rPr>
          <w:sz w:val="36"/>
          <w:szCs w:val="36"/>
        </w:rPr>
      </w:pPr>
      <w:r w:rsidRPr="005312C1">
        <w:rPr>
          <w:rStyle w:val="c29"/>
          <w:bCs w:val="0"/>
          <w:sz w:val="36"/>
          <w:szCs w:val="36"/>
        </w:rPr>
        <w:t xml:space="preserve">Глава </w:t>
      </w:r>
      <w:r w:rsidRPr="005312C1">
        <w:rPr>
          <w:rStyle w:val="c29"/>
          <w:bCs w:val="0"/>
          <w:sz w:val="36"/>
          <w:szCs w:val="36"/>
          <w:lang w:val="en-US"/>
        </w:rPr>
        <w:t>I</w:t>
      </w:r>
      <w:r w:rsidR="00AC583B">
        <w:rPr>
          <w:rStyle w:val="c29"/>
          <w:bCs w:val="0"/>
          <w:sz w:val="36"/>
          <w:szCs w:val="36"/>
          <w:lang w:val="en-US"/>
        </w:rPr>
        <w:t>I</w:t>
      </w:r>
      <w:r w:rsidRPr="005312C1">
        <w:rPr>
          <w:rStyle w:val="c29"/>
          <w:bCs w:val="0"/>
          <w:sz w:val="36"/>
          <w:szCs w:val="36"/>
        </w:rPr>
        <w:t xml:space="preserve">. </w:t>
      </w:r>
      <w:r w:rsidR="00AC583B">
        <w:rPr>
          <w:rStyle w:val="c29"/>
          <w:bCs w:val="0"/>
          <w:sz w:val="36"/>
          <w:szCs w:val="36"/>
        </w:rPr>
        <w:t>Политическая раздробленность на Руси</w:t>
      </w:r>
      <w:r w:rsidRPr="005312C1">
        <w:rPr>
          <w:rStyle w:val="c29"/>
          <w:bCs w:val="0"/>
          <w:sz w:val="36"/>
          <w:szCs w:val="36"/>
        </w:rPr>
        <w:t>.</w:t>
      </w:r>
    </w:p>
    <w:p w:rsidR="00CD5FA6" w:rsidRDefault="00CD5FA6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Тема: </w:t>
      </w:r>
      <w:r w:rsidR="00431E4A">
        <w:rPr>
          <w:b/>
          <w:bCs/>
          <w:color w:val="000000"/>
          <w:sz w:val="36"/>
          <w:szCs w:val="36"/>
        </w:rPr>
        <w:t>Русь и Золотая Орда</w:t>
      </w:r>
      <w:r w:rsidR="00A644F7">
        <w:rPr>
          <w:b/>
          <w:bCs/>
          <w:sz w:val="40"/>
        </w:rPr>
        <w:t>.</w:t>
      </w:r>
    </w:p>
    <w:p w:rsidR="00CD5FA6" w:rsidRDefault="00CD5FA6">
      <w:pPr>
        <w:jc w:val="both"/>
        <w:rPr>
          <w:b/>
          <w:bCs/>
        </w:rPr>
      </w:pPr>
    </w:p>
    <w:p w:rsidR="00C51354" w:rsidRPr="00925491" w:rsidRDefault="00CD5FA6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5491">
        <w:rPr>
          <w:b/>
          <w:bCs/>
        </w:rPr>
        <w:t>Цел</w:t>
      </w:r>
      <w:r w:rsidR="00C25A0A">
        <w:rPr>
          <w:b/>
          <w:bCs/>
        </w:rPr>
        <w:t>ь</w:t>
      </w:r>
      <w:r w:rsidRPr="00925491">
        <w:rPr>
          <w:b/>
          <w:bCs/>
        </w:rPr>
        <w:t xml:space="preserve"> урока:</w:t>
      </w:r>
      <w:r w:rsidR="006A0127" w:rsidRPr="00925491">
        <w:rPr>
          <w:b/>
          <w:bCs/>
        </w:rPr>
        <w:t xml:space="preserve"> </w:t>
      </w:r>
      <w:r w:rsidR="00C51354" w:rsidRPr="00925491">
        <w:rPr>
          <w:color w:val="000000"/>
        </w:rPr>
        <w:t>Ознакомить учащихся с организацией монголо-татарской власти на Руси. Объяснить сущность ига монголо-татарских ханов, его последствия.</w:t>
      </w:r>
    </w:p>
    <w:p w:rsidR="00C25A0A" w:rsidRPr="00C25A0A" w:rsidRDefault="00C25A0A" w:rsidP="00C25A0A">
      <w:pPr>
        <w:shd w:val="clear" w:color="auto" w:fill="FFFFFF"/>
        <w:ind w:firstLine="709"/>
        <w:jc w:val="both"/>
        <w:rPr>
          <w:rFonts w:ascii="Open Sans" w:hAnsi="Open Sans" w:cs="Open Sans"/>
          <w:color w:val="000000"/>
        </w:rPr>
      </w:pPr>
      <w:r w:rsidRPr="00C25A0A">
        <w:rPr>
          <w:b/>
          <w:bCs/>
          <w:iCs/>
          <w:color w:val="000000"/>
        </w:rPr>
        <w:t>Задачи:</w:t>
      </w:r>
    </w:p>
    <w:p w:rsidR="00C25A0A" w:rsidRPr="00C25A0A" w:rsidRDefault="00C25A0A" w:rsidP="00C25A0A">
      <w:pPr>
        <w:shd w:val="clear" w:color="auto" w:fill="FFFFFF"/>
        <w:ind w:firstLine="709"/>
        <w:jc w:val="both"/>
        <w:rPr>
          <w:rFonts w:ascii="Open Sans" w:hAnsi="Open Sans" w:cs="Open Sans"/>
          <w:color w:val="000000"/>
        </w:rPr>
      </w:pPr>
      <w:r>
        <w:rPr>
          <w:iCs/>
          <w:color w:val="000000"/>
        </w:rPr>
        <w:t xml:space="preserve">Образовательные: </w:t>
      </w:r>
      <w:r w:rsidRPr="00C25A0A">
        <w:rPr>
          <w:color w:val="000000"/>
        </w:rPr>
        <w:t>способствовать формированию умений характеризовать особенности развития русской земли под властью Золотой Орды.</w:t>
      </w:r>
    </w:p>
    <w:p w:rsidR="00C25A0A" w:rsidRPr="00C25A0A" w:rsidRDefault="00C25A0A" w:rsidP="00C25A0A">
      <w:pPr>
        <w:shd w:val="clear" w:color="auto" w:fill="FFFFFF"/>
        <w:ind w:firstLine="709"/>
        <w:jc w:val="both"/>
        <w:rPr>
          <w:rFonts w:ascii="Open Sans" w:hAnsi="Open Sans" w:cs="Open Sans"/>
          <w:color w:val="000000"/>
        </w:rPr>
      </w:pPr>
      <w:r>
        <w:rPr>
          <w:iCs/>
          <w:color w:val="000000"/>
        </w:rPr>
        <w:t xml:space="preserve">Развивающие: </w:t>
      </w:r>
      <w:r w:rsidRPr="00C25A0A">
        <w:rPr>
          <w:color w:val="000000"/>
        </w:rPr>
        <w:t>Развивать умения поиска нужного текста, его анализа, формулирования выводов; развивать коммуникативные навыки.</w:t>
      </w:r>
    </w:p>
    <w:p w:rsidR="00C25A0A" w:rsidRPr="00C25A0A" w:rsidRDefault="00C25A0A" w:rsidP="00C25A0A">
      <w:pPr>
        <w:shd w:val="clear" w:color="auto" w:fill="FFFFFF"/>
        <w:ind w:firstLine="709"/>
        <w:jc w:val="both"/>
        <w:rPr>
          <w:rFonts w:ascii="Open Sans" w:hAnsi="Open Sans" w:cs="Open Sans"/>
          <w:color w:val="000000"/>
        </w:rPr>
      </w:pPr>
      <w:r w:rsidRPr="00C25A0A">
        <w:rPr>
          <w:iCs/>
          <w:color w:val="000000"/>
        </w:rPr>
        <w:t>Воспитательные:</w:t>
      </w:r>
      <w:r w:rsidRPr="00C25A0A">
        <w:rPr>
          <w:color w:val="000000"/>
        </w:rPr>
        <w:t> Воспитывать интерес к истории страны, уважительное отношение друг к другу.</w:t>
      </w:r>
    </w:p>
    <w:p w:rsidR="00C25A0A" w:rsidRPr="00C25A0A" w:rsidRDefault="00C25A0A" w:rsidP="00C25A0A">
      <w:pPr>
        <w:shd w:val="clear" w:color="auto" w:fill="FFFFFF"/>
        <w:ind w:firstLine="709"/>
        <w:jc w:val="both"/>
        <w:rPr>
          <w:rFonts w:ascii="Open Sans" w:hAnsi="Open Sans" w:cs="Open Sans"/>
          <w:color w:val="000000"/>
        </w:rPr>
      </w:pPr>
      <w:r w:rsidRPr="00C25A0A">
        <w:rPr>
          <w:b/>
          <w:bCs/>
          <w:iCs/>
          <w:color w:val="000000"/>
        </w:rPr>
        <w:t>Предметные результаты:</w:t>
      </w:r>
      <w:r>
        <w:rPr>
          <w:color w:val="000000"/>
        </w:rPr>
        <w:t xml:space="preserve"> </w:t>
      </w:r>
      <w:r w:rsidRPr="00C25A0A">
        <w:rPr>
          <w:color w:val="000000"/>
        </w:rPr>
        <w:t>научатся опознавать предложения по наличию и отсутствию второстепенных членов предложения, определять их вид (распространённые, нераспространённые), получат возможность научиться анализировать предложения с точки зрения структурной организации.</w:t>
      </w:r>
    </w:p>
    <w:p w:rsidR="00C25A0A" w:rsidRPr="00C25A0A" w:rsidRDefault="00C25A0A" w:rsidP="00C25A0A">
      <w:pPr>
        <w:shd w:val="clear" w:color="auto" w:fill="FFFFFF"/>
        <w:ind w:firstLine="709"/>
        <w:jc w:val="both"/>
        <w:rPr>
          <w:rFonts w:ascii="Open Sans" w:hAnsi="Open Sans" w:cs="Open Sans"/>
          <w:color w:val="000000"/>
        </w:rPr>
      </w:pPr>
      <w:proofErr w:type="spellStart"/>
      <w:r w:rsidRPr="00C25A0A">
        <w:rPr>
          <w:b/>
          <w:bCs/>
          <w:iCs/>
          <w:color w:val="000000"/>
        </w:rPr>
        <w:t>Метапредметные</w:t>
      </w:r>
      <w:proofErr w:type="spellEnd"/>
      <w:r w:rsidRPr="00C25A0A">
        <w:rPr>
          <w:b/>
          <w:bCs/>
          <w:iCs/>
          <w:color w:val="000000"/>
        </w:rPr>
        <w:t xml:space="preserve"> результаты</w:t>
      </w:r>
      <w:r w:rsidRPr="00C25A0A">
        <w:rPr>
          <w:color w:val="000000"/>
        </w:rPr>
        <w:t>: умение осознанно использовать речевые средства в соответствии с задачами коммуникации для выражения своих мыслей; планирование и регуляция своей деятельности.</w:t>
      </w:r>
    </w:p>
    <w:p w:rsidR="00C25A0A" w:rsidRPr="00C25A0A" w:rsidRDefault="00C25A0A" w:rsidP="00C25A0A">
      <w:pPr>
        <w:shd w:val="clear" w:color="auto" w:fill="FFFFFF"/>
        <w:ind w:firstLine="709"/>
        <w:jc w:val="both"/>
        <w:rPr>
          <w:rFonts w:ascii="Open Sans" w:hAnsi="Open Sans" w:cs="Open Sans"/>
          <w:color w:val="000000"/>
        </w:rPr>
      </w:pPr>
      <w:r w:rsidRPr="00C25A0A">
        <w:rPr>
          <w:b/>
          <w:bCs/>
          <w:iCs/>
          <w:color w:val="000000"/>
        </w:rPr>
        <w:t>Личностные результаты</w:t>
      </w:r>
      <w:r w:rsidRPr="00C25A0A">
        <w:rPr>
          <w:color w:val="000000"/>
        </w:rPr>
        <w:t xml:space="preserve">: наличие адекватной позитивной самооценки, самоуважения и </w:t>
      </w:r>
      <w:proofErr w:type="spellStart"/>
      <w:r w:rsidRPr="00C25A0A">
        <w:rPr>
          <w:color w:val="000000"/>
        </w:rPr>
        <w:t>самовосприятия</w:t>
      </w:r>
      <w:proofErr w:type="spellEnd"/>
      <w:r w:rsidRPr="00C25A0A">
        <w:rPr>
          <w:color w:val="000000"/>
        </w:rPr>
        <w:t xml:space="preserve">, способность к решению моральных проблем на основе </w:t>
      </w:r>
      <w:proofErr w:type="spellStart"/>
      <w:r w:rsidRPr="00C25A0A">
        <w:rPr>
          <w:color w:val="000000"/>
        </w:rPr>
        <w:t>децентраци</w:t>
      </w:r>
      <w:proofErr w:type="gramStart"/>
      <w:r w:rsidRPr="00C25A0A">
        <w:rPr>
          <w:color w:val="000000"/>
        </w:rPr>
        <w:t>и</w:t>
      </w:r>
      <w:proofErr w:type="spellEnd"/>
      <w:r w:rsidRPr="00C25A0A">
        <w:rPr>
          <w:color w:val="000000"/>
        </w:rPr>
        <w:t>-</w:t>
      </w:r>
      <w:proofErr w:type="gramEnd"/>
      <w:r w:rsidRPr="00C25A0A">
        <w:rPr>
          <w:color w:val="000000"/>
        </w:rPr>
        <w:t xml:space="preserve"> механизма преодоления эгоцентризма личности, заключающегося в изменении точки зрения, позиций субъекта в результате столкновения, сопоставления, интеграции с позициями, отличными от собственной; понимание русского языка как одной из основных национально-культурных ценностей.</w:t>
      </w:r>
    </w:p>
    <w:p w:rsidR="00C25A0A" w:rsidRPr="00C25A0A" w:rsidRDefault="00C25A0A" w:rsidP="00C25A0A">
      <w:pPr>
        <w:shd w:val="clear" w:color="auto" w:fill="FFFFFF"/>
        <w:ind w:firstLine="709"/>
        <w:jc w:val="both"/>
        <w:rPr>
          <w:rFonts w:ascii="Open Sans" w:hAnsi="Open Sans" w:cs="Open Sans"/>
          <w:color w:val="000000"/>
        </w:rPr>
      </w:pPr>
      <w:r w:rsidRPr="00C25A0A">
        <w:rPr>
          <w:b/>
          <w:bCs/>
          <w:iCs/>
          <w:color w:val="000000"/>
        </w:rPr>
        <w:t>УУД регулятивные:</w:t>
      </w:r>
      <w:r w:rsidRPr="00C25A0A">
        <w:rPr>
          <w:color w:val="000000"/>
        </w:rPr>
        <w:t> </w:t>
      </w:r>
      <w:proofErr w:type="spellStart"/>
      <w:r w:rsidRPr="00C25A0A">
        <w:rPr>
          <w:color w:val="000000"/>
        </w:rPr>
        <w:t>целеполагание</w:t>
      </w:r>
      <w:proofErr w:type="spellEnd"/>
      <w:r w:rsidRPr="00C25A0A">
        <w:rPr>
          <w:color w:val="000000"/>
        </w:rPr>
        <w:t xml:space="preserve"> и планирование своей деятельности; принятие решения в проблемных ситуациях на основе переговоров; адекватное восприятие оценки учителя; контроль и оценка своих </w:t>
      </w:r>
      <w:proofErr w:type="gramStart"/>
      <w:r w:rsidRPr="00C25A0A">
        <w:rPr>
          <w:color w:val="000000"/>
        </w:rPr>
        <w:t>действий</w:t>
      </w:r>
      <w:proofErr w:type="gramEnd"/>
      <w:r w:rsidRPr="00C25A0A">
        <w:rPr>
          <w:color w:val="000000"/>
        </w:rPr>
        <w:t xml:space="preserve"> как по результату, так и по способу действия.</w:t>
      </w:r>
    </w:p>
    <w:p w:rsidR="00C25A0A" w:rsidRPr="00C25A0A" w:rsidRDefault="00C25A0A" w:rsidP="00C25A0A">
      <w:pPr>
        <w:shd w:val="clear" w:color="auto" w:fill="FFFFFF"/>
        <w:ind w:firstLine="709"/>
        <w:jc w:val="both"/>
        <w:rPr>
          <w:rFonts w:ascii="Open Sans" w:hAnsi="Open Sans" w:cs="Open Sans"/>
          <w:color w:val="000000"/>
        </w:rPr>
      </w:pPr>
      <w:r w:rsidRPr="00C25A0A">
        <w:rPr>
          <w:b/>
          <w:bCs/>
          <w:iCs/>
          <w:color w:val="000000"/>
        </w:rPr>
        <w:t>УУД познавательные:</w:t>
      </w:r>
      <w:r w:rsidRPr="00C25A0A">
        <w:rPr>
          <w:color w:val="000000"/>
        </w:rPr>
        <w:t xml:space="preserve"> понимает и интегрирует информацию в имеющийся запас знаний, проводит сравнение и классификацию изученных объектов по самостоятельно выделенным критериям; выбирает смысловые единицы предложения и устанавливает отношения между ними; строит </w:t>
      </w:r>
      <w:proofErr w:type="gramStart"/>
      <w:r w:rsidRPr="00C25A0A">
        <w:rPr>
          <w:color w:val="000000"/>
        </w:rPr>
        <w:t>логические рассуждения</w:t>
      </w:r>
      <w:proofErr w:type="gramEnd"/>
      <w:r w:rsidRPr="00C25A0A">
        <w:rPr>
          <w:color w:val="000000"/>
        </w:rPr>
        <w:t>, включающие установление причинно-следственных связей; представляет информацию в наглядно-символической форме (в виде схем).</w:t>
      </w:r>
    </w:p>
    <w:p w:rsidR="00C25A0A" w:rsidRPr="00C25A0A" w:rsidRDefault="00C25A0A" w:rsidP="00C25A0A">
      <w:pPr>
        <w:shd w:val="clear" w:color="auto" w:fill="FFFFFF"/>
        <w:ind w:firstLine="709"/>
        <w:jc w:val="both"/>
        <w:rPr>
          <w:rFonts w:ascii="Open Sans" w:hAnsi="Open Sans" w:cs="Open Sans"/>
          <w:color w:val="000000"/>
        </w:rPr>
      </w:pPr>
      <w:r w:rsidRPr="00C25A0A">
        <w:rPr>
          <w:b/>
          <w:bCs/>
          <w:iCs/>
          <w:color w:val="000000"/>
        </w:rPr>
        <w:t>УУД коммуникативные:</w:t>
      </w:r>
      <w:r w:rsidRPr="00C25A0A">
        <w:rPr>
          <w:color w:val="000000"/>
        </w:rPr>
        <w:t> приобретает опыт работы в группе; умеет задавать вопросы, слушать и отвечать, формулирует свою собственную точку зрения, умеет высказывать и обосновывать ее.</w:t>
      </w:r>
    </w:p>
    <w:p w:rsidR="006A0127" w:rsidRPr="00925491" w:rsidRDefault="00CD5FA6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5491">
        <w:rPr>
          <w:rStyle w:val="FontStyle175"/>
          <w:sz w:val="24"/>
          <w:szCs w:val="24"/>
        </w:rPr>
        <w:t xml:space="preserve">Новые понятия: </w:t>
      </w:r>
      <w:r w:rsidR="00C51354" w:rsidRPr="00925491">
        <w:rPr>
          <w:bCs/>
          <w:iCs/>
          <w:color w:val="000000"/>
        </w:rPr>
        <w:t>ярлык, баскак, владычество, резиденция, численники, «ордынский выход», улус.</w:t>
      </w:r>
    </w:p>
    <w:p w:rsidR="0076425A" w:rsidRPr="00925491" w:rsidRDefault="00CD5FA6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5491">
        <w:rPr>
          <w:b/>
          <w:bCs/>
        </w:rPr>
        <w:t>Оборудование</w:t>
      </w:r>
      <w:r w:rsidRPr="00925491">
        <w:t xml:space="preserve">: </w:t>
      </w:r>
      <w:r w:rsidR="00F068B3" w:rsidRPr="00925491">
        <w:rPr>
          <w:color w:val="000000"/>
        </w:rPr>
        <w:t>карта «</w:t>
      </w:r>
      <w:r w:rsidR="00322961" w:rsidRPr="00925491">
        <w:rPr>
          <w:color w:val="000000"/>
        </w:rPr>
        <w:t xml:space="preserve">Русские земли в </w:t>
      </w:r>
      <w:proofErr w:type="gramStart"/>
      <w:r w:rsidR="00322961" w:rsidRPr="00925491">
        <w:rPr>
          <w:color w:val="000000"/>
        </w:rPr>
        <w:t>Х</w:t>
      </w:r>
      <w:proofErr w:type="gramEnd"/>
      <w:r w:rsidR="00322961" w:rsidRPr="00925491">
        <w:rPr>
          <w:color w:val="000000"/>
          <w:lang w:val="en-US"/>
        </w:rPr>
        <w:t>II</w:t>
      </w:r>
      <w:r w:rsidR="00322961" w:rsidRPr="00925491">
        <w:rPr>
          <w:color w:val="000000"/>
        </w:rPr>
        <w:t>-</w:t>
      </w:r>
      <w:r w:rsidR="008B2F1E" w:rsidRPr="00925491">
        <w:rPr>
          <w:color w:val="000000"/>
          <w:lang w:val="en-US"/>
        </w:rPr>
        <w:t>XIII</w:t>
      </w:r>
      <w:r w:rsidR="008B2F1E" w:rsidRPr="00925491">
        <w:rPr>
          <w:color w:val="000000"/>
        </w:rPr>
        <w:t xml:space="preserve"> </w:t>
      </w:r>
      <w:r w:rsidR="00322961" w:rsidRPr="00925491">
        <w:rPr>
          <w:color w:val="000000"/>
        </w:rPr>
        <w:t>вв.</w:t>
      </w:r>
      <w:r w:rsidR="006F68DB" w:rsidRPr="00925491">
        <w:rPr>
          <w:color w:val="000000"/>
        </w:rPr>
        <w:t>»</w:t>
      </w:r>
      <w:r w:rsidR="002C4057" w:rsidRPr="00925491">
        <w:rPr>
          <w:color w:val="000000"/>
        </w:rPr>
        <w:t xml:space="preserve">, </w:t>
      </w:r>
      <w:r w:rsidRPr="00925491">
        <w:rPr>
          <w:color w:val="000000"/>
          <w:spacing w:val="-4"/>
        </w:rPr>
        <w:t xml:space="preserve">учебник </w:t>
      </w:r>
      <w:r w:rsidR="00CE5C92" w:rsidRPr="00925491">
        <w:rPr>
          <w:color w:val="000000"/>
          <w:spacing w:val="-4"/>
        </w:rPr>
        <w:t xml:space="preserve">А.А. Данилова, Л.Г. </w:t>
      </w:r>
      <w:proofErr w:type="spellStart"/>
      <w:r w:rsidR="00CE5C92" w:rsidRPr="00925491">
        <w:rPr>
          <w:color w:val="000000"/>
          <w:spacing w:val="-4"/>
        </w:rPr>
        <w:t>Косулиной</w:t>
      </w:r>
      <w:proofErr w:type="spellEnd"/>
      <w:r w:rsidRPr="00925491">
        <w:rPr>
          <w:color w:val="000000"/>
          <w:spacing w:val="1"/>
        </w:rPr>
        <w:t xml:space="preserve"> «История </w:t>
      </w:r>
      <w:r w:rsidR="00CE5C92" w:rsidRPr="00925491">
        <w:rPr>
          <w:color w:val="000000"/>
          <w:spacing w:val="1"/>
        </w:rPr>
        <w:t>России</w:t>
      </w:r>
      <w:r w:rsidRPr="00925491">
        <w:rPr>
          <w:color w:val="000000"/>
          <w:spacing w:val="1"/>
        </w:rPr>
        <w:t>»</w:t>
      </w:r>
      <w:r w:rsidR="0076425A" w:rsidRPr="00925491">
        <w:rPr>
          <w:color w:val="000000"/>
        </w:rPr>
        <w:t>.</w:t>
      </w:r>
    </w:p>
    <w:p w:rsidR="00963D91" w:rsidRPr="00980E29" w:rsidRDefault="00963D91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Cs/>
          <w:color w:val="000000"/>
          <w:u w:val="single"/>
        </w:rPr>
      </w:pPr>
      <w:r w:rsidRPr="00980E29">
        <w:rPr>
          <w:b/>
          <w:bCs/>
          <w:iCs/>
          <w:color w:val="000000"/>
          <w:u w:val="single"/>
        </w:rPr>
        <w:t xml:space="preserve">Важнейшие даты: </w:t>
      </w:r>
    </w:p>
    <w:p w:rsidR="00963D91" w:rsidRPr="00925491" w:rsidRDefault="00963D91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iCs/>
          <w:color w:val="000000"/>
          <w:u w:val="single"/>
        </w:rPr>
      </w:pPr>
      <w:r w:rsidRPr="00925491">
        <w:rPr>
          <w:b/>
          <w:color w:val="000000"/>
        </w:rPr>
        <w:t>1262 г. - народные восстания на Руси.</w:t>
      </w:r>
    </w:p>
    <w:p w:rsidR="00963D91" w:rsidRPr="00925491" w:rsidRDefault="00963D91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u w:val="single"/>
        </w:rPr>
      </w:pPr>
      <w:r w:rsidRPr="00980E29">
        <w:rPr>
          <w:b/>
          <w:iCs/>
          <w:color w:val="000000"/>
          <w:u w:val="single"/>
        </w:rPr>
        <w:t>Выдающиеся личности:</w:t>
      </w:r>
      <w:r w:rsidRPr="00925491">
        <w:rPr>
          <w:i/>
          <w:iCs/>
          <w:color w:val="000000"/>
        </w:rPr>
        <w:t xml:space="preserve"> </w:t>
      </w:r>
      <w:proofErr w:type="gramStart"/>
      <w:r w:rsidRPr="00925491">
        <w:rPr>
          <w:color w:val="000000"/>
        </w:rPr>
        <w:t>Александр Ярославич (Невский.</w:t>
      </w:r>
      <w:proofErr w:type="gramEnd"/>
    </w:p>
    <w:p w:rsidR="00980E29" w:rsidRPr="00925491" w:rsidRDefault="00980E29" w:rsidP="00980E2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color w:val="000000"/>
          <w:u w:val="single"/>
        </w:rPr>
      </w:pPr>
      <w:r w:rsidRPr="00925491">
        <w:rPr>
          <w:b/>
          <w:color w:val="000000"/>
          <w:u w:val="single"/>
        </w:rPr>
        <w:t>Новые понятия:</w:t>
      </w:r>
    </w:p>
    <w:p w:rsidR="00980E29" w:rsidRPr="00925491" w:rsidRDefault="00980E29" w:rsidP="00980E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925491">
        <w:rPr>
          <w:b/>
          <w:color w:val="000000"/>
          <w:u w:val="single"/>
        </w:rPr>
        <w:t xml:space="preserve">БАСКАК </w:t>
      </w:r>
      <w:r w:rsidRPr="00925491">
        <w:rPr>
          <w:b/>
          <w:color w:val="000000"/>
        </w:rPr>
        <w:t xml:space="preserve">— </w:t>
      </w:r>
      <w:r w:rsidRPr="00925491">
        <w:rPr>
          <w:b/>
          <w:i/>
          <w:color w:val="000000"/>
        </w:rPr>
        <w:t xml:space="preserve">представитель ордынского хана на Руси. </w:t>
      </w:r>
    </w:p>
    <w:p w:rsidR="00980E29" w:rsidRPr="00925491" w:rsidRDefault="00980E29" w:rsidP="00980E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925491">
        <w:rPr>
          <w:b/>
          <w:color w:val="000000"/>
          <w:u w:val="single"/>
        </w:rPr>
        <w:t>ВЛАДЫЧЕСТВО</w:t>
      </w:r>
      <w:r w:rsidRPr="00925491">
        <w:rPr>
          <w:b/>
          <w:i/>
          <w:color w:val="000000"/>
        </w:rPr>
        <w:t xml:space="preserve"> - господство.</w:t>
      </w:r>
    </w:p>
    <w:p w:rsidR="00980E29" w:rsidRPr="00925491" w:rsidRDefault="00980E29" w:rsidP="00980E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25491">
        <w:rPr>
          <w:b/>
          <w:color w:val="000000"/>
          <w:u w:val="single"/>
        </w:rPr>
        <w:t xml:space="preserve">ВЫХОД </w:t>
      </w:r>
      <w:r w:rsidRPr="00925491">
        <w:rPr>
          <w:b/>
          <w:color w:val="000000"/>
        </w:rPr>
        <w:t xml:space="preserve">— </w:t>
      </w:r>
      <w:r w:rsidRPr="00925491">
        <w:rPr>
          <w:b/>
          <w:i/>
          <w:color w:val="000000"/>
        </w:rPr>
        <w:t>регулярная дань, которую собирали на Руси для хана Золотой Орды.</w:t>
      </w:r>
    </w:p>
    <w:p w:rsidR="00980E29" w:rsidRPr="00925491" w:rsidRDefault="00980E29" w:rsidP="00980E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25491">
        <w:rPr>
          <w:b/>
          <w:bCs/>
          <w:color w:val="000000"/>
          <w:u w:val="single"/>
        </w:rPr>
        <w:t>РЕЗИДЕНЦИЯ</w:t>
      </w:r>
      <w:r w:rsidRPr="00925491">
        <w:rPr>
          <w:b/>
          <w:bCs/>
          <w:color w:val="000000"/>
        </w:rPr>
        <w:t xml:space="preserve"> </w:t>
      </w:r>
      <w:r w:rsidRPr="00925491">
        <w:rPr>
          <w:b/>
          <w:color w:val="000000"/>
        </w:rPr>
        <w:t xml:space="preserve">— </w:t>
      </w:r>
      <w:r w:rsidRPr="00925491">
        <w:rPr>
          <w:b/>
          <w:i/>
          <w:color w:val="000000"/>
        </w:rPr>
        <w:t>местопребывание высокопоставленного лица.</w:t>
      </w:r>
    </w:p>
    <w:p w:rsidR="00980E29" w:rsidRDefault="00980E29" w:rsidP="00980E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925491">
        <w:rPr>
          <w:b/>
          <w:bCs/>
          <w:color w:val="000000"/>
          <w:u w:val="single"/>
        </w:rPr>
        <w:t>ЯРЛЫК</w:t>
      </w:r>
      <w:r w:rsidRPr="00925491">
        <w:rPr>
          <w:b/>
          <w:bCs/>
          <w:color w:val="000000"/>
        </w:rPr>
        <w:t xml:space="preserve"> </w:t>
      </w:r>
      <w:r w:rsidRPr="00925491">
        <w:rPr>
          <w:b/>
          <w:color w:val="000000"/>
        </w:rPr>
        <w:t xml:space="preserve">— </w:t>
      </w:r>
      <w:r w:rsidRPr="00925491">
        <w:rPr>
          <w:b/>
          <w:i/>
          <w:color w:val="000000"/>
        </w:rPr>
        <w:t>ханская грамота, дававшая право русским князьям властвовать в своих княжествах.</w:t>
      </w:r>
    </w:p>
    <w:p w:rsidR="00C25A0A" w:rsidRDefault="00C25A0A" w:rsidP="00980E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:rsidR="00C25A0A" w:rsidRPr="00925491" w:rsidRDefault="00C25A0A" w:rsidP="00980E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963D91" w:rsidRPr="00925491" w:rsidRDefault="00963D91" w:rsidP="00925491">
      <w:pPr>
        <w:ind w:firstLine="709"/>
        <w:jc w:val="both"/>
        <w:rPr>
          <w:i/>
          <w:iCs/>
          <w:color w:val="000000"/>
        </w:rPr>
      </w:pPr>
      <w:proofErr w:type="spellStart"/>
      <w:r w:rsidRPr="00925491">
        <w:rPr>
          <w:b/>
          <w:i/>
          <w:iCs/>
          <w:color w:val="000000"/>
          <w:u w:val="single"/>
        </w:rPr>
        <w:lastRenderedPageBreak/>
        <w:t>Внутрипредметные</w:t>
      </w:r>
      <w:proofErr w:type="spellEnd"/>
      <w:r w:rsidRPr="00925491">
        <w:rPr>
          <w:b/>
          <w:i/>
          <w:iCs/>
          <w:color w:val="000000"/>
          <w:u w:val="single"/>
        </w:rPr>
        <w:t xml:space="preserve"> связи:</w:t>
      </w:r>
      <w:r w:rsidRPr="00925491">
        <w:rPr>
          <w:i/>
          <w:iCs/>
          <w:color w:val="000000"/>
        </w:rPr>
        <w:t xml:space="preserve"> </w:t>
      </w:r>
    </w:p>
    <w:p w:rsidR="00963D91" w:rsidRPr="00925491" w:rsidRDefault="00963D91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25491">
        <w:rPr>
          <w:color w:val="000000"/>
        </w:rPr>
        <w:t>Х</w:t>
      </w:r>
      <w:proofErr w:type="gramEnd"/>
      <w:r w:rsidRPr="00925491">
        <w:rPr>
          <w:color w:val="000000"/>
          <w:lang w:val="en-US"/>
        </w:rPr>
        <w:t>II</w:t>
      </w:r>
      <w:r w:rsidRPr="00925491">
        <w:rPr>
          <w:color w:val="000000"/>
        </w:rPr>
        <w:t>-Х</w:t>
      </w:r>
      <w:r w:rsidRPr="00925491">
        <w:rPr>
          <w:color w:val="000000"/>
          <w:lang w:val="en-US"/>
        </w:rPr>
        <w:t>III</w:t>
      </w:r>
      <w:r w:rsidRPr="00925491">
        <w:rPr>
          <w:color w:val="000000"/>
        </w:rPr>
        <w:t xml:space="preserve"> вв. - борьба западноевропейских городов с сеньорами; Х</w:t>
      </w:r>
      <w:r w:rsidRPr="00925491">
        <w:rPr>
          <w:color w:val="000000"/>
          <w:lang w:val="en-US"/>
        </w:rPr>
        <w:t>II</w:t>
      </w:r>
      <w:r w:rsidRPr="00925491">
        <w:rPr>
          <w:color w:val="000000"/>
        </w:rPr>
        <w:t>-Х</w:t>
      </w:r>
      <w:r w:rsidRPr="00925491">
        <w:rPr>
          <w:color w:val="000000"/>
          <w:lang w:val="en-US"/>
        </w:rPr>
        <w:t>III</w:t>
      </w:r>
      <w:r w:rsidRPr="00925491">
        <w:rPr>
          <w:color w:val="000000"/>
        </w:rPr>
        <w:t xml:space="preserve"> вв. - складывание цеховой организации ремесла в Европе; 1212 г. - объединенные силы Кастилии и других христианских государств Пиренейского полуострова сокрушили мавританские войска в сражении у селения Лас </w:t>
      </w:r>
      <w:proofErr w:type="spellStart"/>
      <w:r w:rsidRPr="00925491">
        <w:rPr>
          <w:color w:val="000000"/>
        </w:rPr>
        <w:t>Навас</w:t>
      </w:r>
      <w:proofErr w:type="spellEnd"/>
      <w:r w:rsidRPr="00925491">
        <w:rPr>
          <w:color w:val="000000"/>
        </w:rPr>
        <w:t xml:space="preserve"> де Толоса Усиление Реконкисты; Х</w:t>
      </w:r>
      <w:r w:rsidRPr="00925491">
        <w:rPr>
          <w:color w:val="000000"/>
          <w:lang w:val="en-US"/>
        </w:rPr>
        <w:t>II</w:t>
      </w:r>
      <w:r w:rsidRPr="00925491">
        <w:rPr>
          <w:color w:val="000000"/>
        </w:rPr>
        <w:t>-Х</w:t>
      </w:r>
      <w:r w:rsidRPr="00925491">
        <w:rPr>
          <w:color w:val="000000"/>
          <w:lang w:val="en-US"/>
        </w:rPr>
        <w:t>V</w:t>
      </w:r>
      <w:r w:rsidRPr="00925491">
        <w:rPr>
          <w:color w:val="000000"/>
        </w:rPr>
        <w:t xml:space="preserve"> вв. - борьба гвельфов и гибеллинов в Италии.</w:t>
      </w:r>
    </w:p>
    <w:p w:rsidR="00CD5FA6" w:rsidRPr="00925491" w:rsidRDefault="00CD5FA6" w:rsidP="00925491">
      <w:pPr>
        <w:pStyle w:val="3"/>
        <w:rPr>
          <w:b/>
          <w:bCs/>
          <w:sz w:val="24"/>
          <w:szCs w:val="24"/>
        </w:rPr>
      </w:pPr>
      <w:r w:rsidRPr="00925491">
        <w:rPr>
          <w:b/>
          <w:bCs/>
          <w:sz w:val="24"/>
          <w:szCs w:val="24"/>
        </w:rPr>
        <w:t>Ход урока</w:t>
      </w:r>
    </w:p>
    <w:p w:rsidR="00CD5FA6" w:rsidRPr="00925491" w:rsidRDefault="00CD5FA6" w:rsidP="00925491">
      <w:pPr>
        <w:numPr>
          <w:ilvl w:val="0"/>
          <w:numId w:val="1"/>
        </w:numPr>
        <w:shd w:val="clear" w:color="auto" w:fill="FFFFFF"/>
        <w:tabs>
          <w:tab w:val="clear" w:pos="1069"/>
          <w:tab w:val="num" w:pos="720"/>
          <w:tab w:val="left" w:pos="1080"/>
        </w:tabs>
        <w:ind w:left="0" w:firstLine="709"/>
        <w:jc w:val="both"/>
        <w:rPr>
          <w:color w:val="000000"/>
          <w:spacing w:val="1"/>
        </w:rPr>
      </w:pPr>
      <w:r w:rsidRPr="00925491">
        <w:rPr>
          <w:color w:val="000000"/>
          <w:spacing w:val="1"/>
        </w:rPr>
        <w:t>Организационный момент</w:t>
      </w:r>
      <w:r w:rsidR="001E543F" w:rsidRPr="00925491">
        <w:rPr>
          <w:color w:val="000000"/>
          <w:spacing w:val="1"/>
        </w:rPr>
        <w:t>.</w:t>
      </w:r>
    </w:p>
    <w:p w:rsidR="001E543F" w:rsidRPr="00925491" w:rsidRDefault="009B1944" w:rsidP="00925491">
      <w:pPr>
        <w:numPr>
          <w:ilvl w:val="0"/>
          <w:numId w:val="1"/>
        </w:numPr>
        <w:shd w:val="clear" w:color="auto" w:fill="FFFFFF"/>
        <w:tabs>
          <w:tab w:val="clear" w:pos="1069"/>
          <w:tab w:val="num" w:pos="720"/>
          <w:tab w:val="left" w:pos="1080"/>
        </w:tabs>
        <w:ind w:left="0" w:firstLine="709"/>
        <w:jc w:val="both"/>
        <w:rPr>
          <w:color w:val="000000"/>
          <w:spacing w:val="1"/>
        </w:rPr>
      </w:pPr>
      <w:r w:rsidRPr="00925491">
        <w:rPr>
          <w:color w:val="000000"/>
          <w:spacing w:val="1"/>
        </w:rPr>
        <w:t>Проверка домашнего задания</w:t>
      </w:r>
      <w:r w:rsidR="001E543F" w:rsidRPr="00925491">
        <w:rPr>
          <w:color w:val="000000"/>
          <w:spacing w:val="1"/>
        </w:rPr>
        <w:t>.</w:t>
      </w:r>
    </w:p>
    <w:p w:rsidR="00CD5FA6" w:rsidRPr="00925491" w:rsidRDefault="00CD5FA6" w:rsidP="00925491">
      <w:pPr>
        <w:numPr>
          <w:ilvl w:val="0"/>
          <w:numId w:val="1"/>
        </w:numPr>
        <w:shd w:val="clear" w:color="auto" w:fill="FFFFFF"/>
        <w:tabs>
          <w:tab w:val="clear" w:pos="1069"/>
          <w:tab w:val="num" w:pos="720"/>
          <w:tab w:val="left" w:pos="1080"/>
        </w:tabs>
        <w:ind w:left="0" w:firstLine="709"/>
        <w:jc w:val="both"/>
        <w:rPr>
          <w:color w:val="000000"/>
          <w:spacing w:val="1"/>
        </w:rPr>
      </w:pPr>
      <w:r w:rsidRPr="00925491">
        <w:rPr>
          <w:color w:val="000000"/>
          <w:spacing w:val="1"/>
        </w:rPr>
        <w:t>Изучение новой темы</w:t>
      </w:r>
      <w:r w:rsidR="001E543F" w:rsidRPr="00925491">
        <w:rPr>
          <w:color w:val="000000"/>
          <w:spacing w:val="1"/>
        </w:rPr>
        <w:t>.</w:t>
      </w:r>
    </w:p>
    <w:p w:rsidR="00CD5FA6" w:rsidRPr="00925491" w:rsidRDefault="00CD5FA6" w:rsidP="00925491">
      <w:pPr>
        <w:pStyle w:val="2"/>
        <w:ind w:firstLine="709"/>
        <w:rPr>
          <w:b/>
          <w:bCs/>
          <w:sz w:val="24"/>
          <w:szCs w:val="24"/>
        </w:rPr>
      </w:pPr>
      <w:r w:rsidRPr="00925491">
        <w:rPr>
          <w:b/>
          <w:bCs/>
          <w:sz w:val="24"/>
          <w:szCs w:val="24"/>
        </w:rPr>
        <w:t>План урока</w:t>
      </w:r>
      <w:r w:rsidR="00925491">
        <w:rPr>
          <w:b/>
          <w:bCs/>
          <w:sz w:val="24"/>
          <w:szCs w:val="24"/>
        </w:rPr>
        <w:t>:</w:t>
      </w:r>
    </w:p>
    <w:p w:rsidR="00CE5C92" w:rsidRPr="00925491" w:rsidRDefault="00CE5C92" w:rsidP="00925491">
      <w:pPr>
        <w:ind w:firstLine="709"/>
      </w:pPr>
    </w:p>
    <w:p w:rsidR="00C51354" w:rsidRPr="00925491" w:rsidRDefault="00C51354" w:rsidP="00925491">
      <w:pPr>
        <w:pStyle w:val="aa"/>
        <w:numPr>
          <w:ilvl w:val="0"/>
          <w:numId w:val="4"/>
        </w:numPr>
        <w:shd w:val="clear" w:color="auto" w:fill="FFFFFF"/>
        <w:tabs>
          <w:tab w:val="clear" w:pos="1778"/>
          <w:tab w:val="left" w:pos="709"/>
          <w:tab w:val="num" w:pos="1134"/>
        </w:tabs>
        <w:autoSpaceDE w:val="0"/>
        <w:autoSpaceDN w:val="0"/>
        <w:adjustRightInd w:val="0"/>
        <w:ind w:left="0" w:firstLine="709"/>
      </w:pPr>
      <w:r w:rsidRPr="00925491">
        <w:rPr>
          <w:color w:val="000000"/>
        </w:rPr>
        <w:t>Образование Золотой Орды. Ордынское владычество на Руси.</w:t>
      </w:r>
    </w:p>
    <w:p w:rsidR="00C51354" w:rsidRPr="00925491" w:rsidRDefault="00C51354" w:rsidP="00925491">
      <w:pPr>
        <w:pStyle w:val="aa"/>
        <w:numPr>
          <w:ilvl w:val="0"/>
          <w:numId w:val="4"/>
        </w:numPr>
        <w:shd w:val="clear" w:color="auto" w:fill="FFFFFF"/>
        <w:tabs>
          <w:tab w:val="clear" w:pos="1778"/>
          <w:tab w:val="left" w:pos="709"/>
          <w:tab w:val="num" w:pos="1134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925491">
        <w:rPr>
          <w:color w:val="000000"/>
        </w:rPr>
        <w:t>Повинности русского населения.</w:t>
      </w:r>
    </w:p>
    <w:p w:rsidR="00C51354" w:rsidRPr="00925491" w:rsidRDefault="00C51354" w:rsidP="00925491">
      <w:pPr>
        <w:pStyle w:val="aa"/>
        <w:numPr>
          <w:ilvl w:val="0"/>
          <w:numId w:val="4"/>
        </w:numPr>
        <w:shd w:val="clear" w:color="auto" w:fill="FFFFFF"/>
        <w:tabs>
          <w:tab w:val="clear" w:pos="1778"/>
          <w:tab w:val="left" w:pos="709"/>
          <w:tab w:val="num" w:pos="1134"/>
        </w:tabs>
        <w:autoSpaceDE w:val="0"/>
        <w:autoSpaceDN w:val="0"/>
        <w:adjustRightInd w:val="0"/>
        <w:ind w:left="0" w:firstLine="709"/>
        <w:rPr>
          <w:color w:val="000000"/>
        </w:rPr>
      </w:pPr>
      <w:r w:rsidRPr="00925491">
        <w:rPr>
          <w:color w:val="000000"/>
        </w:rPr>
        <w:t>Борьба русского народа против ордынской власти.</w:t>
      </w:r>
    </w:p>
    <w:p w:rsidR="00C51354" w:rsidRPr="00925491" w:rsidRDefault="00C51354" w:rsidP="00925491">
      <w:pPr>
        <w:pStyle w:val="aa"/>
        <w:numPr>
          <w:ilvl w:val="0"/>
          <w:numId w:val="4"/>
        </w:numPr>
        <w:shd w:val="clear" w:color="auto" w:fill="FFFFFF"/>
        <w:tabs>
          <w:tab w:val="clear" w:pos="1778"/>
          <w:tab w:val="left" w:pos="709"/>
          <w:tab w:val="num" w:pos="1134"/>
        </w:tabs>
        <w:autoSpaceDE w:val="0"/>
        <w:autoSpaceDN w:val="0"/>
        <w:adjustRightInd w:val="0"/>
        <w:ind w:left="0" w:firstLine="709"/>
      </w:pPr>
      <w:r w:rsidRPr="00925491">
        <w:rPr>
          <w:color w:val="000000"/>
        </w:rPr>
        <w:t>Последствия ордынского владычества.</w:t>
      </w:r>
    </w:p>
    <w:p w:rsidR="009250A4" w:rsidRPr="00925491" w:rsidRDefault="009250A4" w:rsidP="00925491">
      <w:pPr>
        <w:shd w:val="clear" w:color="auto" w:fill="FFFFFF"/>
        <w:tabs>
          <w:tab w:val="num" w:pos="1134"/>
        </w:tabs>
        <w:autoSpaceDE w:val="0"/>
        <w:autoSpaceDN w:val="0"/>
        <w:adjustRightInd w:val="0"/>
        <w:ind w:firstLine="709"/>
        <w:rPr>
          <w:b/>
          <w:bCs/>
          <w:u w:val="single"/>
        </w:rPr>
      </w:pPr>
    </w:p>
    <w:p w:rsidR="006F032F" w:rsidRPr="00925491" w:rsidRDefault="006F032F" w:rsidP="00925491">
      <w:pPr>
        <w:widowControl w:val="0"/>
        <w:autoSpaceDE w:val="0"/>
        <w:autoSpaceDN w:val="0"/>
        <w:adjustRightInd w:val="0"/>
        <w:ind w:firstLine="709"/>
        <w:rPr>
          <w:b/>
          <w:bCs/>
          <w:u w:val="single"/>
        </w:rPr>
      </w:pPr>
      <w:r w:rsidRPr="00925491">
        <w:rPr>
          <w:b/>
          <w:bCs/>
          <w:u w:val="single"/>
        </w:rPr>
        <w:t>Проверка домашнего задания:</w:t>
      </w:r>
    </w:p>
    <w:p w:rsidR="006F032F" w:rsidRPr="00925491" w:rsidRDefault="00925491" w:rsidP="00925491">
      <w:pPr>
        <w:pStyle w:val="20"/>
        <w:rPr>
          <w:b/>
        </w:rPr>
      </w:pPr>
      <w:r>
        <w:rPr>
          <w:b/>
        </w:rPr>
        <w:t>1</w:t>
      </w:r>
      <w:r w:rsidR="006F032F" w:rsidRPr="00925491">
        <w:rPr>
          <w:b/>
        </w:rPr>
        <w:t>. Работа с классом:</w:t>
      </w:r>
    </w:p>
    <w:p w:rsidR="00CA2605" w:rsidRPr="00925491" w:rsidRDefault="00CA2605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sz w:val="24"/>
          <w:szCs w:val="24"/>
        </w:rPr>
        <w:t xml:space="preserve">Сегодня мы будем говорить о далеком </w:t>
      </w:r>
      <w:r w:rsidR="0092549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925491">
        <w:rPr>
          <w:rFonts w:ascii="Times New Roman" w:hAnsi="Times New Roman" w:cs="Times New Roman"/>
          <w:sz w:val="24"/>
          <w:szCs w:val="24"/>
        </w:rPr>
        <w:t xml:space="preserve"> в. И мне бы хотелось, чтобы вы вспомнили, какие явления, события были характерны для Западной Европы </w:t>
      </w:r>
      <w:r w:rsidRPr="0092549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9254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4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5491">
        <w:rPr>
          <w:rFonts w:ascii="Times New Roman" w:hAnsi="Times New Roman" w:cs="Times New Roman"/>
          <w:sz w:val="24"/>
          <w:szCs w:val="24"/>
        </w:rPr>
        <w:t>.</w:t>
      </w:r>
    </w:p>
    <w:p w:rsidR="00CA2605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sz w:val="24"/>
          <w:szCs w:val="24"/>
        </w:rPr>
        <w:t>Если вы готовы ответить сразу, я вас слушаю, если нет, вы можете обсудить данный вопрос в группах</w:t>
      </w:r>
      <w:proofErr w:type="gramStart"/>
      <w:r w:rsidRPr="009254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5491">
        <w:rPr>
          <w:rFonts w:ascii="Times New Roman" w:hAnsi="Times New Roman" w:cs="Times New Roman"/>
          <w:sz w:val="24"/>
          <w:szCs w:val="24"/>
        </w:rPr>
        <w:t xml:space="preserve"> </w:t>
      </w: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955C3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</w:t>
      </w:r>
      <w:proofErr w:type="gramEnd"/>
      <w:r w:rsidRPr="00955C3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лайд № </w:t>
      </w:r>
      <w:r w:rsidR="00955C3A" w:rsidRPr="00955C3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1, 2</w:t>
      </w: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</w:p>
    <w:p w:rsidR="007142EA" w:rsidRPr="00925491" w:rsidRDefault="007142EA" w:rsidP="00925491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sz w:val="24"/>
          <w:szCs w:val="24"/>
          <w:lang w:eastAsia="ru-RU"/>
        </w:rPr>
        <w:t>(слайд 5)</w:t>
      </w:r>
    </w:p>
    <w:tbl>
      <w:tblPr>
        <w:tblStyle w:val="ad"/>
        <w:tblW w:w="10598" w:type="dxa"/>
        <w:tblLook w:val="04A0"/>
      </w:tblPr>
      <w:tblGrid>
        <w:gridCol w:w="4785"/>
        <w:gridCol w:w="5813"/>
      </w:tblGrid>
      <w:tr w:rsidR="00CA2605" w:rsidRPr="00925491" w:rsidTr="00925491">
        <w:tc>
          <w:tcPr>
            <w:tcW w:w="4785" w:type="dxa"/>
          </w:tcPr>
          <w:p w:rsidR="00CA2605" w:rsidRPr="00925491" w:rsidRDefault="00CA2605" w:rsidP="00925491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в </w:t>
            </w:r>
            <w:r w:rsidRPr="00925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2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254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254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CA2605" w:rsidRPr="00925491" w:rsidRDefault="00CA2605" w:rsidP="00925491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Западная Европа в </w:t>
            </w:r>
            <w:r w:rsidRPr="00925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92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254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254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A2605" w:rsidRPr="00925491" w:rsidTr="00925491">
        <w:tc>
          <w:tcPr>
            <w:tcW w:w="4785" w:type="dxa"/>
          </w:tcPr>
          <w:p w:rsidR="00CA2605" w:rsidRPr="00925491" w:rsidRDefault="00CA2605" w:rsidP="0092549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CA2605" w:rsidRPr="00925491" w:rsidRDefault="00CA2605" w:rsidP="009254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Развитие городов</w:t>
            </w:r>
          </w:p>
        </w:tc>
      </w:tr>
      <w:tr w:rsidR="00CA2605" w:rsidRPr="00925491" w:rsidTr="00925491">
        <w:tc>
          <w:tcPr>
            <w:tcW w:w="4785" w:type="dxa"/>
          </w:tcPr>
          <w:p w:rsidR="00CA2605" w:rsidRPr="00925491" w:rsidRDefault="00CA2605" w:rsidP="0092549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CA2605" w:rsidRPr="00925491" w:rsidRDefault="00CA2605" w:rsidP="009254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экономики (цеховая система,  торговля, успехи </w:t>
            </w:r>
            <w:proofErr w:type="gramStart"/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с\х</w:t>
            </w:r>
            <w:proofErr w:type="spellEnd"/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2605" w:rsidRPr="00925491" w:rsidTr="00925491">
        <w:tc>
          <w:tcPr>
            <w:tcW w:w="4785" w:type="dxa"/>
          </w:tcPr>
          <w:p w:rsidR="00CA2605" w:rsidRPr="00925491" w:rsidRDefault="00CA2605" w:rsidP="0092549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CA2605" w:rsidRPr="00925491" w:rsidRDefault="00CA2605" w:rsidP="009254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Развитие культуры (наука, литература, архитектура)</w:t>
            </w:r>
          </w:p>
        </w:tc>
      </w:tr>
      <w:tr w:rsidR="00CA2605" w:rsidRPr="00925491" w:rsidTr="00925491">
        <w:tc>
          <w:tcPr>
            <w:tcW w:w="4785" w:type="dxa"/>
          </w:tcPr>
          <w:p w:rsidR="00CA2605" w:rsidRPr="00925491" w:rsidRDefault="00CA2605" w:rsidP="0092549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CA2605" w:rsidRPr="00925491" w:rsidRDefault="00CA2605" w:rsidP="0092549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Складываются предпосылки создания централизованных государств (в </w:t>
            </w:r>
            <w:proofErr w:type="spellStart"/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925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5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25491">
              <w:rPr>
                <w:rFonts w:ascii="Times New Roman" w:hAnsi="Times New Roman" w:cs="Times New Roman"/>
                <w:sz w:val="24"/>
                <w:szCs w:val="24"/>
              </w:rPr>
              <w:t xml:space="preserve"> в. Франция – централизованное государство)</w:t>
            </w:r>
          </w:p>
        </w:tc>
      </w:tr>
    </w:tbl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Учитель: </w:t>
      </w:r>
      <w:r w:rsidRPr="00925491">
        <w:rPr>
          <w:rFonts w:ascii="Times New Roman" w:hAnsi="Times New Roman" w:cs="Times New Roman"/>
          <w:b/>
          <w:sz w:val="24"/>
          <w:szCs w:val="24"/>
          <w:lang w:eastAsia="ru-RU"/>
        </w:rPr>
        <w:t>О, светло - светлая и прекрасно украшенная земля Русская!</w:t>
      </w:r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sz w:val="24"/>
          <w:szCs w:val="24"/>
          <w:lang w:eastAsia="ru-RU"/>
        </w:rPr>
        <w:t>Многими красотами прославлена ты…</w:t>
      </w:r>
    </w:p>
    <w:p w:rsidR="00925491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sz w:val="24"/>
          <w:szCs w:val="24"/>
          <w:lang w:eastAsia="ru-RU"/>
        </w:rPr>
        <w:t>Всем ты преисполнена, земля Русская…</w:t>
      </w:r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«Слово о погибели Русской земли»</w:t>
      </w:r>
      <w:r w:rsidR="00955C3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955C3A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r w:rsidR="00955C3A" w:rsidRPr="00955C3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слайд № </w:t>
      </w:r>
      <w:r w:rsidR="00955C3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3</w:t>
      </w:r>
      <w:r w:rsidR="00955C3A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Вот так – с гимна в честь родины неизвестный автор </w:t>
      </w:r>
      <w:r w:rsidRPr="0092549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в. начинает разговор о великом несчастии, которое обрушилось на Русь.</w:t>
      </w:r>
    </w:p>
    <w:p w:rsidR="00925491" w:rsidRPr="00C25A0A" w:rsidRDefault="00925491" w:rsidP="00925491">
      <w:pPr>
        <w:pStyle w:val="ae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Учитель:</w:t>
      </w: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 каком несчастии говорит автор?</w:t>
      </w:r>
      <w:r w:rsidR="00925491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925491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Постарайтесь, ответит полным ответом</w:t>
      </w:r>
      <w:r w:rsidR="00925491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?</w:t>
      </w:r>
      <w:proofErr w:type="gramEnd"/>
      <w:r w:rsidR="00925491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Можно воспользоваться атласом с картами </w:t>
      </w:r>
      <w:r w:rsidR="00925491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вторжения на Русь (нашествие с Востока, вторжение с Запада</w:t>
      </w:r>
      <w:r w:rsidR="00F357B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– с. 20-21, с. </w:t>
      </w:r>
      <w:r w:rsidR="005C2701">
        <w:rPr>
          <w:rFonts w:ascii="Times New Roman" w:hAnsi="Times New Roman" w:cs="Times New Roman"/>
          <w:iCs/>
          <w:sz w:val="24"/>
          <w:szCs w:val="24"/>
          <w:lang w:eastAsia="ru-RU"/>
        </w:rPr>
        <w:t>22-23</w:t>
      </w:r>
      <w:r w:rsidR="00925491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  <w:r w:rsidR="00925491">
        <w:rPr>
          <w:rFonts w:ascii="Times New Roman" w:hAnsi="Times New Roman" w:cs="Times New Roman"/>
          <w:iCs/>
          <w:sz w:val="24"/>
          <w:szCs w:val="24"/>
          <w:lang w:eastAsia="ru-RU"/>
        </w:rPr>
        <w:t>, который у вас на партах)</w:t>
      </w: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End"/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A2605" w:rsidRPr="00925491" w:rsidRDefault="00925491" w:rsidP="00925491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Ученики</w:t>
      </w:r>
      <w:r w:rsidR="00CA2605" w:rsidRPr="00925491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: </w:t>
      </w:r>
      <w:r w:rsidR="00CA2605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Русь подверглась нападению с двух сторон: с Запада крестоносцы, с Востока </w:t>
      </w:r>
      <w:proofErr w:type="spellStart"/>
      <w:proofErr w:type="gramStart"/>
      <w:r w:rsidR="00CA2605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монголо</w:t>
      </w:r>
      <w:proofErr w:type="spellEnd"/>
      <w:r w:rsidR="00CA2605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– татары</w:t>
      </w:r>
      <w:proofErr w:type="gramEnd"/>
      <w:r w:rsidR="00CA2605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. Под руководством Александра Невского удалось остановить вторжение с Запада. Нападению с Востока противостоять не смогли.</w:t>
      </w:r>
    </w:p>
    <w:p w:rsidR="00811DC7" w:rsidRDefault="00811DC7" w:rsidP="00811DC7">
      <w:pPr>
        <w:pStyle w:val="ae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811DC7" w:rsidRPr="00925491" w:rsidRDefault="00811DC7" w:rsidP="00811DC7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Учитель:</w:t>
      </w: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Молодцы! Правильно. На </w:t>
      </w:r>
      <w:proofErr w:type="spellStart"/>
      <w:proofErr w:type="gramStart"/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северо</w:t>
      </w:r>
      <w:proofErr w:type="spellEnd"/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– западных</w:t>
      </w:r>
      <w:proofErr w:type="gramEnd"/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рубежах Руси действительно нашелся лидер, А.Невский, который возглавил борьбу с западными завоевателями, на </w:t>
      </w:r>
      <w:proofErr w:type="spellStart"/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северо</w:t>
      </w:r>
      <w:proofErr w:type="spellEnd"/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– востоке – не нашлось такого лидера. </w:t>
      </w:r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A2605" w:rsidRPr="00811DC7" w:rsidRDefault="00811DC7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811DC7">
        <w:rPr>
          <w:b/>
          <w:color w:val="000000"/>
        </w:rPr>
        <w:t>2</w:t>
      </w:r>
      <w:r w:rsidR="00CA2605" w:rsidRPr="00811DC7">
        <w:rPr>
          <w:b/>
          <w:color w:val="000000"/>
        </w:rPr>
        <w:t xml:space="preserve">) </w:t>
      </w:r>
      <w:r w:rsidRPr="00811DC7">
        <w:rPr>
          <w:b/>
          <w:color w:val="000000"/>
        </w:rPr>
        <w:t xml:space="preserve">Послушайте фрагменты текстов и </w:t>
      </w:r>
      <w:proofErr w:type="gramStart"/>
      <w:r w:rsidRPr="00811DC7">
        <w:rPr>
          <w:b/>
          <w:color w:val="000000"/>
        </w:rPr>
        <w:t>определите</w:t>
      </w:r>
      <w:proofErr w:type="gramEnd"/>
      <w:r w:rsidRPr="00811DC7">
        <w:rPr>
          <w:b/>
          <w:color w:val="000000"/>
        </w:rPr>
        <w:t xml:space="preserve"> о каком событии идёт речь</w:t>
      </w:r>
      <w:r>
        <w:rPr>
          <w:b/>
          <w:color w:val="000000"/>
        </w:rPr>
        <w:t>?</w:t>
      </w:r>
      <w:r w:rsidR="00CA2605" w:rsidRPr="00811DC7">
        <w:rPr>
          <w:b/>
          <w:color w:val="000000"/>
        </w:rPr>
        <w:t>:</w:t>
      </w:r>
    </w:p>
    <w:p w:rsidR="00CA2605" w:rsidRPr="00925491" w:rsidRDefault="00CA2605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</w:p>
    <w:p w:rsidR="00CA2605" w:rsidRPr="00925491" w:rsidRDefault="00CA2605" w:rsidP="00811DC7">
      <w:pPr>
        <w:ind w:firstLine="709"/>
        <w:jc w:val="both"/>
      </w:pPr>
      <w:r w:rsidRPr="00811DC7">
        <w:rPr>
          <w:b/>
          <w:i/>
          <w:sz w:val="20"/>
          <w:szCs w:val="20"/>
          <w:u w:val="single"/>
        </w:rPr>
        <w:lastRenderedPageBreak/>
        <w:t>1-й текст:</w:t>
      </w:r>
      <w:r w:rsidRPr="00811DC7">
        <w:rPr>
          <w:i/>
          <w:sz w:val="20"/>
          <w:szCs w:val="20"/>
        </w:rPr>
        <w:t xml:space="preserve"> </w:t>
      </w:r>
      <w:r w:rsidR="00811DC7" w:rsidRPr="00811DC7">
        <w:rPr>
          <w:i/>
          <w:sz w:val="20"/>
          <w:szCs w:val="20"/>
        </w:rPr>
        <w:t>«</w:t>
      </w:r>
      <w:r w:rsidRPr="00811DC7">
        <w:rPr>
          <w:b/>
          <w:i/>
          <w:sz w:val="20"/>
          <w:szCs w:val="20"/>
        </w:rPr>
        <w:t xml:space="preserve">В степях недалеко от Азовского моря </w:t>
      </w:r>
      <w:r w:rsidRPr="00811DC7">
        <w:rPr>
          <w:i/>
          <w:sz w:val="20"/>
          <w:szCs w:val="20"/>
        </w:rPr>
        <w:t xml:space="preserve">грянуло сражение. Русские войска действовали разрозненно, никто из князей не видел общего хода боя, не почиталось за </w:t>
      </w:r>
      <w:proofErr w:type="gramStart"/>
      <w:r w:rsidRPr="00811DC7">
        <w:rPr>
          <w:i/>
          <w:sz w:val="20"/>
          <w:szCs w:val="20"/>
        </w:rPr>
        <w:t>нужное</w:t>
      </w:r>
      <w:proofErr w:type="gramEnd"/>
      <w:r w:rsidRPr="00811DC7">
        <w:rPr>
          <w:i/>
          <w:sz w:val="20"/>
          <w:szCs w:val="20"/>
        </w:rPr>
        <w:t xml:space="preserve"> прийти на помощь соседям в трудную минуту, предупредить об опасности. Напротив, татарские полководцы воевали расчетливо и согласованно. Обращенная в бегство </w:t>
      </w:r>
      <w:r w:rsidRPr="00811DC7">
        <w:rPr>
          <w:b/>
          <w:i/>
          <w:sz w:val="20"/>
          <w:szCs w:val="20"/>
        </w:rPr>
        <w:t>половецкая</w:t>
      </w:r>
      <w:r w:rsidRPr="00811DC7">
        <w:rPr>
          <w:i/>
          <w:sz w:val="20"/>
          <w:szCs w:val="20"/>
        </w:rPr>
        <w:t xml:space="preserve"> конница накатилась на позиции неготового к бою русского лагеря. Воцарилась невообразимая сумятица. С большими потерями русские ратники оставили поле боя, преследуемые татарами…</w:t>
      </w:r>
      <w:r w:rsidR="00811DC7" w:rsidRPr="00811DC7">
        <w:rPr>
          <w:i/>
          <w:sz w:val="20"/>
          <w:szCs w:val="20"/>
        </w:rPr>
        <w:t>»</w:t>
      </w:r>
      <w:r w:rsidRPr="00811DC7">
        <w:rPr>
          <w:i/>
          <w:sz w:val="20"/>
          <w:szCs w:val="20"/>
        </w:rPr>
        <w:t xml:space="preserve"> </w:t>
      </w:r>
      <w:r w:rsidRPr="00811DC7">
        <w:rPr>
          <w:i/>
          <w:sz w:val="20"/>
          <w:szCs w:val="20"/>
          <w:u w:val="single"/>
        </w:rPr>
        <w:t>(</w:t>
      </w:r>
      <w:r w:rsidRPr="00811DC7">
        <w:rPr>
          <w:b/>
          <w:i/>
          <w:sz w:val="20"/>
          <w:szCs w:val="20"/>
          <w:u w:val="single"/>
        </w:rPr>
        <w:t>Битва на Калке</w:t>
      </w:r>
      <w:proofErr w:type="gramStart"/>
      <w:r w:rsidRPr="00811DC7">
        <w:rPr>
          <w:b/>
          <w:i/>
          <w:sz w:val="20"/>
          <w:szCs w:val="20"/>
          <w:u w:val="single"/>
        </w:rPr>
        <w:t xml:space="preserve">, - !!! – </w:t>
      </w:r>
      <w:proofErr w:type="gramEnd"/>
      <w:r w:rsidRPr="00811DC7">
        <w:rPr>
          <w:b/>
          <w:i/>
          <w:sz w:val="20"/>
          <w:szCs w:val="20"/>
          <w:u w:val="single"/>
        </w:rPr>
        <w:t xml:space="preserve">попросить выйти к доске и показать дату этого события, </w:t>
      </w:r>
      <w:smartTag w:uri="urn:schemas-microsoft-com:office:smarttags" w:element="metricconverter">
        <w:smartTagPr>
          <w:attr w:name="ProductID" w:val="1223 г"/>
        </w:smartTagPr>
        <w:r w:rsidRPr="00811DC7">
          <w:rPr>
            <w:b/>
            <w:i/>
            <w:sz w:val="20"/>
            <w:szCs w:val="20"/>
            <w:u w:val="single"/>
          </w:rPr>
          <w:t>1223 г</w:t>
        </w:r>
      </w:smartTag>
      <w:r w:rsidRPr="00811DC7">
        <w:rPr>
          <w:b/>
          <w:i/>
          <w:sz w:val="20"/>
          <w:szCs w:val="20"/>
          <w:u w:val="single"/>
        </w:rPr>
        <w:t>.</w:t>
      </w:r>
      <w:r w:rsidRPr="00811DC7">
        <w:rPr>
          <w:i/>
          <w:sz w:val="20"/>
          <w:szCs w:val="20"/>
          <w:u w:val="single"/>
        </w:rPr>
        <w:t>)</w:t>
      </w:r>
      <w:r w:rsidRPr="00811DC7">
        <w:rPr>
          <w:i/>
          <w:sz w:val="20"/>
          <w:szCs w:val="20"/>
        </w:rPr>
        <w:t xml:space="preserve"> </w:t>
      </w:r>
    </w:p>
    <w:p w:rsidR="00811DC7" w:rsidRDefault="00811DC7" w:rsidP="00925491">
      <w:pPr>
        <w:ind w:firstLine="709"/>
        <w:jc w:val="both"/>
      </w:pPr>
    </w:p>
    <w:p w:rsidR="00CA2605" w:rsidRPr="00811DC7" w:rsidRDefault="00CA2605" w:rsidP="00925491">
      <w:pPr>
        <w:ind w:firstLine="709"/>
        <w:jc w:val="both"/>
        <w:rPr>
          <w:b/>
          <w:i/>
          <w:sz w:val="20"/>
          <w:szCs w:val="20"/>
        </w:rPr>
      </w:pPr>
      <w:r w:rsidRPr="00811DC7">
        <w:rPr>
          <w:b/>
          <w:i/>
          <w:sz w:val="20"/>
          <w:szCs w:val="20"/>
          <w:u w:val="single"/>
        </w:rPr>
        <w:t>2-й текст:</w:t>
      </w:r>
      <w:r w:rsidRPr="00811DC7">
        <w:rPr>
          <w:i/>
          <w:sz w:val="20"/>
          <w:szCs w:val="20"/>
        </w:rPr>
        <w:t xml:space="preserve"> «К штурму этого города монголы готовились по </w:t>
      </w:r>
      <w:r w:rsidRPr="00811DC7">
        <w:rPr>
          <w:b/>
          <w:i/>
          <w:sz w:val="20"/>
          <w:szCs w:val="20"/>
        </w:rPr>
        <w:t>всем правилам военной науки</w:t>
      </w:r>
      <w:r w:rsidRPr="00811DC7">
        <w:rPr>
          <w:i/>
          <w:sz w:val="20"/>
          <w:szCs w:val="20"/>
        </w:rPr>
        <w:t xml:space="preserve">, используя осадные башни, камнеметные машины и стенобитные устройства. </w:t>
      </w:r>
      <w:r w:rsidRPr="00811DC7">
        <w:rPr>
          <w:b/>
          <w:i/>
          <w:sz w:val="20"/>
          <w:szCs w:val="20"/>
        </w:rPr>
        <w:t>Всеволод Юрьевич</w:t>
      </w:r>
      <w:r w:rsidRPr="00811DC7">
        <w:rPr>
          <w:i/>
          <w:sz w:val="20"/>
          <w:szCs w:val="20"/>
        </w:rPr>
        <w:t xml:space="preserve">, не желая допустить убийств и разорения города, вышел навстречу хану с большими дарами. Но сам был убит. Жители же города, среди которых были и члены княжеской семьи, пытались укрыться от врага </w:t>
      </w:r>
      <w:r w:rsidRPr="00811DC7">
        <w:rPr>
          <w:b/>
          <w:i/>
          <w:sz w:val="20"/>
          <w:szCs w:val="20"/>
        </w:rPr>
        <w:t>в Успенском соборе.</w:t>
      </w:r>
      <w:r w:rsidRPr="00811DC7">
        <w:rPr>
          <w:i/>
          <w:sz w:val="20"/>
          <w:szCs w:val="20"/>
        </w:rPr>
        <w:t xml:space="preserve"> Монголы, ворвавшись в город, подожгли его. От огня и удушья погибло множество людей, в том числе и укрывшиеся в соборе». </w:t>
      </w:r>
      <w:r w:rsidRPr="00811DC7">
        <w:rPr>
          <w:b/>
          <w:i/>
          <w:sz w:val="20"/>
          <w:szCs w:val="20"/>
          <w:u w:val="single"/>
        </w:rPr>
        <w:t xml:space="preserve">(Владимир). </w:t>
      </w:r>
    </w:p>
    <w:p w:rsidR="00CA2605" w:rsidRPr="00925491" w:rsidRDefault="00CA2605" w:rsidP="00925491">
      <w:pPr>
        <w:ind w:firstLine="709"/>
        <w:jc w:val="both"/>
        <w:rPr>
          <w:b/>
        </w:rPr>
      </w:pPr>
    </w:p>
    <w:p w:rsidR="00CA2605" w:rsidRPr="00811DC7" w:rsidRDefault="00CA2605" w:rsidP="00925491">
      <w:pPr>
        <w:ind w:firstLine="709"/>
        <w:jc w:val="both"/>
        <w:rPr>
          <w:b/>
          <w:i/>
          <w:sz w:val="20"/>
          <w:szCs w:val="20"/>
        </w:rPr>
      </w:pPr>
      <w:r w:rsidRPr="00811DC7">
        <w:rPr>
          <w:b/>
          <w:i/>
          <w:sz w:val="20"/>
          <w:szCs w:val="20"/>
          <w:u w:val="single"/>
        </w:rPr>
        <w:t>3-й текст:</w:t>
      </w:r>
      <w:r w:rsidRPr="00811DC7">
        <w:rPr>
          <w:i/>
          <w:sz w:val="20"/>
          <w:szCs w:val="20"/>
        </w:rPr>
        <w:t xml:space="preserve"> “На обратном пути в степи Батый решил захватить еще один город. В </w:t>
      </w:r>
      <w:r w:rsidRPr="00811DC7">
        <w:rPr>
          <w:b/>
          <w:i/>
          <w:sz w:val="20"/>
          <w:szCs w:val="20"/>
        </w:rPr>
        <w:t>7-недельных боях</w:t>
      </w:r>
      <w:r w:rsidRPr="00811DC7">
        <w:rPr>
          <w:i/>
          <w:sz w:val="20"/>
          <w:szCs w:val="20"/>
        </w:rPr>
        <w:t xml:space="preserve"> за город Батый потерял до 4 тыс. человек, полегло несколько знатных татарских военачальников. </w:t>
      </w:r>
      <w:r w:rsidRPr="00811DC7">
        <w:rPr>
          <w:b/>
          <w:i/>
          <w:sz w:val="20"/>
          <w:szCs w:val="20"/>
        </w:rPr>
        <w:t>Жители города не только оборонялись, но и вышли в поле на открытый бой</w:t>
      </w:r>
      <w:r w:rsidRPr="00811DC7">
        <w:rPr>
          <w:i/>
          <w:sz w:val="20"/>
          <w:szCs w:val="20"/>
        </w:rPr>
        <w:t xml:space="preserve">. По приказу Батыя оставшихся в живых жителей истребили поголовно, а город прозвали…” </w:t>
      </w:r>
      <w:r w:rsidRPr="00811DC7">
        <w:rPr>
          <w:b/>
          <w:i/>
          <w:sz w:val="20"/>
          <w:szCs w:val="20"/>
        </w:rPr>
        <w:t>(«Злым городом», Козельск)</w:t>
      </w:r>
    </w:p>
    <w:p w:rsidR="00811DC7" w:rsidRDefault="00811DC7" w:rsidP="00925491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A2605" w:rsidRPr="00811DC7" w:rsidRDefault="00CA2605" w:rsidP="00925491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1DC7">
        <w:rPr>
          <w:rFonts w:ascii="Times New Roman" w:hAnsi="Times New Roman" w:cs="Times New Roman"/>
          <w:b/>
          <w:i/>
          <w:sz w:val="20"/>
          <w:szCs w:val="20"/>
          <w:u w:val="single"/>
        </w:rPr>
        <w:t>4-й текст:</w:t>
      </w:r>
      <w:r w:rsidRPr="00811DC7">
        <w:rPr>
          <w:rFonts w:ascii="Times New Roman" w:hAnsi="Times New Roman" w:cs="Times New Roman"/>
          <w:i/>
          <w:sz w:val="20"/>
          <w:szCs w:val="20"/>
        </w:rPr>
        <w:t xml:space="preserve">  “Рано утром в конце ноября этого страшного года тревожно зазвонил вечевой колокол. Он звонил упорно, настойчиво, своим звоном поднимал горожан, призывая идти, не мешкая, на площадь перед </w:t>
      </w:r>
      <w:r w:rsidRPr="00811DC7">
        <w:rPr>
          <w:rFonts w:ascii="Times New Roman" w:hAnsi="Times New Roman" w:cs="Times New Roman"/>
          <w:b/>
          <w:i/>
          <w:sz w:val="20"/>
          <w:szCs w:val="20"/>
        </w:rPr>
        <w:t>собором св. Софии.</w:t>
      </w:r>
      <w:r w:rsidRPr="00811DC7">
        <w:rPr>
          <w:rFonts w:ascii="Times New Roman" w:hAnsi="Times New Roman" w:cs="Times New Roman"/>
          <w:i/>
          <w:sz w:val="20"/>
          <w:szCs w:val="20"/>
        </w:rPr>
        <w:t xml:space="preserve"> Все собрались на холме, с которого открывался </w:t>
      </w:r>
      <w:r w:rsidRPr="00811DC7">
        <w:rPr>
          <w:rFonts w:ascii="Times New Roman" w:hAnsi="Times New Roman" w:cs="Times New Roman"/>
          <w:b/>
          <w:i/>
          <w:sz w:val="20"/>
          <w:szCs w:val="20"/>
        </w:rPr>
        <w:t>вид на далекие просторы степей.</w:t>
      </w:r>
      <w:r w:rsidRPr="00811DC7">
        <w:rPr>
          <w:rFonts w:ascii="Times New Roman" w:hAnsi="Times New Roman" w:cs="Times New Roman"/>
          <w:i/>
          <w:sz w:val="20"/>
          <w:szCs w:val="20"/>
        </w:rPr>
        <w:t xml:space="preserve"> Там, вдалеке, откуда восходило солнце, виднелись черные дымки. “Что это, камыши горят?” - спрашивали одни. “Нет, это татары греются у костров”,- отвечали другие. </w:t>
      </w:r>
      <w:r w:rsidRPr="00811DC7">
        <w:rPr>
          <w:rFonts w:ascii="Times New Roman" w:hAnsi="Times New Roman" w:cs="Times New Roman"/>
          <w:b/>
          <w:i/>
          <w:sz w:val="20"/>
          <w:szCs w:val="20"/>
        </w:rPr>
        <w:t>(Киев).</w:t>
      </w:r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A2605" w:rsidRPr="00925491" w:rsidRDefault="00CA2605" w:rsidP="00925491">
      <w:pPr>
        <w:ind w:firstLine="709"/>
        <w:jc w:val="both"/>
      </w:pPr>
      <w:r w:rsidRPr="00925491">
        <w:rPr>
          <w:b/>
          <w:u w:val="single"/>
        </w:rPr>
        <w:t>Учитель:</w:t>
      </w:r>
      <w:r w:rsidRPr="00925491">
        <w:t xml:space="preserve"> Несмотря на героическое сопротивление, оказываемое русским народом, города один за другим пали перед грозным завоевателем Батыем. Но почему? Разве у нас были плохие воины, а может быть плохое оружие? Какие причины способствовали победам монголо-татар? (тактика монголов, несогласованность действий русских князей, феодальная раздробленность). </w:t>
      </w:r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A2605" w:rsidRPr="00925491" w:rsidRDefault="001A280A" w:rsidP="00925491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Ученики</w:t>
      </w:r>
      <w:r w:rsidR="00CA2605" w:rsidRPr="00925491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: </w:t>
      </w:r>
      <w:r w:rsidR="00CA2605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Русь переживала период раздробленности, многие русские князья не осознавали реальной угрозы со стороны монголо-татар, пытались защищаться в пределах своих княжеств.</w:t>
      </w:r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Учитель: </w:t>
      </w: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Покажите на карте направления вторжения</w:t>
      </w:r>
      <w:r w:rsidR="00A812E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Батыя</w:t>
      </w: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92549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работа с картой</w:t>
      </w:r>
      <w:r w:rsidR="00F357B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– рассказать какие княжества были покорены</w:t>
      </w: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)</w:t>
      </w:r>
    </w:p>
    <w:p w:rsidR="00CA2605" w:rsidRPr="00925491" w:rsidRDefault="00F357BC" w:rsidP="00925491">
      <w:pPr>
        <w:pStyle w:val="ae"/>
        <w:tabs>
          <w:tab w:val="left" w:pos="1395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Молод</w:t>
      </w:r>
      <w:r w:rsidR="00CA2605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ц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ы, ребята!</w:t>
      </w:r>
      <w:r w:rsidR="00CA2605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63D91" w:rsidRPr="00925491" w:rsidRDefault="00963D91" w:rsidP="00925491">
      <w:pPr>
        <w:pStyle w:val="ae"/>
        <w:tabs>
          <w:tab w:val="left" w:pos="1395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F357B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Учитель:</w:t>
      </w: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А теперь, ребята, подумайте! Была ли Русь обречена? Кто </w:t>
      </w:r>
      <w:r w:rsidRPr="0092549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«ЗА»</w:t>
      </w: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а кто </w:t>
      </w:r>
      <w:r w:rsidRPr="0092549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«ПРОТИВ» </w:t>
      </w: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(Только необходимо привести аргументы в пользу своего ответа).</w:t>
      </w:r>
    </w:p>
    <w:p w:rsidR="00963D91" w:rsidRPr="00925491" w:rsidRDefault="00963D91" w:rsidP="00925491">
      <w:pPr>
        <w:pStyle w:val="ae"/>
        <w:tabs>
          <w:tab w:val="left" w:pos="1395"/>
        </w:tabs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Учащиеся поднимают руки и приводят аргументы:</w:t>
      </w:r>
    </w:p>
    <w:p w:rsidR="00963D91" w:rsidRPr="00925491" w:rsidRDefault="00963D91" w:rsidP="00925491">
      <w:pPr>
        <w:pStyle w:val="ae"/>
        <w:tabs>
          <w:tab w:val="left" w:pos="1395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963D91" w:rsidRPr="00925491" w:rsidRDefault="00963D91" w:rsidP="00925491">
      <w:pPr>
        <w:ind w:firstLine="709"/>
        <w:rPr>
          <w:b/>
        </w:rPr>
      </w:pPr>
      <w:r w:rsidRPr="00925491">
        <w:rPr>
          <w:b/>
        </w:rPr>
        <w:t>«ЗА» (Монгольская империя сильней)</w:t>
      </w:r>
    </w:p>
    <w:p w:rsidR="00963D91" w:rsidRPr="00925491" w:rsidRDefault="00963D91" w:rsidP="00F357BC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925491">
        <w:t>Русские князья действовали несогласованно</w:t>
      </w:r>
    </w:p>
    <w:p w:rsidR="00963D91" w:rsidRPr="00925491" w:rsidRDefault="00963D91" w:rsidP="00F357BC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925491">
        <w:t>Раздробленность (нет политического единства среди русских князей)</w:t>
      </w:r>
    </w:p>
    <w:p w:rsidR="00963D91" w:rsidRPr="00925491" w:rsidRDefault="00963D91" w:rsidP="00F357BC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925491">
        <w:t xml:space="preserve">Многочисленная армия среди </w:t>
      </w:r>
      <w:proofErr w:type="spellStart"/>
      <w:proofErr w:type="gramStart"/>
      <w:r w:rsidRPr="00925491">
        <w:t>монголо</w:t>
      </w:r>
      <w:proofErr w:type="spellEnd"/>
      <w:r w:rsidRPr="00925491">
        <w:t xml:space="preserve"> – татар</w:t>
      </w:r>
      <w:proofErr w:type="gramEnd"/>
      <w:r w:rsidRPr="00925491">
        <w:t xml:space="preserve"> (35 – 75 тыс. чел.)</w:t>
      </w:r>
    </w:p>
    <w:p w:rsidR="00963D91" w:rsidRPr="00925491" w:rsidRDefault="00963D91" w:rsidP="00F357BC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925491">
        <w:t>Отсутствие взаимопонимания среди русских князей</w:t>
      </w:r>
    </w:p>
    <w:p w:rsidR="00963D91" w:rsidRPr="00925491" w:rsidRDefault="00963D91" w:rsidP="00F357BC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925491">
        <w:t xml:space="preserve">Прошлые походы </w:t>
      </w:r>
      <w:proofErr w:type="spellStart"/>
      <w:proofErr w:type="gramStart"/>
      <w:r w:rsidRPr="00925491">
        <w:t>монголо</w:t>
      </w:r>
      <w:proofErr w:type="spellEnd"/>
      <w:r w:rsidRPr="00925491">
        <w:t xml:space="preserve"> – татар</w:t>
      </w:r>
      <w:proofErr w:type="gramEnd"/>
      <w:r w:rsidRPr="00925491">
        <w:t>, использование ими научных и военных достижений других государств</w:t>
      </w:r>
    </w:p>
    <w:p w:rsidR="00963D91" w:rsidRPr="00925491" w:rsidRDefault="00963D91" w:rsidP="00F357BC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925491">
        <w:t>Использование стенобитных орудий, камнемётных машин</w:t>
      </w:r>
    </w:p>
    <w:p w:rsidR="00963D91" w:rsidRPr="00925491" w:rsidRDefault="00963D91" w:rsidP="00F357BC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925491">
        <w:t xml:space="preserve">Тактика Батыя – разделение войска на части (при захвате </w:t>
      </w:r>
      <w:proofErr w:type="spellStart"/>
      <w:r w:rsidRPr="00925491">
        <w:t>Владимиро</w:t>
      </w:r>
      <w:proofErr w:type="spellEnd"/>
      <w:r w:rsidRPr="00925491">
        <w:t xml:space="preserve"> – Суздальской земли)</w:t>
      </w:r>
    </w:p>
    <w:p w:rsidR="00963D91" w:rsidRPr="00925491" w:rsidRDefault="00963D91" w:rsidP="00F357BC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925491">
        <w:t xml:space="preserve">Русские князья </w:t>
      </w:r>
      <w:proofErr w:type="gramStart"/>
      <w:r w:rsidRPr="00925491">
        <w:t xml:space="preserve">не </w:t>
      </w:r>
      <w:proofErr w:type="spellStart"/>
      <w:r w:rsidRPr="00925491">
        <w:t>дооценивали</w:t>
      </w:r>
      <w:proofErr w:type="spellEnd"/>
      <w:proofErr w:type="gramEnd"/>
      <w:r w:rsidRPr="00925491">
        <w:t xml:space="preserve"> свои силы и силы противника</w:t>
      </w:r>
    </w:p>
    <w:p w:rsidR="00963D91" w:rsidRPr="00925491" w:rsidRDefault="00963D91" w:rsidP="00F357BC">
      <w:pPr>
        <w:numPr>
          <w:ilvl w:val="0"/>
          <w:numId w:val="15"/>
        </w:numPr>
        <w:tabs>
          <w:tab w:val="left" w:pos="993"/>
        </w:tabs>
        <w:ind w:left="0" w:firstLine="709"/>
      </w:pPr>
      <w:r w:rsidRPr="00925491">
        <w:t>Бегство князей (Даниила Романовича в Галич из Киева)</w:t>
      </w:r>
    </w:p>
    <w:p w:rsidR="00963D91" w:rsidRPr="00925491" w:rsidRDefault="00963D91" w:rsidP="00925491">
      <w:pPr>
        <w:ind w:firstLine="709"/>
      </w:pPr>
    </w:p>
    <w:p w:rsidR="00963D91" w:rsidRPr="00F357BC" w:rsidRDefault="00963D91" w:rsidP="00925491">
      <w:pPr>
        <w:ind w:firstLine="709"/>
        <w:rPr>
          <w:b/>
        </w:rPr>
      </w:pPr>
      <w:r w:rsidRPr="00F357BC">
        <w:rPr>
          <w:b/>
        </w:rPr>
        <w:t>«Против» (Русские князья сделали всё, чтобы отразить нападение)</w:t>
      </w:r>
    </w:p>
    <w:p w:rsidR="00963D91" w:rsidRPr="00925491" w:rsidRDefault="00963D91" w:rsidP="00925491">
      <w:pPr>
        <w:numPr>
          <w:ilvl w:val="0"/>
          <w:numId w:val="16"/>
        </w:numPr>
        <w:ind w:left="0" w:firstLine="709"/>
      </w:pPr>
      <w:r w:rsidRPr="00925491">
        <w:t>Новгород процветал</w:t>
      </w:r>
    </w:p>
    <w:p w:rsidR="00963D91" w:rsidRPr="00925491" w:rsidRDefault="00963D91" w:rsidP="00925491">
      <w:pPr>
        <w:numPr>
          <w:ilvl w:val="0"/>
          <w:numId w:val="16"/>
        </w:numPr>
        <w:ind w:left="0" w:firstLine="709"/>
      </w:pPr>
      <w:r w:rsidRPr="00925491">
        <w:t xml:space="preserve">Храбрость дружины </w:t>
      </w:r>
      <w:proofErr w:type="spellStart"/>
      <w:r w:rsidRPr="00925491">
        <w:t>Евпатия</w:t>
      </w:r>
      <w:proofErr w:type="spellEnd"/>
      <w:r w:rsidRPr="00925491">
        <w:t xml:space="preserve"> </w:t>
      </w:r>
      <w:proofErr w:type="spellStart"/>
      <w:r w:rsidRPr="00925491">
        <w:t>Коловрата</w:t>
      </w:r>
      <w:proofErr w:type="spellEnd"/>
      <w:r w:rsidRPr="00925491">
        <w:t xml:space="preserve"> в Суздальской земле</w:t>
      </w:r>
    </w:p>
    <w:p w:rsidR="00963D91" w:rsidRPr="00925491" w:rsidRDefault="00963D91" w:rsidP="00925491">
      <w:pPr>
        <w:numPr>
          <w:ilvl w:val="0"/>
          <w:numId w:val="16"/>
        </w:numPr>
        <w:ind w:left="0" w:firstLine="709"/>
      </w:pPr>
      <w:r w:rsidRPr="00925491">
        <w:t xml:space="preserve">Героическая оборона </w:t>
      </w:r>
      <w:proofErr w:type="gramStart"/>
      <w:r w:rsidRPr="00925491">
        <w:t>г</w:t>
      </w:r>
      <w:proofErr w:type="gramEnd"/>
      <w:r w:rsidRPr="00925491">
        <w:t>. Торжка (подготовка, сожгли запасы хлеба)</w:t>
      </w:r>
    </w:p>
    <w:p w:rsidR="00963D91" w:rsidRPr="00925491" w:rsidRDefault="00963D91" w:rsidP="00925491">
      <w:pPr>
        <w:numPr>
          <w:ilvl w:val="0"/>
          <w:numId w:val="16"/>
        </w:numPr>
        <w:ind w:left="0" w:firstLine="709"/>
      </w:pPr>
      <w:r w:rsidRPr="00925491">
        <w:t>Хорошо укреплённый Новгород</w:t>
      </w:r>
    </w:p>
    <w:p w:rsidR="00963D91" w:rsidRPr="00925491" w:rsidRDefault="00963D91" w:rsidP="00925491">
      <w:pPr>
        <w:numPr>
          <w:ilvl w:val="0"/>
          <w:numId w:val="16"/>
        </w:numPr>
        <w:ind w:left="0" w:firstLine="709"/>
      </w:pPr>
      <w:r w:rsidRPr="00925491">
        <w:t>Двухмесячная осада Козельска «злой город»</w:t>
      </w:r>
    </w:p>
    <w:p w:rsidR="00963D91" w:rsidRPr="00925491" w:rsidRDefault="00963D91" w:rsidP="00925491">
      <w:pPr>
        <w:pStyle w:val="aa"/>
        <w:ind w:left="0" w:firstLine="709"/>
      </w:pPr>
    </w:p>
    <w:p w:rsidR="00F357BC" w:rsidRPr="00955C3A" w:rsidRDefault="00F357BC" w:rsidP="00925491">
      <w:pPr>
        <w:pStyle w:val="aa"/>
        <w:ind w:left="0" w:firstLine="709"/>
        <w:rPr>
          <w:b/>
          <w:u w:val="single"/>
        </w:rPr>
      </w:pPr>
      <w:r w:rsidRPr="00955C3A">
        <w:rPr>
          <w:b/>
          <w:u w:val="single"/>
        </w:rPr>
        <w:t xml:space="preserve">Учитель: </w:t>
      </w:r>
    </w:p>
    <w:p w:rsidR="00963D91" w:rsidRPr="00F357BC" w:rsidRDefault="00F357BC" w:rsidP="00925491">
      <w:pPr>
        <w:pStyle w:val="aa"/>
        <w:ind w:left="0" w:firstLine="709"/>
        <w:rPr>
          <w:b/>
        </w:rPr>
      </w:pPr>
      <w:r>
        <w:rPr>
          <w:b/>
        </w:rPr>
        <w:t>Таким образом</w:t>
      </w:r>
      <w:r w:rsidR="00963D91" w:rsidRPr="00F357BC">
        <w:rPr>
          <w:b/>
        </w:rPr>
        <w:t xml:space="preserve">: </w:t>
      </w:r>
    </w:p>
    <w:p w:rsidR="00963D91" w:rsidRPr="00925491" w:rsidRDefault="00963D91" w:rsidP="00925491">
      <w:pPr>
        <w:pStyle w:val="aa"/>
        <w:numPr>
          <w:ilvl w:val="0"/>
          <w:numId w:val="16"/>
        </w:numPr>
        <w:ind w:left="0" w:firstLine="709"/>
      </w:pPr>
      <w:r w:rsidRPr="00925491">
        <w:t>Русь была обречена на поражение.</w:t>
      </w:r>
    </w:p>
    <w:p w:rsidR="00F357BC" w:rsidRDefault="00963D91" w:rsidP="00925491">
      <w:pPr>
        <w:pStyle w:val="aa"/>
        <w:ind w:left="0" w:firstLine="709"/>
      </w:pPr>
      <w:r w:rsidRPr="00925491">
        <w:rPr>
          <w:b/>
        </w:rPr>
        <w:t>Но:</w:t>
      </w:r>
      <w:r w:rsidR="00F357BC">
        <w:t xml:space="preserve"> </w:t>
      </w:r>
    </w:p>
    <w:p w:rsidR="00963D91" w:rsidRPr="00925491" w:rsidRDefault="00963D91" w:rsidP="00F357BC">
      <w:pPr>
        <w:pStyle w:val="aa"/>
        <w:numPr>
          <w:ilvl w:val="0"/>
          <w:numId w:val="16"/>
        </w:numPr>
      </w:pPr>
      <w:r w:rsidRPr="00925491">
        <w:t>четырёхлетнее сопротивление русского народа ослабило силы захватчиков</w:t>
      </w:r>
      <w:r w:rsidR="00F357BC">
        <w:t>;</w:t>
      </w:r>
      <w:r w:rsidRPr="00925491">
        <w:t xml:space="preserve"> </w:t>
      </w:r>
    </w:p>
    <w:p w:rsidR="00963D91" w:rsidRPr="00925491" w:rsidRDefault="00963D91" w:rsidP="00F357BC">
      <w:pPr>
        <w:pStyle w:val="aa"/>
        <w:numPr>
          <w:ilvl w:val="0"/>
          <w:numId w:val="16"/>
        </w:numPr>
        <w:tabs>
          <w:tab w:val="clear" w:pos="1080"/>
          <w:tab w:val="num" w:pos="0"/>
          <w:tab w:val="left" w:pos="1134"/>
        </w:tabs>
        <w:ind w:left="0" w:firstLine="720"/>
      </w:pPr>
      <w:r w:rsidRPr="00925491">
        <w:t xml:space="preserve">монголы не дошли до Адриатического моря, в </w:t>
      </w:r>
      <w:smartTag w:uri="urn:schemas-microsoft-com:office:smarttags" w:element="metricconverter">
        <w:smartTagPr>
          <w:attr w:name="ProductID" w:val="1242 г"/>
        </w:smartTagPr>
        <w:r w:rsidRPr="00925491">
          <w:t>1242 г</w:t>
        </w:r>
      </w:smartTag>
      <w:r w:rsidRPr="00925491">
        <w:t xml:space="preserve">. план Чингисхана о создании мировой монгольской державы </w:t>
      </w:r>
      <w:proofErr w:type="gramStart"/>
      <w:r w:rsidRPr="00925491">
        <w:t>от</w:t>
      </w:r>
      <w:proofErr w:type="gramEnd"/>
      <w:r w:rsidRPr="00925491">
        <w:t xml:space="preserve"> Тихого до Атлантического океана был сорван</w:t>
      </w:r>
      <w:r w:rsidR="00F357BC">
        <w:t>.</w:t>
      </w:r>
    </w:p>
    <w:p w:rsidR="00963D91" w:rsidRPr="00925491" w:rsidRDefault="00963D91" w:rsidP="00925491">
      <w:pPr>
        <w:pStyle w:val="ae"/>
        <w:tabs>
          <w:tab w:val="left" w:pos="1395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A2605" w:rsidRPr="00925491" w:rsidRDefault="00CA2605" w:rsidP="00925491">
      <w:pPr>
        <w:pStyle w:val="ae"/>
        <w:tabs>
          <w:tab w:val="left" w:pos="1395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Русь </w:t>
      </w:r>
      <w:r w:rsidR="00963D91"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оказалась в трудном положении. </w:t>
      </w: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Если с Запада опасность была ликвидирована, то на Востоке она была явной.</w:t>
      </w:r>
    </w:p>
    <w:p w:rsidR="00CA2605" w:rsidRPr="00925491" w:rsidRDefault="00CA2605" w:rsidP="00925491">
      <w:pPr>
        <w:pStyle w:val="ae"/>
        <w:tabs>
          <w:tab w:val="left" w:pos="1395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iCs/>
          <w:sz w:val="24"/>
          <w:szCs w:val="24"/>
          <w:lang w:eastAsia="ru-RU"/>
        </w:rPr>
        <w:t>И с этим как – то надо было жить.</w:t>
      </w:r>
    </w:p>
    <w:p w:rsidR="00CA2605" w:rsidRPr="00925491" w:rsidRDefault="00CA2605" w:rsidP="00925491">
      <w:pPr>
        <w:pStyle w:val="ae"/>
        <w:tabs>
          <w:tab w:val="left" w:pos="1395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Учитель: </w:t>
      </w:r>
      <w:r w:rsidRPr="00925491">
        <w:rPr>
          <w:rFonts w:ascii="Times New Roman" w:hAnsi="Times New Roman" w:cs="Times New Roman"/>
          <w:sz w:val="24"/>
          <w:szCs w:val="24"/>
          <w:lang w:eastAsia="ru-RU"/>
        </w:rPr>
        <w:t>Таким образом, мы подошли к теме нашего урока. Как вы думаете, какова тема нашего урока? О чем мы с вами будем говорить? О чем узнаем?</w:t>
      </w:r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605" w:rsidRPr="00925491" w:rsidRDefault="00F357BC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Ученик</w:t>
      </w:r>
      <w:r w:rsidR="00CA2605" w:rsidRPr="0092549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CA2605" w:rsidRPr="00925491">
        <w:rPr>
          <w:rFonts w:ascii="Times New Roman" w:hAnsi="Times New Roman" w:cs="Times New Roman"/>
          <w:sz w:val="24"/>
          <w:szCs w:val="24"/>
          <w:lang w:eastAsia="ru-RU"/>
        </w:rPr>
        <w:t xml:space="preserve"> о взаимоотношениях между этими государствами, об отношениях между этими государствами после нашествия</w:t>
      </w:r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2605" w:rsidRPr="00955C3A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55C3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(слайд № </w:t>
      </w:r>
      <w:r w:rsidR="00955C3A" w:rsidRPr="00955C3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955C3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) «Русь и Золотая Орда» </w:t>
      </w:r>
    </w:p>
    <w:p w:rsidR="00CA2605" w:rsidRPr="00925491" w:rsidRDefault="00CA26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="00F357B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92549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Этап усвоения новых знаний и способов действий.</w:t>
      </w: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925491">
        <w:rPr>
          <w:rFonts w:ascii="Times New Roman" w:hAnsi="Times New Roman" w:cs="Times New Roman"/>
          <w:sz w:val="24"/>
          <w:szCs w:val="24"/>
          <w:lang w:eastAsia="ru-RU"/>
        </w:rPr>
        <w:t xml:space="preserve"> Отработать активные формы работы: групповую, работу с текстом, историческими источниками, картой.</w:t>
      </w: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 w:rsidRPr="00925491"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Посмотрите внимательно на </w:t>
      </w:r>
      <w:r w:rsidRPr="009254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карту </w:t>
      </w:r>
      <w:r w:rsidR="00F357BC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5C2701">
        <w:rPr>
          <w:rFonts w:ascii="Times New Roman" w:hAnsi="Times New Roman" w:cs="Times New Roman"/>
          <w:b/>
          <w:sz w:val="24"/>
          <w:szCs w:val="24"/>
          <w:lang w:eastAsia="ru-RU"/>
        </w:rPr>
        <w:t>Нашествие с Востока</w:t>
      </w:r>
      <w:r w:rsidR="00F357BC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5C27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(с. 20-21)</w:t>
      </w:r>
      <w:r w:rsidR="00F357B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925491">
        <w:rPr>
          <w:rFonts w:ascii="Times New Roman" w:hAnsi="Times New Roman" w:cs="Times New Roman"/>
          <w:sz w:val="24"/>
          <w:szCs w:val="24"/>
          <w:lang w:eastAsia="ru-RU"/>
        </w:rPr>
        <w:t xml:space="preserve"> Как называлось огромное государство </w:t>
      </w:r>
      <w:proofErr w:type="spellStart"/>
      <w:proofErr w:type="gramStart"/>
      <w:r w:rsidRPr="00925491">
        <w:rPr>
          <w:rFonts w:ascii="Times New Roman" w:hAnsi="Times New Roman" w:cs="Times New Roman"/>
          <w:sz w:val="24"/>
          <w:szCs w:val="24"/>
          <w:lang w:eastAsia="ru-RU"/>
        </w:rPr>
        <w:t>монголо</w:t>
      </w:r>
      <w:proofErr w:type="spellEnd"/>
      <w:r w:rsidRPr="00925491">
        <w:rPr>
          <w:rFonts w:ascii="Times New Roman" w:hAnsi="Times New Roman" w:cs="Times New Roman"/>
          <w:sz w:val="24"/>
          <w:szCs w:val="24"/>
          <w:lang w:eastAsia="ru-RU"/>
        </w:rPr>
        <w:t xml:space="preserve"> – татар</w:t>
      </w:r>
      <w:proofErr w:type="gramEnd"/>
      <w:r w:rsidRPr="0092549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Ученики: </w:t>
      </w:r>
      <w:r w:rsidRPr="00925491">
        <w:rPr>
          <w:rFonts w:ascii="Times New Roman" w:hAnsi="Times New Roman" w:cs="Times New Roman"/>
          <w:sz w:val="24"/>
          <w:szCs w:val="24"/>
          <w:lang w:eastAsia="ru-RU"/>
        </w:rPr>
        <w:t>Золотая Орда</w:t>
      </w:r>
      <w:r w:rsidR="00955C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5C3A">
        <w:rPr>
          <w:rFonts w:ascii="Times New Roman" w:hAnsi="Times New Roman" w:cs="Times New Roman"/>
          <w:b/>
          <w:sz w:val="24"/>
          <w:szCs w:val="24"/>
          <w:lang w:eastAsia="ru-RU"/>
        </w:rPr>
        <w:t>(слайд № 6)</w:t>
      </w: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Учитель: </w:t>
      </w:r>
      <w:r w:rsidRPr="00925491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Правильно. Найдите столицу этого государства. </w:t>
      </w: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D91" w:rsidRPr="00925491" w:rsidRDefault="00F357BC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</w:t>
      </w:r>
      <w:r w:rsidR="00963D91" w:rsidRPr="0092549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ченики: </w:t>
      </w:r>
      <w:r w:rsidR="00963D91" w:rsidRPr="00925491">
        <w:rPr>
          <w:rFonts w:ascii="Times New Roman" w:hAnsi="Times New Roman" w:cs="Times New Roman"/>
          <w:sz w:val="24"/>
          <w:szCs w:val="24"/>
          <w:lang w:eastAsia="ru-RU"/>
        </w:rPr>
        <w:t xml:space="preserve">Столицей этого государства стал город </w:t>
      </w:r>
      <w:r w:rsidR="00963D91" w:rsidRPr="00F357BC">
        <w:rPr>
          <w:rFonts w:ascii="Times New Roman" w:hAnsi="Times New Roman" w:cs="Times New Roman"/>
          <w:b/>
          <w:sz w:val="24"/>
          <w:szCs w:val="24"/>
          <w:lang w:eastAsia="ru-RU"/>
        </w:rPr>
        <w:t>САРАЙ</w:t>
      </w:r>
      <w:r w:rsidR="00955C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(слайд № 7)</w:t>
      </w:r>
      <w:r w:rsidR="00963D91" w:rsidRPr="00F357B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963D91" w:rsidRPr="009254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Учитель: </w:t>
      </w:r>
      <w:r w:rsidRPr="00925491">
        <w:rPr>
          <w:rFonts w:ascii="Times New Roman" w:hAnsi="Times New Roman" w:cs="Times New Roman"/>
          <w:sz w:val="24"/>
          <w:szCs w:val="24"/>
          <w:lang w:eastAsia="ru-RU"/>
        </w:rPr>
        <w:t xml:space="preserve">Сарай в переводе означат </w:t>
      </w:r>
      <w:r w:rsidRPr="00F357BC">
        <w:rPr>
          <w:rFonts w:ascii="Times New Roman" w:hAnsi="Times New Roman" w:cs="Times New Roman"/>
          <w:b/>
          <w:sz w:val="24"/>
          <w:szCs w:val="24"/>
          <w:lang w:eastAsia="ru-RU"/>
        </w:rPr>
        <w:t>ДВОРЕЦ.</w:t>
      </w: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22FA" w:rsidRPr="00925491" w:rsidRDefault="003B22FA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5491">
        <w:rPr>
          <w:color w:val="000000"/>
        </w:rPr>
        <w:t xml:space="preserve">Учитель напоминает о том, что Батый был вторым сыном </w:t>
      </w:r>
      <w:proofErr w:type="spellStart"/>
      <w:r w:rsidRPr="00925491">
        <w:rPr>
          <w:color w:val="000000"/>
        </w:rPr>
        <w:t>Джучи</w:t>
      </w:r>
      <w:proofErr w:type="spellEnd"/>
      <w:r w:rsidRPr="00925491">
        <w:rPr>
          <w:color w:val="000000"/>
        </w:rPr>
        <w:t xml:space="preserve"> и внуком Чингисхана. В 1236-1243 гг. он возглавил поход в Восточную Европу, сопровождавшийся массовым истреблением населения и уничтожением городов. После покорения земель, где кочевали половцы, и завоевания Руси Батый совершил поход на Польшу, Венгрию и Далмацию, но не смог удержать этих стран, так как был ослаблен длительной борьбой с русскими княжествами. </w:t>
      </w:r>
      <w:r w:rsidRPr="00925491">
        <w:rPr>
          <w:b/>
          <w:color w:val="000000"/>
          <w:u w:val="single"/>
        </w:rPr>
        <w:t xml:space="preserve">По возвращении в 1243 г. в Причерноморских и Прикаспийских степях сложилось ядро государственного образования, которое в русских источниках принято именовать Золотой Ордой. Ее территория включала земли от низовий Дуная до Иртыша и от </w:t>
      </w:r>
      <w:proofErr w:type="spellStart"/>
      <w:r w:rsidRPr="00925491">
        <w:rPr>
          <w:b/>
          <w:color w:val="000000"/>
          <w:u w:val="single"/>
        </w:rPr>
        <w:t>Прикаспия</w:t>
      </w:r>
      <w:proofErr w:type="spellEnd"/>
      <w:r w:rsidRPr="00925491">
        <w:rPr>
          <w:b/>
          <w:color w:val="000000"/>
          <w:u w:val="single"/>
        </w:rPr>
        <w:t xml:space="preserve"> и Причерноморья до Оки.</w:t>
      </w:r>
      <w:r w:rsidRPr="00925491">
        <w:rPr>
          <w:color w:val="000000"/>
        </w:rPr>
        <w:t xml:space="preserve"> Это было одно из самых больших госуда</w:t>
      </w:r>
      <w:proofErr w:type="gramStart"/>
      <w:r w:rsidRPr="00925491">
        <w:rPr>
          <w:color w:val="000000"/>
        </w:rPr>
        <w:t>рств Ср</w:t>
      </w:r>
      <w:proofErr w:type="gramEnd"/>
      <w:r w:rsidRPr="00925491">
        <w:rPr>
          <w:color w:val="000000"/>
        </w:rPr>
        <w:t xml:space="preserve">едневековья. Его население — пестрое образование из многих народов, но основную массу составляли половцы. </w:t>
      </w:r>
    </w:p>
    <w:p w:rsidR="003B22FA" w:rsidRPr="00925491" w:rsidRDefault="003B22FA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Учитель:</w:t>
      </w:r>
      <w:r w:rsidRPr="00925491">
        <w:rPr>
          <w:rFonts w:ascii="Times New Roman" w:hAnsi="Times New Roman" w:cs="Times New Roman"/>
          <w:sz w:val="24"/>
          <w:szCs w:val="24"/>
          <w:lang w:eastAsia="ru-RU"/>
        </w:rPr>
        <w:t xml:space="preserve"> Глядя на карту, что вы заметили? Можно ли сказать, что русские земли вошли в состав Золотой Орды? Докажите. Приведите аргумент. </w:t>
      </w: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Дети: </w:t>
      </w:r>
      <w:r w:rsidRPr="00925491">
        <w:rPr>
          <w:rFonts w:ascii="Times New Roman" w:hAnsi="Times New Roman" w:cs="Times New Roman"/>
          <w:sz w:val="24"/>
          <w:szCs w:val="24"/>
          <w:lang w:eastAsia="ru-RU"/>
        </w:rPr>
        <w:t>русские земли не вошли в состав Золотой Орды, так как территории этих государств раскрашены в разные цвета.</w:t>
      </w: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Учитель: </w:t>
      </w:r>
      <w:r w:rsidRPr="00925491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Правильно. Русь  не вошла в состав Золотой Орды, на ее территории установилась система зависимости, которая получила название </w:t>
      </w:r>
      <w:r w:rsidRPr="00925491">
        <w:rPr>
          <w:rFonts w:ascii="Times New Roman" w:hAnsi="Times New Roman" w:cs="Times New Roman"/>
          <w:b/>
          <w:sz w:val="24"/>
          <w:szCs w:val="24"/>
          <w:lang w:eastAsia="ru-RU"/>
        </w:rPr>
        <w:t>ИГО</w:t>
      </w:r>
      <w:r w:rsidRPr="009254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Давайте обратимся к статье </w:t>
      </w:r>
      <w:r w:rsidRPr="009254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толкового </w:t>
      </w:r>
      <w:r w:rsidRPr="0092549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словаря Ожегова</w:t>
      </w:r>
      <w:r w:rsidRPr="00925491">
        <w:rPr>
          <w:rFonts w:ascii="Times New Roman" w:hAnsi="Times New Roman" w:cs="Times New Roman"/>
          <w:sz w:val="24"/>
          <w:szCs w:val="24"/>
          <w:lang w:eastAsia="ru-RU"/>
        </w:rPr>
        <w:t xml:space="preserve"> и выясним значение этого слова</w:t>
      </w:r>
      <w:r w:rsidR="005C27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2701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C2701">
        <w:rPr>
          <w:rFonts w:ascii="Times New Roman" w:hAnsi="Times New Roman" w:cs="Times New Roman"/>
          <w:sz w:val="24"/>
          <w:szCs w:val="24"/>
          <w:lang w:eastAsia="ru-RU"/>
        </w:rPr>
        <w:t xml:space="preserve">у вас на партах лежит дополнительный материал, в котором указано толкование слова </w:t>
      </w:r>
      <w:r w:rsidR="005C2701" w:rsidRPr="005C2701">
        <w:rPr>
          <w:rFonts w:ascii="Times New Roman" w:hAnsi="Times New Roman" w:cs="Times New Roman"/>
          <w:b/>
          <w:sz w:val="24"/>
          <w:szCs w:val="24"/>
          <w:lang w:eastAsia="ru-RU"/>
        </w:rPr>
        <w:t>ИГО</w:t>
      </w:r>
      <w:r w:rsidR="005C270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254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D91" w:rsidRPr="00925491" w:rsidRDefault="005C270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Ученики</w:t>
      </w:r>
      <w:r w:rsidR="00963D91" w:rsidRPr="0092549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="00963D91" w:rsidRPr="00925491">
        <w:rPr>
          <w:rFonts w:ascii="Times New Roman" w:hAnsi="Times New Roman" w:cs="Times New Roman"/>
          <w:sz w:val="24"/>
          <w:szCs w:val="24"/>
          <w:lang w:eastAsia="ru-RU"/>
        </w:rPr>
        <w:t>Иго – угнетающая, порабощающая сила.</w:t>
      </w: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491">
        <w:rPr>
          <w:rFonts w:ascii="Times New Roman" w:hAnsi="Times New Roman" w:cs="Times New Roman"/>
          <w:sz w:val="24"/>
          <w:szCs w:val="24"/>
          <w:lang w:eastAsia="ru-RU"/>
        </w:rPr>
        <w:t xml:space="preserve">(слайд № 7) На Руси установилось </w:t>
      </w:r>
      <w:proofErr w:type="spellStart"/>
      <w:r w:rsidRPr="00925491">
        <w:rPr>
          <w:rFonts w:ascii="Times New Roman" w:hAnsi="Times New Roman" w:cs="Times New Roman"/>
          <w:sz w:val="24"/>
          <w:szCs w:val="24"/>
          <w:lang w:eastAsia="ru-RU"/>
        </w:rPr>
        <w:t>монголо</w:t>
      </w:r>
      <w:proofErr w:type="spellEnd"/>
      <w:r w:rsidRPr="00925491">
        <w:rPr>
          <w:rFonts w:ascii="Times New Roman" w:hAnsi="Times New Roman" w:cs="Times New Roman"/>
          <w:sz w:val="24"/>
          <w:szCs w:val="24"/>
          <w:lang w:eastAsia="ru-RU"/>
        </w:rPr>
        <w:t xml:space="preserve"> -  татарское иго.</w:t>
      </w:r>
    </w:p>
    <w:p w:rsidR="005C2701" w:rsidRDefault="005C270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D91" w:rsidRPr="00925491" w:rsidRDefault="00963D91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27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Иго </w:t>
      </w:r>
      <w:r w:rsidRPr="00925491">
        <w:rPr>
          <w:rFonts w:ascii="Times New Roman" w:hAnsi="Times New Roman" w:cs="Times New Roman"/>
          <w:sz w:val="24"/>
          <w:szCs w:val="24"/>
          <w:lang w:eastAsia="ru-RU"/>
        </w:rPr>
        <w:t xml:space="preserve">– угнетающая, порабощающая сила, установилось в 1242 г., существовало более 200 лет (238лет) </w:t>
      </w:r>
    </w:p>
    <w:p w:rsidR="003B22FA" w:rsidRPr="00925491" w:rsidRDefault="003B22FA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3041A1" w:rsidRPr="00925491" w:rsidRDefault="003041A1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62A51" w:rsidRPr="00925491" w:rsidRDefault="00362A51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5491">
        <w:rPr>
          <w:color w:val="000000"/>
        </w:rPr>
        <w:t>Работая с картой и опред</w:t>
      </w:r>
      <w:r w:rsidR="00423C0A" w:rsidRPr="00925491">
        <w:rPr>
          <w:color w:val="000000"/>
        </w:rPr>
        <w:t>еляя еще раз границы Золотой Ор</w:t>
      </w:r>
      <w:r w:rsidRPr="00925491">
        <w:rPr>
          <w:color w:val="000000"/>
        </w:rPr>
        <w:t xml:space="preserve">ды, учащиеся отмечают, что русские земли не вошли в состав Золотой Орды, </w:t>
      </w:r>
      <w:r w:rsidR="005C2701">
        <w:rPr>
          <w:color w:val="000000"/>
        </w:rPr>
        <w:t>но</w:t>
      </w:r>
      <w:r w:rsidR="00423C0A" w:rsidRPr="00925491">
        <w:rPr>
          <w:color w:val="000000"/>
        </w:rPr>
        <w:t xml:space="preserve"> были зави</w:t>
      </w:r>
      <w:r w:rsidRPr="00925491">
        <w:rPr>
          <w:color w:val="000000"/>
        </w:rPr>
        <w:t>симой территорией или владением.</w:t>
      </w:r>
    </w:p>
    <w:p w:rsidR="007C2C05" w:rsidRPr="00925491" w:rsidRDefault="007C2C05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2549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Сейчас мы поработаем </w:t>
      </w:r>
      <w:r w:rsidR="007816B9" w:rsidRPr="0092549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 группах </w:t>
      </w:r>
      <w:r w:rsidRPr="0092549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 рабочим материалом, который у вас на партах и </w:t>
      </w:r>
      <w:proofErr w:type="gramStart"/>
      <w:r w:rsidRPr="00925491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разберёмся в чём проявилась</w:t>
      </w:r>
      <w:proofErr w:type="gramEnd"/>
      <w:r w:rsidRPr="0092549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политическая, экономическая зависимости</w:t>
      </w:r>
      <w:r w:rsidR="007816B9" w:rsidRPr="0092549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925491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как князья делали свой выбор во взаимоотношениях с Золотой Ордой</w:t>
      </w:r>
      <w:r w:rsidR="007816B9" w:rsidRPr="0092549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и каковы были последствия Ордынского владычества.</w:t>
      </w:r>
      <w:r w:rsidRPr="0092549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6B9" w:rsidRPr="005C2701" w:rsidRDefault="007816B9" w:rsidP="00925491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C27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Работа в группах с рабочим материалом. (7</w:t>
      </w:r>
      <w:r w:rsidR="00C25A0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C27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минут)</w:t>
      </w:r>
    </w:p>
    <w:p w:rsidR="007816B9" w:rsidRPr="00925491" w:rsidRDefault="007816B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6B9" w:rsidRPr="00925491" w:rsidRDefault="007816B9" w:rsidP="005C2701">
      <w:pPr>
        <w:pStyle w:val="a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491">
        <w:rPr>
          <w:rFonts w:ascii="Times New Roman" w:hAnsi="Times New Roman" w:cs="Times New Roman"/>
          <w:sz w:val="24"/>
          <w:szCs w:val="24"/>
        </w:rPr>
        <w:t>Политическая зависимость</w:t>
      </w:r>
      <w:r w:rsidR="00171235" w:rsidRPr="00925491">
        <w:rPr>
          <w:rFonts w:ascii="Times New Roman" w:hAnsi="Times New Roman" w:cs="Times New Roman"/>
          <w:sz w:val="24"/>
          <w:szCs w:val="24"/>
        </w:rPr>
        <w:t xml:space="preserve"> (с. 122 4 </w:t>
      </w:r>
      <w:proofErr w:type="spellStart"/>
      <w:r w:rsidR="00171235" w:rsidRPr="00925491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171235" w:rsidRPr="00925491">
        <w:rPr>
          <w:rFonts w:ascii="Times New Roman" w:hAnsi="Times New Roman" w:cs="Times New Roman"/>
          <w:sz w:val="24"/>
          <w:szCs w:val="24"/>
        </w:rPr>
        <w:t>. – с. 123 (до повинностей русского населения)</w:t>
      </w:r>
      <w:proofErr w:type="gramEnd"/>
    </w:p>
    <w:p w:rsidR="007816B9" w:rsidRPr="00925491" w:rsidRDefault="007816B9" w:rsidP="005C2701">
      <w:pPr>
        <w:pStyle w:val="a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sz w:val="24"/>
          <w:szCs w:val="24"/>
        </w:rPr>
        <w:t>Экономическая зависимость</w:t>
      </w:r>
      <w:r w:rsidR="00171235" w:rsidRPr="00925491">
        <w:rPr>
          <w:rFonts w:ascii="Times New Roman" w:hAnsi="Times New Roman" w:cs="Times New Roman"/>
          <w:sz w:val="24"/>
          <w:szCs w:val="24"/>
        </w:rPr>
        <w:t xml:space="preserve"> (с. 123 – с. 125 п. «Повинности русского населения», </w:t>
      </w:r>
      <w:r w:rsidR="00171235" w:rsidRPr="009254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отрывок из народной песни (с. </w:t>
      </w:r>
      <w:r w:rsidR="00171235" w:rsidRPr="0092549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127)</w:t>
      </w:r>
      <w:r w:rsidR="00171235" w:rsidRPr="00925491">
        <w:rPr>
          <w:rFonts w:ascii="Times New Roman" w:hAnsi="Times New Roman" w:cs="Times New Roman"/>
          <w:sz w:val="24"/>
          <w:szCs w:val="24"/>
        </w:rPr>
        <w:t>)</w:t>
      </w:r>
    </w:p>
    <w:p w:rsidR="007816B9" w:rsidRPr="00925491" w:rsidRDefault="007816B9" w:rsidP="005C2701">
      <w:pPr>
        <w:pStyle w:val="a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491">
        <w:rPr>
          <w:rFonts w:ascii="Times New Roman" w:hAnsi="Times New Roman" w:cs="Times New Roman"/>
          <w:sz w:val="24"/>
          <w:szCs w:val="24"/>
        </w:rPr>
        <w:t>Выбор князей в отношениях с Золотой Ордой</w:t>
      </w:r>
      <w:r w:rsidR="00171235" w:rsidRPr="00925491">
        <w:rPr>
          <w:rFonts w:ascii="Times New Roman" w:hAnsi="Times New Roman" w:cs="Times New Roman"/>
          <w:sz w:val="24"/>
          <w:szCs w:val="24"/>
        </w:rPr>
        <w:t xml:space="preserve"> (с. 125 – с. 126 «Борьба русского народа…»</w:t>
      </w:r>
      <w:r w:rsidRPr="009254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2701" w:rsidRPr="005C2701" w:rsidRDefault="007816B9" w:rsidP="005C2701">
      <w:pPr>
        <w:pStyle w:val="ae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925491">
        <w:rPr>
          <w:rFonts w:ascii="Times New Roman" w:hAnsi="Times New Roman" w:cs="Times New Roman"/>
          <w:sz w:val="24"/>
          <w:szCs w:val="24"/>
        </w:rPr>
        <w:t>Последствия Ордынского владычества</w:t>
      </w:r>
      <w:r w:rsidR="00171235" w:rsidRPr="00925491">
        <w:rPr>
          <w:rFonts w:ascii="Times New Roman" w:hAnsi="Times New Roman" w:cs="Times New Roman"/>
          <w:sz w:val="24"/>
          <w:szCs w:val="24"/>
        </w:rPr>
        <w:t xml:space="preserve"> (с. 126 – с127)</w:t>
      </w:r>
      <w:r w:rsidRPr="00925491">
        <w:rPr>
          <w:rFonts w:ascii="Times New Roman" w:hAnsi="Times New Roman" w:cs="Times New Roman"/>
          <w:sz w:val="24"/>
          <w:szCs w:val="24"/>
        </w:rPr>
        <w:t>.</w:t>
      </w:r>
      <w:r w:rsidR="005C2701">
        <w:rPr>
          <w:rFonts w:ascii="Times New Roman" w:hAnsi="Times New Roman" w:cs="Times New Roman"/>
          <w:sz w:val="24"/>
          <w:szCs w:val="24"/>
        </w:rPr>
        <w:br w:type="page"/>
      </w:r>
    </w:p>
    <w:p w:rsidR="007C2C05" w:rsidRPr="00925491" w:rsidRDefault="007816B9" w:rsidP="00925491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Рассказ 1 группы: </w:t>
      </w:r>
      <w:r w:rsidR="007C2C05" w:rsidRPr="0092549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Политическая зависимость </w:t>
      </w:r>
    </w:p>
    <w:p w:rsidR="007C2C05" w:rsidRPr="00925491" w:rsidRDefault="007C2C05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5491">
        <w:rPr>
          <w:color w:val="000000"/>
        </w:rPr>
        <w:t>На Руси сохраняли власть русские князья, осуществлявшие ее самостоятельно.</w:t>
      </w:r>
    </w:p>
    <w:p w:rsidR="007C2C05" w:rsidRPr="00925491" w:rsidRDefault="007C2C05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925491">
        <w:rPr>
          <w:b/>
          <w:color w:val="000000"/>
          <w:u w:val="single"/>
        </w:rPr>
        <w:t>В 1242 году в северо-восточные княжества прибыли монголо-татарские полки, которые потребовали от русских князей явиться к Батыю.</w:t>
      </w:r>
    </w:p>
    <w:p w:rsidR="007C2C05" w:rsidRPr="00925491" w:rsidRDefault="007C2C05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925491">
        <w:rPr>
          <w:b/>
          <w:color w:val="000000"/>
        </w:rPr>
        <w:t xml:space="preserve">В 1243 году князь Владимиро-Суздальский Ярослав Всеволодович отправился в Сарай, где получил от Батыя </w:t>
      </w:r>
      <w:r w:rsidRPr="00925491">
        <w:rPr>
          <w:b/>
          <w:bCs/>
          <w:i/>
          <w:iCs/>
          <w:color w:val="000000"/>
          <w:u w:val="single"/>
        </w:rPr>
        <w:t>ярлык</w:t>
      </w:r>
      <w:r w:rsidRPr="00925491">
        <w:rPr>
          <w:b/>
          <w:bCs/>
          <w:i/>
          <w:iCs/>
          <w:color w:val="000000"/>
        </w:rPr>
        <w:t xml:space="preserve"> </w:t>
      </w:r>
      <w:r w:rsidRPr="00925491">
        <w:rPr>
          <w:b/>
          <w:color w:val="000000"/>
        </w:rPr>
        <w:t>на великое владимирское княжение. Это означало, что впервые права великого князя были дарованы ханом.</w:t>
      </w:r>
    </w:p>
    <w:p w:rsidR="007C2C05" w:rsidRPr="00925491" w:rsidRDefault="007C2C05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</w:p>
    <w:p w:rsidR="007C2C05" w:rsidRPr="00925491" w:rsidRDefault="007C2C05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5491">
        <w:rPr>
          <w:color w:val="000000"/>
        </w:rPr>
        <w:t>Князья теперь должны были ездить в Орду, чтобы получать подтверждение своих прав. Каждому князю выдавался ярлык. Самым влиятельным был ярлык на великое владимирское княжение, так как теперь владимирский</w:t>
      </w:r>
      <w:proofErr w:type="gramStart"/>
      <w:r w:rsidRPr="00925491">
        <w:rPr>
          <w:color w:val="000000"/>
        </w:rPr>
        <w:t>.</w:t>
      </w:r>
      <w:proofErr w:type="gramEnd"/>
      <w:r w:rsidRPr="00925491">
        <w:rPr>
          <w:color w:val="000000"/>
        </w:rPr>
        <w:t xml:space="preserve"> </w:t>
      </w:r>
      <w:proofErr w:type="gramStart"/>
      <w:r w:rsidRPr="00925491">
        <w:rPr>
          <w:color w:val="000000"/>
        </w:rPr>
        <w:t>к</w:t>
      </w:r>
      <w:proofErr w:type="gramEnd"/>
      <w:r w:rsidRPr="00925491">
        <w:rPr>
          <w:color w:val="000000"/>
        </w:rPr>
        <w:t xml:space="preserve">нязь имел право на старшинство. Центром Руси стал город Владимир. </w:t>
      </w:r>
    </w:p>
    <w:p w:rsidR="007C2C05" w:rsidRPr="00925491" w:rsidRDefault="007C2C05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5491">
        <w:rPr>
          <w:color w:val="000000"/>
        </w:rPr>
        <w:t>После получения князем ярлыка в княжество приезжал ханский посол, и в его присутствии происходило торжественное возведение князя на престол. Ханские послы всегда находились на венчании на великокняжеский стол великих владимирских князей в Успенском соборе. Это лишний раз показывало подчинение русских правителей ханской власти.</w:t>
      </w:r>
    </w:p>
    <w:p w:rsidR="007816B9" w:rsidRPr="00925491" w:rsidRDefault="007816B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sz w:val="24"/>
          <w:szCs w:val="24"/>
        </w:rPr>
        <w:t xml:space="preserve">Русь попадает в политическую зависимость от Золотой Орды. Эта зависимость проявляется в следующем: </w:t>
      </w:r>
    </w:p>
    <w:p w:rsidR="007816B9" w:rsidRPr="00925491" w:rsidRDefault="007816B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sz w:val="24"/>
          <w:szCs w:val="24"/>
        </w:rPr>
        <w:t xml:space="preserve">1) княжение по ярлыку. </w:t>
      </w:r>
      <w:r w:rsidRPr="00925491">
        <w:rPr>
          <w:rFonts w:ascii="Times New Roman" w:hAnsi="Times New Roman" w:cs="Times New Roman"/>
          <w:b/>
          <w:sz w:val="24"/>
          <w:szCs w:val="24"/>
        </w:rPr>
        <w:t>Ярлык - это ханская грамота, дававшая право на княжение русским князьям;</w:t>
      </w:r>
    </w:p>
    <w:p w:rsidR="007816B9" w:rsidRPr="00925491" w:rsidRDefault="007816B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9254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5491">
        <w:rPr>
          <w:rFonts w:ascii="Times New Roman" w:hAnsi="Times New Roman" w:cs="Times New Roman"/>
          <w:sz w:val="24"/>
          <w:szCs w:val="24"/>
        </w:rPr>
        <w:t xml:space="preserve"> деятельностью русских князей;</w:t>
      </w:r>
    </w:p>
    <w:p w:rsidR="007816B9" w:rsidRPr="00925491" w:rsidRDefault="007816B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sz w:val="24"/>
          <w:szCs w:val="24"/>
        </w:rPr>
        <w:t>3) вмешательство хана в порядок управления;</w:t>
      </w:r>
    </w:p>
    <w:p w:rsidR="007816B9" w:rsidRPr="00925491" w:rsidRDefault="007816B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sz w:val="24"/>
          <w:szCs w:val="24"/>
        </w:rPr>
        <w:t>4) расправа с неугодными князьями.</w:t>
      </w:r>
    </w:p>
    <w:p w:rsidR="007816B9" w:rsidRPr="00925491" w:rsidRDefault="007816B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05" w:rsidRPr="00925491" w:rsidRDefault="007C2C05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925491">
        <w:rPr>
          <w:b/>
          <w:color w:val="000000"/>
          <w:u w:val="single"/>
        </w:rPr>
        <w:t>Учитель обращает внимание учащихся на следующее:</w:t>
      </w:r>
    </w:p>
    <w:p w:rsidR="007C2C05" w:rsidRPr="00925491" w:rsidRDefault="007C2C05" w:rsidP="00925491">
      <w:pPr>
        <w:pStyle w:val="aa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25491">
        <w:rPr>
          <w:color w:val="000000"/>
        </w:rPr>
        <w:t>поездки русских князей в Орду сопровождались унижениями и часто заканчивались их смертью;</w:t>
      </w:r>
    </w:p>
    <w:p w:rsidR="007C2C05" w:rsidRPr="00925491" w:rsidRDefault="007C2C05" w:rsidP="00925491">
      <w:pPr>
        <w:pStyle w:val="aa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25491">
        <w:rPr>
          <w:color w:val="000000"/>
        </w:rPr>
        <w:t xml:space="preserve">ордынские ханы могли произвольно изменить границы русских княжеств; </w:t>
      </w:r>
    </w:p>
    <w:p w:rsidR="007C2C05" w:rsidRPr="00925491" w:rsidRDefault="007C2C05" w:rsidP="00925491">
      <w:pPr>
        <w:pStyle w:val="aa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u w:val="single"/>
        </w:rPr>
      </w:pPr>
      <w:r w:rsidRPr="00925491">
        <w:rPr>
          <w:color w:val="000000"/>
        </w:rPr>
        <w:t>постоянно вмешивались в порядок управления русскими княжествами;</w:t>
      </w:r>
      <w:r w:rsidR="007816B9" w:rsidRPr="00925491">
        <w:rPr>
          <w:color w:val="000000"/>
        </w:rPr>
        <w:t xml:space="preserve"> </w:t>
      </w:r>
      <w:r w:rsidRPr="00925491">
        <w:rPr>
          <w:color w:val="000000"/>
        </w:rPr>
        <w:t>разжигали соперничество и распри между русскими князьями.</w:t>
      </w: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sz w:val="24"/>
          <w:szCs w:val="24"/>
        </w:rPr>
        <w:t>Итог: (</w:t>
      </w:r>
      <w:r w:rsidRPr="00D82770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CB0E8C" w:rsidRPr="00D82770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D82770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CB0E8C" w:rsidRPr="00D827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277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B0E8C" w:rsidRPr="00D82770">
        <w:rPr>
          <w:rFonts w:ascii="Times New Roman" w:hAnsi="Times New Roman" w:cs="Times New Roman"/>
          <w:b/>
          <w:sz w:val="24"/>
          <w:szCs w:val="24"/>
          <w:u w:val="single"/>
        </w:rPr>
        <w:t>, 10</w:t>
      </w:r>
      <w:r w:rsidR="00D82770">
        <w:rPr>
          <w:rFonts w:ascii="Times New Roman" w:hAnsi="Times New Roman" w:cs="Times New Roman"/>
          <w:b/>
          <w:sz w:val="24"/>
          <w:szCs w:val="24"/>
          <w:u w:val="single"/>
        </w:rPr>
        <w:t>, 11</w:t>
      </w:r>
      <w:r w:rsidRPr="00925491">
        <w:rPr>
          <w:rFonts w:ascii="Times New Roman" w:hAnsi="Times New Roman" w:cs="Times New Roman"/>
          <w:sz w:val="24"/>
          <w:szCs w:val="24"/>
        </w:rPr>
        <w:t>)</w:t>
      </w: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05" w:rsidRPr="00925491" w:rsidRDefault="00171235" w:rsidP="00925491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Рассказ 2 группы. </w:t>
      </w:r>
      <w:r w:rsidR="007816B9" w:rsidRPr="00925491">
        <w:rPr>
          <w:rFonts w:ascii="Times New Roman" w:hAnsi="Times New Roman" w:cs="Times New Roman"/>
          <w:b/>
          <w:sz w:val="24"/>
          <w:szCs w:val="24"/>
          <w:u w:val="single"/>
        </w:rPr>
        <w:t>Экономическая зависимость</w:t>
      </w:r>
      <w:r w:rsidR="007C2C05" w:rsidRPr="00925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C2C05" w:rsidRPr="00925491" w:rsidRDefault="007816B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</w:rPr>
        <w:t>Учащиеся:</w:t>
      </w:r>
      <w:r w:rsidRPr="00925491">
        <w:rPr>
          <w:rFonts w:ascii="Times New Roman" w:hAnsi="Times New Roman" w:cs="Times New Roman"/>
          <w:sz w:val="24"/>
          <w:szCs w:val="24"/>
        </w:rPr>
        <w:t xml:space="preserve"> </w:t>
      </w:r>
      <w:r w:rsidR="007C2C05" w:rsidRPr="00925491">
        <w:rPr>
          <w:rFonts w:ascii="Times New Roman" w:hAnsi="Times New Roman" w:cs="Times New Roman"/>
          <w:sz w:val="24"/>
          <w:szCs w:val="24"/>
        </w:rPr>
        <w:t xml:space="preserve">Русские земли попали в экономическую зависимость. Эта зависимость проявилась в ежегодной выплате дани, которая называлась ордынский выход. За сбором дани следили баскаки – ханские наместники. Дань платили золотом, серебром, деньгами, если </w:t>
      </w:r>
      <w:proofErr w:type="gramStart"/>
      <w:r w:rsidR="007C2C05" w:rsidRPr="00925491"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 w:rsidR="007C2C05" w:rsidRPr="00925491">
        <w:rPr>
          <w:rFonts w:ascii="Times New Roman" w:hAnsi="Times New Roman" w:cs="Times New Roman"/>
          <w:sz w:val="24"/>
          <w:szCs w:val="24"/>
        </w:rPr>
        <w:t xml:space="preserve"> не мог заплатить дань, то у него могли забрать ребенка, жену или самого забрать в рабство. Дань платили  все, за исключением духовенства, которое завоеватели стремились использовать для укрепления своей власти. Для того чтобы вести учет собранной дани в 1257 – 1259 гг. монгольские численники провели перепись населения. Кроме ордынского выхода население страны вынуждено было кормить и содержать многочисленных ордынских послов с их свитой </w:t>
      </w: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sz w:val="24"/>
          <w:szCs w:val="24"/>
        </w:rPr>
        <w:t xml:space="preserve">Итог: </w:t>
      </w:r>
      <w:r w:rsidRPr="0081558A">
        <w:rPr>
          <w:rFonts w:ascii="Times New Roman" w:hAnsi="Times New Roman" w:cs="Times New Roman"/>
          <w:b/>
          <w:sz w:val="24"/>
          <w:szCs w:val="24"/>
          <w:u w:val="single"/>
        </w:rPr>
        <w:t>(слайд</w:t>
      </w:r>
      <w:r w:rsidR="00D82770" w:rsidRPr="0081558A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81558A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D82770" w:rsidRPr="0081558A">
        <w:rPr>
          <w:rFonts w:ascii="Times New Roman" w:hAnsi="Times New Roman" w:cs="Times New Roman"/>
          <w:b/>
          <w:sz w:val="24"/>
          <w:szCs w:val="24"/>
          <w:u w:val="single"/>
        </w:rPr>
        <w:t xml:space="preserve"> 12-16</w:t>
      </w:r>
      <w:r w:rsidRPr="0081558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C2701" w:rsidRPr="00925491" w:rsidRDefault="005C2701" w:rsidP="005C270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color w:val="000000"/>
          <w:u w:val="single"/>
        </w:rPr>
      </w:pPr>
      <w:r w:rsidRPr="00925491">
        <w:rPr>
          <w:b/>
          <w:color w:val="000000"/>
          <w:u w:val="single"/>
        </w:rPr>
        <w:t xml:space="preserve">В конце </w:t>
      </w:r>
      <w:r>
        <w:rPr>
          <w:b/>
          <w:color w:val="000000"/>
          <w:u w:val="single"/>
        </w:rPr>
        <w:t>выступлений 1 и 2 групп</w:t>
      </w:r>
      <w:r w:rsidRPr="00925491">
        <w:rPr>
          <w:b/>
          <w:color w:val="000000"/>
          <w:u w:val="single"/>
        </w:rPr>
        <w:t xml:space="preserve"> учитель делает </w:t>
      </w:r>
      <w:r w:rsidRPr="00925491">
        <w:rPr>
          <w:b/>
          <w:bCs/>
          <w:color w:val="000000"/>
          <w:u w:val="single"/>
        </w:rPr>
        <w:t xml:space="preserve">вывод </w:t>
      </w:r>
      <w:r w:rsidRPr="00925491">
        <w:rPr>
          <w:b/>
          <w:color w:val="000000"/>
          <w:u w:val="single"/>
        </w:rPr>
        <w:t>с акцентом на сущности</w:t>
      </w:r>
    </w:p>
    <w:p w:rsidR="005C2701" w:rsidRPr="00925491" w:rsidRDefault="005C2701" w:rsidP="005C270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925491">
        <w:rPr>
          <w:b/>
          <w:bCs/>
          <w:i/>
          <w:iCs/>
          <w:color w:val="000000"/>
          <w:u w:val="single"/>
        </w:rPr>
        <w:t xml:space="preserve">ордынского владычества </w:t>
      </w:r>
      <w:r w:rsidRPr="00925491">
        <w:rPr>
          <w:b/>
          <w:color w:val="000000"/>
          <w:u w:val="single"/>
        </w:rPr>
        <w:t>на Руси:</w:t>
      </w:r>
    </w:p>
    <w:p w:rsidR="005C2701" w:rsidRPr="00925491" w:rsidRDefault="005C2701" w:rsidP="005C2701">
      <w:pPr>
        <w:pStyle w:val="aa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25491">
        <w:rPr>
          <w:color w:val="000000"/>
        </w:rPr>
        <w:t>Политическая зависимость заключалась в том, что великий князь теперь назначался ханом.</w:t>
      </w:r>
    </w:p>
    <w:p w:rsidR="005C2701" w:rsidRPr="00925491" w:rsidRDefault="005C2701" w:rsidP="005C2701">
      <w:pPr>
        <w:pStyle w:val="aa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25491">
        <w:rPr>
          <w:color w:val="000000"/>
        </w:rPr>
        <w:t>Экономическая зависимость состояла в ежегодной выплате дани.</w:t>
      </w: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Учитель: </w:t>
      </w:r>
      <w:r w:rsidRPr="00925491">
        <w:rPr>
          <w:rFonts w:ascii="Times New Roman" w:hAnsi="Times New Roman" w:cs="Times New Roman"/>
          <w:sz w:val="24"/>
          <w:szCs w:val="24"/>
        </w:rPr>
        <w:t>Подумайте, как население страны относилось к такому положению дел?</w:t>
      </w: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05" w:rsidRPr="00925491" w:rsidRDefault="0017123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7816B9" w:rsidRPr="00925491">
        <w:rPr>
          <w:rFonts w:ascii="Times New Roman" w:hAnsi="Times New Roman" w:cs="Times New Roman"/>
          <w:b/>
          <w:sz w:val="24"/>
          <w:szCs w:val="24"/>
          <w:u w:val="single"/>
        </w:rPr>
        <w:t>чащиеся</w:t>
      </w:r>
      <w:r w:rsidR="007C2C05" w:rsidRPr="0092549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7C2C05" w:rsidRPr="00925491">
        <w:rPr>
          <w:rFonts w:ascii="Times New Roman" w:hAnsi="Times New Roman" w:cs="Times New Roman"/>
          <w:sz w:val="24"/>
          <w:szCs w:val="24"/>
        </w:rPr>
        <w:t>население оказывало сопротивление</w:t>
      </w:r>
      <w:r w:rsidR="005C2701">
        <w:rPr>
          <w:rFonts w:ascii="Times New Roman" w:hAnsi="Times New Roman" w:cs="Times New Roman"/>
          <w:sz w:val="24"/>
          <w:szCs w:val="24"/>
        </w:rPr>
        <w:t xml:space="preserve"> </w:t>
      </w:r>
      <w:r w:rsidR="007C2C05" w:rsidRPr="00925491">
        <w:rPr>
          <w:rFonts w:ascii="Times New Roman" w:hAnsi="Times New Roman" w:cs="Times New Roman"/>
          <w:sz w:val="24"/>
          <w:szCs w:val="24"/>
        </w:rPr>
        <w:t>(</w:t>
      </w:r>
      <w:r w:rsidR="007C2C05" w:rsidRPr="0081558A">
        <w:rPr>
          <w:rFonts w:ascii="Times New Roman" w:hAnsi="Times New Roman" w:cs="Times New Roman"/>
          <w:b/>
          <w:sz w:val="24"/>
          <w:szCs w:val="24"/>
          <w:u w:val="single"/>
        </w:rPr>
        <w:t>слайд № 1</w:t>
      </w:r>
      <w:r w:rsidR="0081558A" w:rsidRPr="0081558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816B9" w:rsidRPr="00925491">
        <w:rPr>
          <w:rFonts w:ascii="Times New Roman" w:hAnsi="Times New Roman" w:cs="Times New Roman"/>
          <w:sz w:val="24"/>
          <w:szCs w:val="24"/>
        </w:rPr>
        <w:t xml:space="preserve"> </w:t>
      </w:r>
      <w:r w:rsidR="007C2C05" w:rsidRPr="00925491">
        <w:rPr>
          <w:rFonts w:ascii="Times New Roman" w:hAnsi="Times New Roman" w:cs="Times New Roman"/>
          <w:sz w:val="24"/>
          <w:szCs w:val="24"/>
        </w:rPr>
        <w:t>карта районы сопротивления)</w:t>
      </w: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925491">
        <w:rPr>
          <w:rFonts w:ascii="Times New Roman" w:hAnsi="Times New Roman" w:cs="Times New Roman"/>
          <w:sz w:val="24"/>
          <w:szCs w:val="24"/>
        </w:rPr>
        <w:t xml:space="preserve"> В чем проявилось сопротивление?</w:t>
      </w:r>
    </w:p>
    <w:p w:rsidR="007C2C05" w:rsidRPr="00925491" w:rsidRDefault="007816B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</w:rPr>
        <w:t>Учащиеся</w:t>
      </w:r>
      <w:r w:rsidR="007C2C05" w:rsidRPr="0092549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7C2C05" w:rsidRPr="00925491">
        <w:rPr>
          <w:rFonts w:ascii="Times New Roman" w:hAnsi="Times New Roman" w:cs="Times New Roman"/>
          <w:sz w:val="24"/>
          <w:szCs w:val="24"/>
        </w:rPr>
        <w:t>поднимало бунты, отказывалось платить дань</w:t>
      </w: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925491">
        <w:rPr>
          <w:rFonts w:ascii="Times New Roman" w:hAnsi="Times New Roman" w:cs="Times New Roman"/>
          <w:sz w:val="24"/>
          <w:szCs w:val="24"/>
        </w:rPr>
        <w:t xml:space="preserve"> В жизни человека и в жизни человечества иногда наступают </w:t>
      </w:r>
      <w:r w:rsidR="007816B9" w:rsidRPr="00925491">
        <w:rPr>
          <w:rFonts w:ascii="Times New Roman" w:hAnsi="Times New Roman" w:cs="Times New Roman"/>
          <w:sz w:val="24"/>
          <w:szCs w:val="24"/>
        </w:rPr>
        <w:t>«</w:t>
      </w:r>
      <w:r w:rsidRPr="00925491">
        <w:rPr>
          <w:rFonts w:ascii="Times New Roman" w:hAnsi="Times New Roman" w:cs="Times New Roman"/>
          <w:sz w:val="24"/>
          <w:szCs w:val="24"/>
        </w:rPr>
        <w:t>минуты роковые</w:t>
      </w:r>
      <w:r w:rsidR="007816B9" w:rsidRPr="00925491">
        <w:rPr>
          <w:rFonts w:ascii="Times New Roman" w:hAnsi="Times New Roman" w:cs="Times New Roman"/>
          <w:sz w:val="24"/>
          <w:szCs w:val="24"/>
        </w:rPr>
        <w:t>»</w:t>
      </w:r>
      <w:r w:rsidRPr="00925491">
        <w:rPr>
          <w:rFonts w:ascii="Times New Roman" w:hAnsi="Times New Roman" w:cs="Times New Roman"/>
          <w:sz w:val="24"/>
          <w:szCs w:val="24"/>
        </w:rPr>
        <w:t xml:space="preserve"> – переломные моменты, когда необходим выбор дальнейшего пути. Настало такое и время и у князей. Какой выбор должны были сделать</w:t>
      </w:r>
      <w:r w:rsidR="007816B9" w:rsidRPr="00925491">
        <w:rPr>
          <w:rFonts w:ascii="Times New Roman" w:hAnsi="Times New Roman" w:cs="Times New Roman"/>
          <w:sz w:val="24"/>
          <w:szCs w:val="24"/>
        </w:rPr>
        <w:t xml:space="preserve"> русские князья в отношениях с </w:t>
      </w:r>
      <w:r w:rsidRPr="00925491">
        <w:rPr>
          <w:rFonts w:ascii="Times New Roman" w:hAnsi="Times New Roman" w:cs="Times New Roman"/>
          <w:sz w:val="24"/>
          <w:szCs w:val="24"/>
        </w:rPr>
        <w:t>Золотой Ордой?</w:t>
      </w:r>
      <w:r w:rsidR="0081558A">
        <w:rPr>
          <w:rFonts w:ascii="Times New Roman" w:hAnsi="Times New Roman" w:cs="Times New Roman"/>
          <w:sz w:val="24"/>
          <w:szCs w:val="24"/>
        </w:rPr>
        <w:t xml:space="preserve"> </w:t>
      </w:r>
      <w:r w:rsidR="0081558A" w:rsidRPr="0081558A">
        <w:rPr>
          <w:rFonts w:ascii="Times New Roman" w:hAnsi="Times New Roman" w:cs="Times New Roman"/>
          <w:b/>
          <w:sz w:val="24"/>
          <w:szCs w:val="24"/>
          <w:u w:val="single"/>
        </w:rPr>
        <w:t>(слайд № 1</w:t>
      </w:r>
      <w:r w:rsidR="0081558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81558A" w:rsidRPr="0081558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</w:rPr>
        <w:t>Рассказ 3 групп</w:t>
      </w:r>
      <w:r w:rsidR="00171235" w:rsidRPr="00925491">
        <w:rPr>
          <w:rFonts w:ascii="Times New Roman" w:hAnsi="Times New Roman" w:cs="Times New Roman"/>
          <w:b/>
          <w:sz w:val="24"/>
          <w:szCs w:val="24"/>
          <w:u w:val="single"/>
        </w:rPr>
        <w:t>ы.</w:t>
      </w:r>
      <w:r w:rsidRPr="00925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1235" w:rsidRPr="00925491">
        <w:rPr>
          <w:rFonts w:ascii="Times New Roman" w:hAnsi="Times New Roman" w:cs="Times New Roman"/>
          <w:b/>
          <w:sz w:val="24"/>
          <w:szCs w:val="24"/>
          <w:u w:val="single"/>
        </w:rPr>
        <w:t>Выбор князей в отношениях с Золотой Ордой</w:t>
      </w: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sz w:val="24"/>
          <w:szCs w:val="24"/>
        </w:rPr>
        <w:t>В княжеской среде существовали различные мнения по поводу отношений с Ордой:</w:t>
      </w:r>
      <w:r w:rsidR="005C2701">
        <w:rPr>
          <w:rFonts w:ascii="Times New Roman" w:hAnsi="Times New Roman" w:cs="Times New Roman"/>
          <w:sz w:val="24"/>
          <w:szCs w:val="24"/>
        </w:rPr>
        <w:t xml:space="preserve"> </w:t>
      </w:r>
      <w:r w:rsidRPr="00925491">
        <w:rPr>
          <w:rFonts w:ascii="Times New Roman" w:hAnsi="Times New Roman" w:cs="Times New Roman"/>
          <w:sz w:val="24"/>
          <w:szCs w:val="24"/>
        </w:rPr>
        <w:t>( Слайд №16).</w:t>
      </w: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01">
        <w:rPr>
          <w:rFonts w:ascii="Times New Roman" w:hAnsi="Times New Roman" w:cs="Times New Roman"/>
          <w:b/>
          <w:sz w:val="24"/>
          <w:szCs w:val="24"/>
        </w:rPr>
        <w:t>Одна</w:t>
      </w:r>
      <w:r w:rsidRPr="00925491">
        <w:rPr>
          <w:rFonts w:ascii="Times New Roman" w:hAnsi="Times New Roman" w:cs="Times New Roman"/>
          <w:sz w:val="24"/>
          <w:szCs w:val="24"/>
        </w:rPr>
        <w:t xml:space="preserve"> из них принадлежала Андрею Ярославичу, который настаивал на открытом сопротивлении.</w:t>
      </w:r>
    </w:p>
    <w:p w:rsidR="007C2C05" w:rsidRPr="00925491" w:rsidRDefault="007C2C05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701">
        <w:rPr>
          <w:rFonts w:ascii="Times New Roman" w:hAnsi="Times New Roman" w:cs="Times New Roman"/>
          <w:b/>
          <w:sz w:val="24"/>
          <w:szCs w:val="24"/>
        </w:rPr>
        <w:t>Другая</w:t>
      </w:r>
      <w:proofErr w:type="gramEnd"/>
      <w:r w:rsidRPr="00925491">
        <w:rPr>
          <w:rFonts w:ascii="Times New Roman" w:hAnsi="Times New Roman" w:cs="Times New Roman"/>
          <w:sz w:val="24"/>
          <w:szCs w:val="24"/>
        </w:rPr>
        <w:t xml:space="preserve"> – Александру Ярославичу, который выбрал путь сотрудничества с Ордой. </w:t>
      </w:r>
    </w:p>
    <w:p w:rsidR="00171235" w:rsidRDefault="0081558A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58A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(слайды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19 - 21</w:t>
      </w:r>
      <w:r w:rsidRPr="0081558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1558A" w:rsidRPr="00925491" w:rsidRDefault="0081558A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A51" w:rsidRPr="00980E29" w:rsidRDefault="00362A51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980E29">
        <w:rPr>
          <w:i/>
          <w:color w:val="000000"/>
          <w:sz w:val="20"/>
          <w:szCs w:val="20"/>
        </w:rPr>
        <w:t>В случае если русское население выказывало непокорность ордынскому владычеству (например, отказывалось выплачивать дань), ордынские ханы отправляли па Русь свои отряды.</w:t>
      </w:r>
    </w:p>
    <w:p w:rsidR="008A1790" w:rsidRPr="00980E29" w:rsidRDefault="008A1790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0"/>
          <w:szCs w:val="20"/>
        </w:rPr>
      </w:pPr>
      <w:r w:rsidRPr="00980E29">
        <w:rPr>
          <w:b/>
          <w:i/>
          <w:color w:val="000000"/>
          <w:sz w:val="20"/>
          <w:szCs w:val="20"/>
        </w:rPr>
        <w:t>В 1257 г. начались новы</w:t>
      </w:r>
      <w:r w:rsidR="0083657A" w:rsidRPr="00980E29">
        <w:rPr>
          <w:b/>
          <w:i/>
          <w:color w:val="000000"/>
          <w:sz w:val="20"/>
          <w:szCs w:val="20"/>
        </w:rPr>
        <w:t>е волнения.</w:t>
      </w:r>
      <w:r w:rsidR="0083657A" w:rsidRPr="00980E29">
        <w:rPr>
          <w:i/>
          <w:color w:val="000000"/>
          <w:sz w:val="20"/>
          <w:szCs w:val="20"/>
        </w:rPr>
        <w:t xml:space="preserve"> Монголы провели пер</w:t>
      </w:r>
      <w:r w:rsidRPr="00980E29">
        <w:rPr>
          <w:i/>
          <w:color w:val="000000"/>
          <w:sz w:val="20"/>
          <w:szCs w:val="20"/>
        </w:rPr>
        <w:t>вую перепись («число») населения Руси. Первоначально Северо-Западная Русь отнеслась к этому действию спокойно, но во второй раз, когда монгольские численники прибыли в Новгород, жители отказались платить дань, заявив, что недавно отправили подарки хану. Князь Александр Невский не смог их заставить подчиниться и жестоко расправился с организаторами бунта.</w:t>
      </w:r>
    </w:p>
    <w:p w:rsidR="00DA626E" w:rsidRPr="00980E29" w:rsidRDefault="00DA626E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  <w:sz w:val="20"/>
          <w:szCs w:val="20"/>
        </w:rPr>
      </w:pPr>
      <w:r w:rsidRPr="00980E29">
        <w:rPr>
          <w:i/>
          <w:color w:val="000000"/>
          <w:sz w:val="20"/>
          <w:szCs w:val="20"/>
        </w:rPr>
        <w:t xml:space="preserve">Размер дани был очень велик. Первоначально дань назначалась натурой (шкуры медведя, лисицы, соболя), а затем — серебром, в среднем 15 тыс. рублей в год. (В те времена на рубль серебром можно было купить 20 овец.) </w:t>
      </w:r>
      <w:r w:rsidRPr="00980E29">
        <w:rPr>
          <w:b/>
          <w:i/>
          <w:color w:val="000000"/>
          <w:sz w:val="20"/>
          <w:szCs w:val="20"/>
        </w:rPr>
        <w:t>В ответ на это уже</w:t>
      </w:r>
      <w:proofErr w:type="gramStart"/>
      <w:r w:rsidRPr="00980E29">
        <w:rPr>
          <w:b/>
          <w:i/>
          <w:color w:val="000000"/>
          <w:sz w:val="20"/>
          <w:szCs w:val="20"/>
        </w:rPr>
        <w:t xml:space="preserve"> В</w:t>
      </w:r>
      <w:proofErr w:type="gramEnd"/>
      <w:r w:rsidRPr="00980E29">
        <w:rPr>
          <w:b/>
          <w:i/>
          <w:color w:val="000000"/>
          <w:sz w:val="20"/>
          <w:szCs w:val="20"/>
        </w:rPr>
        <w:t xml:space="preserve"> 1257г. в Новгороде и Пскове начались народные волнения, которые продолжались около года.</w:t>
      </w:r>
      <w:r w:rsidRPr="00980E29">
        <w:rPr>
          <w:i/>
          <w:color w:val="000000"/>
          <w:sz w:val="20"/>
          <w:szCs w:val="20"/>
        </w:rPr>
        <w:t xml:space="preserve"> Вольным новгородцам была невыносима мысль, что они будут данниками хана. Многие баскаки были убиты, а вместе с ними и новгородский посадник — ставленник Александра Невского. В 1262 г. народные восстания поднялись «по всем градом русским»: в Ростове, Суздале, Ярославле, во Владимире и др. </w:t>
      </w:r>
    </w:p>
    <w:p w:rsidR="00DA626E" w:rsidRPr="00925491" w:rsidRDefault="00DA626E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iCs/>
          <w:color w:val="000000"/>
          <w:u w:val="single"/>
        </w:rPr>
      </w:pPr>
    </w:p>
    <w:p w:rsidR="008A1790" w:rsidRPr="00925491" w:rsidRDefault="008A1790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5491">
        <w:rPr>
          <w:color w:val="000000"/>
        </w:rPr>
        <w:t>Работа с текстом учебника (с. 1</w:t>
      </w:r>
      <w:r w:rsidR="00542DD8" w:rsidRPr="00925491">
        <w:rPr>
          <w:color w:val="000000"/>
        </w:rPr>
        <w:t>24 - 125</w:t>
      </w:r>
      <w:r w:rsidRPr="00925491">
        <w:rPr>
          <w:color w:val="000000"/>
        </w:rPr>
        <w:t>).</w:t>
      </w:r>
    </w:p>
    <w:p w:rsidR="008A1790" w:rsidRPr="00925491" w:rsidRDefault="00542DD8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925491">
        <w:rPr>
          <w:b/>
          <w:color w:val="000000"/>
          <w:u w:val="single"/>
        </w:rPr>
        <w:t>Задание учащимся:</w:t>
      </w:r>
      <w:r w:rsidRPr="00925491">
        <w:rPr>
          <w:b/>
          <w:color w:val="000000"/>
        </w:rPr>
        <w:t xml:space="preserve"> самостоятельно прочитать текст учебника с. 124 – 125 и ответить на вопрос: «Как было подавлено восстание в Новгородской земле»</w:t>
      </w:r>
      <w:r w:rsidR="008A1790" w:rsidRPr="00925491">
        <w:rPr>
          <w:b/>
          <w:color w:val="000000"/>
        </w:rPr>
        <w:t>.</w:t>
      </w:r>
    </w:p>
    <w:p w:rsidR="008A1790" w:rsidRPr="00925491" w:rsidRDefault="008A1790" w:rsidP="00925491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25491">
        <w:rPr>
          <w:color w:val="000000"/>
        </w:rPr>
        <w:t>Политическая мудрость Александра Невского заставила его взять на себя подавление восстания.</w:t>
      </w:r>
    </w:p>
    <w:p w:rsidR="008A1790" w:rsidRPr="00925491" w:rsidRDefault="008A1790" w:rsidP="00925491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25491">
        <w:rPr>
          <w:color w:val="000000"/>
        </w:rPr>
        <w:t>При помощи монголо-татарского войска восставшие были разгромлены и жестоко наказаны (сечение кнутом, отрезание носов).</w:t>
      </w:r>
    </w:p>
    <w:p w:rsidR="008A1790" w:rsidRPr="00925491" w:rsidRDefault="008A1790" w:rsidP="00925491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25491">
        <w:rPr>
          <w:color w:val="000000"/>
        </w:rPr>
        <w:t>Городские вече были запрещены, так как они являлись инициаторами восстаний.</w:t>
      </w:r>
    </w:p>
    <w:p w:rsidR="008A1790" w:rsidRPr="00925491" w:rsidRDefault="008A1790" w:rsidP="00925491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25491">
        <w:rPr>
          <w:color w:val="000000"/>
        </w:rPr>
        <w:t>Удалось предотвратить разгром городов. Новгород был сохранен как центр традиционного русского ремесла и русской культуры.</w:t>
      </w:r>
    </w:p>
    <w:p w:rsidR="008A1790" w:rsidRPr="00925491" w:rsidRDefault="008A1790" w:rsidP="00925491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25491">
        <w:rPr>
          <w:color w:val="000000"/>
        </w:rPr>
        <w:t xml:space="preserve">Сбор дани был отдан в полное распоряжение восточных купцов, а с </w:t>
      </w:r>
      <w:r w:rsidRPr="00925491">
        <w:rPr>
          <w:color w:val="000000"/>
          <w:lang w:val="en-US"/>
        </w:rPr>
        <w:t>XIV</w:t>
      </w:r>
      <w:r w:rsidRPr="00925491">
        <w:rPr>
          <w:color w:val="000000"/>
        </w:rPr>
        <w:t xml:space="preserve"> века - русских князей.</w:t>
      </w:r>
    </w:p>
    <w:p w:rsidR="008A1790" w:rsidRPr="00925491" w:rsidRDefault="008A1790" w:rsidP="00925491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25491">
        <w:rPr>
          <w:color w:val="000000"/>
        </w:rPr>
        <w:t xml:space="preserve">С 60-80-х гг. </w:t>
      </w:r>
      <w:r w:rsidRPr="00925491">
        <w:rPr>
          <w:color w:val="000000"/>
          <w:lang w:val="en-US"/>
        </w:rPr>
        <w:t>XIII</w:t>
      </w:r>
      <w:r w:rsidRPr="00925491">
        <w:rPr>
          <w:color w:val="000000"/>
        </w:rPr>
        <w:t xml:space="preserve"> века баскаки перестали приходить на Русскую землю.</w:t>
      </w:r>
    </w:p>
    <w:p w:rsidR="008A1790" w:rsidRPr="00925491" w:rsidRDefault="008A1790" w:rsidP="00925491">
      <w:pPr>
        <w:pStyle w:val="aa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25491">
        <w:rPr>
          <w:color w:val="000000"/>
        </w:rPr>
        <w:t>В результате власть князей укреплялась.</w:t>
      </w:r>
    </w:p>
    <w:p w:rsidR="008A1790" w:rsidRDefault="008A1790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C2701" w:rsidRPr="00925491" w:rsidRDefault="005C2701" w:rsidP="005C270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sz w:val="24"/>
          <w:szCs w:val="24"/>
        </w:rPr>
        <w:t>(</w:t>
      </w:r>
      <w:r w:rsidRPr="0081558A">
        <w:rPr>
          <w:rFonts w:ascii="Times New Roman" w:hAnsi="Times New Roman" w:cs="Times New Roman"/>
          <w:b/>
          <w:sz w:val="24"/>
          <w:szCs w:val="24"/>
        </w:rPr>
        <w:t>слайд №</w:t>
      </w:r>
      <w:r w:rsidR="0081558A" w:rsidRPr="0081558A">
        <w:rPr>
          <w:rFonts w:ascii="Times New Roman" w:hAnsi="Times New Roman" w:cs="Times New Roman"/>
          <w:b/>
          <w:sz w:val="24"/>
          <w:szCs w:val="24"/>
        </w:rPr>
        <w:t>22</w:t>
      </w:r>
      <w:r w:rsidRPr="00925491">
        <w:rPr>
          <w:rFonts w:ascii="Times New Roman" w:hAnsi="Times New Roman" w:cs="Times New Roman"/>
          <w:sz w:val="24"/>
          <w:szCs w:val="24"/>
        </w:rPr>
        <w:t>). Мы считаем, что Александр Ярославович в данном случае был прав. Он понимал, что Русь еще слаба, не могла оказать сопротивление, он хотел дать возможность стране восстановить силы. Подавив восстание в Новгороде, Александр обезопасил страну от новых вторжений. Благодаря этому ордынцы пошли на уступки передали право сбора дани русским князьям.</w:t>
      </w:r>
    </w:p>
    <w:p w:rsidR="005C2701" w:rsidRPr="00925491" w:rsidRDefault="005C2701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A1790" w:rsidRPr="00925491" w:rsidRDefault="00B92D53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925491">
        <w:rPr>
          <w:b/>
          <w:u w:val="single"/>
        </w:rPr>
        <w:t>Итак,</w:t>
      </w:r>
    </w:p>
    <w:p w:rsidR="00B92D53" w:rsidRPr="00925491" w:rsidRDefault="00B92D53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5491">
        <w:rPr>
          <w:color w:val="000000"/>
        </w:rPr>
        <w:t xml:space="preserve">Стремление освободиться от ига присуще было как простым людям, так и князьям, организовывавшим эту борьбу. Противодействие было во всех княжествах раздробленной Руси. Так, </w:t>
      </w:r>
      <w:proofErr w:type="spellStart"/>
      <w:r w:rsidRPr="00925491">
        <w:rPr>
          <w:color w:val="000000"/>
        </w:rPr>
        <w:t>галицкий</w:t>
      </w:r>
      <w:proofErr w:type="spellEnd"/>
      <w:r w:rsidRPr="00925491">
        <w:rPr>
          <w:color w:val="000000"/>
        </w:rPr>
        <w:t xml:space="preserve"> князь Даниил, отказавшись от притязаний на Киев в 1245 г., попытался воспользоваться этим для собирания сил, но был жестоко наказан разорением от </w:t>
      </w:r>
      <w:proofErr w:type="spellStart"/>
      <w:r w:rsidRPr="00925491">
        <w:rPr>
          <w:color w:val="000000"/>
        </w:rPr>
        <w:t>батыевых</w:t>
      </w:r>
      <w:proofErr w:type="spellEnd"/>
      <w:r w:rsidRPr="00925491">
        <w:rPr>
          <w:color w:val="000000"/>
        </w:rPr>
        <w:t xml:space="preserve"> войск в 1259 г. В 1257 г. Орда послала в Новгород своих представителей для признания республики данником Орды. Новгородцы воспротивились. И тогда Александр Невский сам возглавил подавление восстания.</w:t>
      </w:r>
    </w:p>
    <w:p w:rsidR="00B92D53" w:rsidRPr="00925491" w:rsidRDefault="00B92D53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925491">
        <w:rPr>
          <w:b/>
          <w:color w:val="000000"/>
        </w:rPr>
        <w:t>Вопрос классу:</w:t>
      </w:r>
    </w:p>
    <w:p w:rsidR="00B92D53" w:rsidRPr="00925491" w:rsidRDefault="00B92D53" w:rsidP="00925491">
      <w:pPr>
        <w:pStyle w:val="aa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</w:rPr>
      </w:pPr>
      <w:r w:rsidRPr="00925491">
        <w:rPr>
          <w:color w:val="000000"/>
        </w:rPr>
        <w:lastRenderedPageBreak/>
        <w:t xml:space="preserve">Как вы думаете, почему? </w:t>
      </w:r>
      <w:r w:rsidRPr="00925491">
        <w:rPr>
          <w:b/>
          <w:i/>
          <w:iCs/>
          <w:color w:val="000000"/>
        </w:rPr>
        <w:t>(Александр Невский надеялся таким образом получить привилегии в уплате дани.)</w:t>
      </w:r>
    </w:p>
    <w:p w:rsidR="00B92D53" w:rsidRPr="00925491" w:rsidRDefault="00B92D53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5491">
        <w:rPr>
          <w:color w:val="000000"/>
        </w:rPr>
        <w:t>Это ему удалось: доказав верность Орде, он получил право лично собирать дань, благодаря чему ему удалось объединить материальные и людские ресурсы для создания обороны в западном направлении, которое считал более опасным. Народными волнениями против ордынского ига были охвачены не только Новгород, но и Ростов, Суздаль, Ярославль и др. Причина их - злоупотребления в сборе дани. Татары подавили восстания, но были вынуждены пойти на уступки.</w:t>
      </w:r>
    </w:p>
    <w:p w:rsidR="00B92D53" w:rsidRPr="00925491" w:rsidRDefault="00B92D53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14110" w:rsidRPr="00925491" w:rsidRDefault="00620179" w:rsidP="00925491">
      <w:pPr>
        <w:shd w:val="clear" w:color="auto" w:fill="FFFFFF"/>
        <w:tabs>
          <w:tab w:val="left" w:pos="709"/>
          <w:tab w:val="num" w:pos="1134"/>
        </w:tabs>
        <w:autoSpaceDE w:val="0"/>
        <w:autoSpaceDN w:val="0"/>
        <w:adjustRightInd w:val="0"/>
        <w:ind w:firstLine="709"/>
        <w:rPr>
          <w:b/>
          <w:u w:val="single"/>
        </w:rPr>
      </w:pPr>
      <w:r w:rsidRPr="00925491">
        <w:rPr>
          <w:b/>
          <w:color w:val="000000"/>
          <w:u w:val="single"/>
        </w:rPr>
        <w:t xml:space="preserve">Рассказ 4 группы. </w:t>
      </w:r>
      <w:r w:rsidR="00214110" w:rsidRPr="00925491">
        <w:rPr>
          <w:b/>
          <w:color w:val="000000"/>
          <w:u w:val="single"/>
        </w:rPr>
        <w:t>Последствия ордынского владычества</w:t>
      </w:r>
      <w:r w:rsidR="0081558A">
        <w:rPr>
          <w:b/>
          <w:color w:val="000000"/>
          <w:u w:val="single"/>
        </w:rPr>
        <w:t xml:space="preserve"> </w:t>
      </w:r>
      <w:r w:rsidR="0081558A" w:rsidRPr="0081558A">
        <w:rPr>
          <w:b/>
          <w:u w:val="single"/>
        </w:rPr>
        <w:t xml:space="preserve">(слайд № </w:t>
      </w:r>
      <w:r w:rsidR="0081558A">
        <w:rPr>
          <w:b/>
          <w:u w:val="single"/>
        </w:rPr>
        <w:t>23</w:t>
      </w:r>
      <w:r w:rsidR="0081558A" w:rsidRPr="0081558A">
        <w:rPr>
          <w:b/>
          <w:u w:val="single"/>
        </w:rPr>
        <w:t>)</w:t>
      </w:r>
      <w:r w:rsidR="00214110" w:rsidRPr="00925491">
        <w:rPr>
          <w:b/>
          <w:color w:val="000000"/>
          <w:u w:val="single"/>
        </w:rPr>
        <w:t>.</w:t>
      </w:r>
    </w:p>
    <w:p w:rsidR="00214110" w:rsidRPr="00925491" w:rsidRDefault="00214110" w:rsidP="00925491">
      <w:pPr>
        <w:shd w:val="clear" w:color="auto" w:fill="FFFFFF"/>
        <w:tabs>
          <w:tab w:val="left" w:pos="709"/>
          <w:tab w:val="num" w:pos="1134"/>
        </w:tabs>
        <w:autoSpaceDE w:val="0"/>
        <w:autoSpaceDN w:val="0"/>
        <w:adjustRightInd w:val="0"/>
        <w:ind w:firstLine="709"/>
        <w:rPr>
          <w:b/>
          <w:u w:val="single"/>
        </w:rPr>
      </w:pPr>
    </w:p>
    <w:p w:rsidR="008A1790" w:rsidRPr="00925491" w:rsidRDefault="008A1790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925491">
        <w:rPr>
          <w:color w:val="000000"/>
        </w:rPr>
        <w:t>Рекомендуется оформить в виде схемы</w:t>
      </w:r>
      <w:r w:rsidR="0081558A">
        <w:rPr>
          <w:color w:val="000000"/>
        </w:rPr>
        <w:t xml:space="preserve"> (</w:t>
      </w:r>
      <w:r w:rsidR="0081558A" w:rsidRPr="0081558A">
        <w:rPr>
          <w:b/>
          <w:u w:val="single"/>
        </w:rPr>
        <w:t xml:space="preserve">(слайд № </w:t>
      </w:r>
      <w:r w:rsidR="0081558A">
        <w:rPr>
          <w:b/>
          <w:u w:val="single"/>
        </w:rPr>
        <w:t>24</w:t>
      </w:r>
      <w:r w:rsidR="0081558A" w:rsidRPr="0081558A">
        <w:rPr>
          <w:b/>
          <w:u w:val="single"/>
        </w:rPr>
        <w:t>)</w:t>
      </w:r>
      <w:r w:rsidR="00322961" w:rsidRPr="00925491">
        <w:rPr>
          <w:color w:val="000000"/>
        </w:rPr>
        <w:t>.</w:t>
      </w:r>
      <w:proofErr w:type="gramEnd"/>
    </w:p>
    <w:p w:rsidR="008A1790" w:rsidRPr="00925491" w:rsidRDefault="008A1790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5491">
        <w:rPr>
          <w:color w:val="000000"/>
        </w:rPr>
        <w:t>А с другой стороны, есть и положительное: за долгие годы ордынское владычество привело к взаимному влиянию друг на друга в хозяйстве, быту, языке, власти.</w:t>
      </w:r>
    </w:p>
    <w:p w:rsidR="00796EDF" w:rsidRPr="00925491" w:rsidRDefault="00796EDF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5491">
        <w:rPr>
          <w:noProof/>
          <w:color w:val="000000"/>
        </w:rPr>
        <w:drawing>
          <wp:inline distT="0" distB="0" distL="0" distR="0">
            <wp:extent cx="4565435" cy="2429302"/>
            <wp:effectExtent l="19050" t="0" r="656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038" b="1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15" cy="242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EDF" w:rsidRPr="00925491" w:rsidRDefault="00796EDF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96EDF" w:rsidRPr="00925491" w:rsidRDefault="00F57285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925491">
        <w:rPr>
          <w:b/>
          <w:color w:val="000000"/>
        </w:rPr>
        <w:t>Проблемный вопрос:</w:t>
      </w:r>
    </w:p>
    <w:p w:rsidR="00F57285" w:rsidRPr="00925491" w:rsidRDefault="00F57285" w:rsidP="00980E29">
      <w:pPr>
        <w:pStyle w:val="aa"/>
        <w:numPr>
          <w:ilvl w:val="0"/>
          <w:numId w:val="14"/>
        </w:numPr>
        <w:ind w:left="993" w:hanging="284"/>
      </w:pPr>
      <w:r w:rsidRPr="00925491">
        <w:t>Действительно ли Русь остановилась в своём развитии?</w:t>
      </w:r>
    </w:p>
    <w:p w:rsidR="00F57285" w:rsidRPr="00925491" w:rsidRDefault="00F57285" w:rsidP="00980E29">
      <w:pPr>
        <w:pStyle w:val="aa"/>
        <w:numPr>
          <w:ilvl w:val="0"/>
          <w:numId w:val="14"/>
        </w:numPr>
        <w:tabs>
          <w:tab w:val="left" w:pos="993"/>
        </w:tabs>
        <w:ind w:left="0" w:firstLine="709"/>
      </w:pPr>
      <w:r w:rsidRPr="00925491">
        <w:t xml:space="preserve">Что стало культурным наследием русского государства во время </w:t>
      </w:r>
      <w:proofErr w:type="spellStart"/>
      <w:r w:rsidRPr="00925491">
        <w:t>монголо</w:t>
      </w:r>
      <w:proofErr w:type="spellEnd"/>
      <w:r w:rsidRPr="00925491">
        <w:t xml:space="preserve"> – татарского владычества? </w:t>
      </w:r>
    </w:p>
    <w:p w:rsidR="00796EDF" w:rsidRPr="00980E29" w:rsidRDefault="00F57285" w:rsidP="00980E29">
      <w:pPr>
        <w:pStyle w:val="aa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993" w:hanging="284"/>
        <w:jc w:val="both"/>
        <w:rPr>
          <w:color w:val="000000"/>
        </w:rPr>
      </w:pPr>
      <w:r w:rsidRPr="00925491">
        <w:t>Было ли осуществлено взаимопроникновение культур?</w:t>
      </w:r>
    </w:p>
    <w:p w:rsidR="00796EDF" w:rsidRPr="00925491" w:rsidRDefault="00796EDF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92D53" w:rsidRPr="00925491" w:rsidRDefault="00B92D53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925491">
        <w:rPr>
          <w:b/>
          <w:color w:val="000000"/>
        </w:rPr>
        <w:t>Вопрос классу:</w:t>
      </w:r>
    </w:p>
    <w:p w:rsidR="00B92D53" w:rsidRPr="00925491" w:rsidRDefault="00B92D53" w:rsidP="00925491">
      <w:pPr>
        <w:pStyle w:val="aa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925491">
        <w:rPr>
          <w:color w:val="000000"/>
        </w:rPr>
        <w:t xml:space="preserve">Какие отрицательные последствия ига можно назвать? </w:t>
      </w:r>
      <w:r w:rsidRPr="00925491">
        <w:rPr>
          <w:b/>
          <w:i/>
          <w:iCs/>
          <w:color w:val="000000"/>
        </w:rPr>
        <w:t>(Хозяйственно-экономические, политические).</w:t>
      </w:r>
    </w:p>
    <w:p w:rsidR="00B92D53" w:rsidRPr="00925491" w:rsidRDefault="00B92D53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25491">
        <w:rPr>
          <w:color w:val="000000"/>
        </w:rPr>
        <w:t>Особенно значительно повлияло иго на усиление княжеской власти, что, однако, не изменило внутренних тенденций к борьбе среди них за власть (за ярлык на правление и сбор дани).</w:t>
      </w:r>
    </w:p>
    <w:p w:rsidR="00980E29" w:rsidRDefault="00980E29" w:rsidP="00925491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0E29" w:rsidRPr="00925491" w:rsidRDefault="00980E29" w:rsidP="00980E29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  <w:u w:val="single"/>
        </w:rPr>
      </w:pPr>
      <w:r w:rsidRPr="00925491">
        <w:rPr>
          <w:b/>
          <w:bCs/>
          <w:color w:val="000000"/>
          <w:u w:val="single"/>
        </w:rPr>
        <w:t>Закрепление изученного материала.</w:t>
      </w:r>
    </w:p>
    <w:p w:rsidR="00623BF9" w:rsidRPr="00925491" w:rsidRDefault="00623BF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</w:p>
    <w:p w:rsidR="00623BF9" w:rsidRPr="00925491" w:rsidRDefault="00623BF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sz w:val="24"/>
          <w:szCs w:val="24"/>
        </w:rPr>
        <w:t>А теперь давайте вернемся к нашей таблице (</w:t>
      </w:r>
      <w:r w:rsidRPr="0081558A">
        <w:rPr>
          <w:rFonts w:ascii="Times New Roman" w:hAnsi="Times New Roman" w:cs="Times New Roman"/>
          <w:b/>
          <w:sz w:val="24"/>
          <w:szCs w:val="24"/>
        </w:rPr>
        <w:t>Слайд</w:t>
      </w:r>
      <w:r w:rsidR="0081558A">
        <w:rPr>
          <w:rFonts w:ascii="Times New Roman" w:hAnsi="Times New Roman" w:cs="Times New Roman"/>
          <w:b/>
          <w:sz w:val="24"/>
          <w:szCs w:val="24"/>
        </w:rPr>
        <w:t>ы</w:t>
      </w:r>
      <w:r w:rsidRPr="0081558A">
        <w:rPr>
          <w:rFonts w:ascii="Times New Roman" w:hAnsi="Times New Roman" w:cs="Times New Roman"/>
          <w:b/>
          <w:sz w:val="24"/>
          <w:szCs w:val="24"/>
        </w:rPr>
        <w:t xml:space="preserve"> № 25</w:t>
      </w:r>
      <w:r w:rsidR="0081558A">
        <w:rPr>
          <w:rFonts w:ascii="Times New Roman" w:hAnsi="Times New Roman" w:cs="Times New Roman"/>
          <w:b/>
          <w:sz w:val="24"/>
          <w:szCs w:val="24"/>
        </w:rPr>
        <w:t>, 26</w:t>
      </w:r>
      <w:r w:rsidRPr="00925491">
        <w:rPr>
          <w:rFonts w:ascii="Times New Roman" w:hAnsi="Times New Roman" w:cs="Times New Roman"/>
          <w:sz w:val="24"/>
          <w:szCs w:val="24"/>
        </w:rPr>
        <w:t>)</w:t>
      </w:r>
      <w:r w:rsidR="00980E29">
        <w:rPr>
          <w:rFonts w:ascii="Times New Roman" w:hAnsi="Times New Roman" w:cs="Times New Roman"/>
          <w:sz w:val="24"/>
          <w:szCs w:val="24"/>
        </w:rPr>
        <w:t>.</w:t>
      </w:r>
    </w:p>
    <w:p w:rsidR="00623BF9" w:rsidRPr="00925491" w:rsidRDefault="00623BF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sz w:val="24"/>
          <w:szCs w:val="24"/>
        </w:rPr>
        <w:t>Ребята сформулируйте свои ответы кратко для заполнения нашей таблицы</w:t>
      </w:r>
    </w:p>
    <w:p w:rsidR="00623BF9" w:rsidRPr="00925491" w:rsidRDefault="00623BF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598" w:type="dxa"/>
        <w:tblLook w:val="04A0"/>
      </w:tblPr>
      <w:tblGrid>
        <w:gridCol w:w="4785"/>
        <w:gridCol w:w="5813"/>
      </w:tblGrid>
      <w:tr w:rsidR="00623BF9" w:rsidRPr="00925491" w:rsidTr="00980E29">
        <w:tc>
          <w:tcPr>
            <w:tcW w:w="4785" w:type="dxa"/>
          </w:tcPr>
          <w:p w:rsidR="00623BF9" w:rsidRPr="00925491" w:rsidRDefault="00623BF9" w:rsidP="00925491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в 13 </w:t>
            </w:r>
            <w:proofErr w:type="gramStart"/>
            <w:r w:rsidRPr="009254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254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623BF9" w:rsidRPr="00925491" w:rsidRDefault="00623BF9" w:rsidP="00925491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Западная Европа в 13 </w:t>
            </w:r>
            <w:proofErr w:type="gramStart"/>
            <w:r w:rsidRPr="009254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254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23BF9" w:rsidRPr="00925491" w:rsidTr="00980E29">
        <w:tc>
          <w:tcPr>
            <w:tcW w:w="4785" w:type="dxa"/>
          </w:tcPr>
          <w:p w:rsidR="00623BF9" w:rsidRPr="00925491" w:rsidRDefault="00623BF9" w:rsidP="00980E2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Разрушены города</w:t>
            </w:r>
          </w:p>
        </w:tc>
        <w:tc>
          <w:tcPr>
            <w:tcW w:w="5813" w:type="dxa"/>
          </w:tcPr>
          <w:p w:rsidR="00623BF9" w:rsidRPr="00925491" w:rsidRDefault="00623BF9" w:rsidP="00980E2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Развитие городов</w:t>
            </w:r>
          </w:p>
        </w:tc>
      </w:tr>
      <w:tr w:rsidR="00623BF9" w:rsidRPr="00925491" w:rsidTr="00980E29">
        <w:tc>
          <w:tcPr>
            <w:tcW w:w="4785" w:type="dxa"/>
          </w:tcPr>
          <w:p w:rsidR="00623BF9" w:rsidRPr="00925491" w:rsidRDefault="00623BF9" w:rsidP="00980E2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Упадок хозяйства</w:t>
            </w:r>
          </w:p>
        </w:tc>
        <w:tc>
          <w:tcPr>
            <w:tcW w:w="5813" w:type="dxa"/>
          </w:tcPr>
          <w:p w:rsidR="00623BF9" w:rsidRPr="00925491" w:rsidRDefault="00623BF9" w:rsidP="00980E2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Развитие экономики (цеховая сис</w:t>
            </w:r>
            <w:r w:rsidR="00980E29">
              <w:rPr>
                <w:rFonts w:ascii="Times New Roman" w:hAnsi="Times New Roman" w:cs="Times New Roman"/>
                <w:sz w:val="24"/>
                <w:szCs w:val="24"/>
              </w:rPr>
              <w:t xml:space="preserve">тема, </w:t>
            </w:r>
            <w:r w:rsidRPr="00925491">
              <w:rPr>
                <w:rFonts w:ascii="Times New Roman" w:hAnsi="Times New Roman" w:cs="Times New Roman"/>
                <w:sz w:val="24"/>
                <w:szCs w:val="24"/>
              </w:rPr>
              <w:t xml:space="preserve">торговля, успехи </w:t>
            </w:r>
            <w:proofErr w:type="gramStart"/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с\х</w:t>
            </w:r>
            <w:proofErr w:type="spellEnd"/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3BF9" w:rsidRPr="00925491" w:rsidTr="00980E29">
        <w:tc>
          <w:tcPr>
            <w:tcW w:w="4785" w:type="dxa"/>
          </w:tcPr>
          <w:p w:rsidR="00623BF9" w:rsidRPr="00925491" w:rsidRDefault="00623BF9" w:rsidP="00980E2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Упадок культуры</w:t>
            </w:r>
          </w:p>
        </w:tc>
        <w:tc>
          <w:tcPr>
            <w:tcW w:w="5813" w:type="dxa"/>
          </w:tcPr>
          <w:p w:rsidR="00623BF9" w:rsidRPr="00925491" w:rsidRDefault="00623BF9" w:rsidP="00980E2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Развитие культуры (наука, литература, архитектура)</w:t>
            </w:r>
          </w:p>
        </w:tc>
      </w:tr>
      <w:tr w:rsidR="00623BF9" w:rsidRPr="00925491" w:rsidTr="00980E29">
        <w:tc>
          <w:tcPr>
            <w:tcW w:w="4785" w:type="dxa"/>
          </w:tcPr>
          <w:p w:rsidR="00623BF9" w:rsidRPr="00925491" w:rsidRDefault="00623BF9" w:rsidP="00980E2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Сохраняется феодальная раздробленность</w:t>
            </w:r>
          </w:p>
        </w:tc>
        <w:tc>
          <w:tcPr>
            <w:tcW w:w="5813" w:type="dxa"/>
          </w:tcPr>
          <w:p w:rsidR="00623BF9" w:rsidRPr="00925491" w:rsidRDefault="00623BF9" w:rsidP="00980E2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91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Складываются предпосылки создания централизованных государств (в </w:t>
            </w:r>
            <w:proofErr w:type="spellStart"/>
            <w:r w:rsidRPr="00925491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925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25491">
              <w:rPr>
                <w:rFonts w:ascii="Times New Roman" w:hAnsi="Times New Roman" w:cs="Times New Roman"/>
                <w:sz w:val="24"/>
                <w:szCs w:val="24"/>
              </w:rPr>
              <w:t xml:space="preserve"> в. Франция – централизованное государство)</w:t>
            </w:r>
          </w:p>
        </w:tc>
      </w:tr>
    </w:tbl>
    <w:p w:rsidR="00623BF9" w:rsidRPr="00925491" w:rsidRDefault="00623BF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Учитель: </w:t>
      </w:r>
      <w:r w:rsidRPr="00925491">
        <w:rPr>
          <w:rFonts w:ascii="Times New Roman" w:hAnsi="Times New Roman" w:cs="Times New Roman"/>
          <w:sz w:val="24"/>
          <w:szCs w:val="24"/>
        </w:rPr>
        <w:t>Ребята, какой вывод можно сделать, глядя на нашу таблицу?</w:t>
      </w:r>
    </w:p>
    <w:p w:rsidR="00980E29" w:rsidRPr="00925491" w:rsidRDefault="00980E29" w:rsidP="00980E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925491">
        <w:rPr>
          <w:b/>
          <w:color w:val="000000"/>
          <w:u w:val="single"/>
        </w:rPr>
        <w:t>Таким образом, ордынское владычество оказало большое влияние на все стороны русской жизни. Оно способствовало началу экономического отставания Руси от Западной Европы, привело к изменению характера власти. Но при этом было положено начало культурным контактам и взаимообогащению народов Руси и Орды.</w:t>
      </w:r>
    </w:p>
    <w:p w:rsidR="00980E29" w:rsidRPr="00925491" w:rsidRDefault="00980E29" w:rsidP="00980E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80E29" w:rsidRPr="00925491" w:rsidRDefault="00980E29" w:rsidP="00980E29">
      <w:pPr>
        <w:ind w:firstLine="709"/>
      </w:pPr>
      <w:r w:rsidRPr="00925491">
        <w:t>Раздробление, монгольское порабощение Древнерусского государства не привело к упадку культуры, более того она получила новые источники для своего развития. Появились местные культурные центры.</w:t>
      </w:r>
    </w:p>
    <w:p w:rsidR="00980E29" w:rsidRPr="00925491" w:rsidRDefault="00980E29" w:rsidP="00980E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23BF9" w:rsidRPr="00925491" w:rsidRDefault="00980E2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Ученики</w:t>
      </w:r>
      <w:r w:rsidR="00623BF9" w:rsidRPr="009254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23BF9" w:rsidRPr="0092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BF9" w:rsidRPr="00925491">
        <w:rPr>
          <w:rFonts w:ascii="Times New Roman" w:hAnsi="Times New Roman" w:cs="Times New Roman"/>
          <w:sz w:val="24"/>
          <w:szCs w:val="24"/>
        </w:rPr>
        <w:t>Монголо</w:t>
      </w:r>
      <w:proofErr w:type="spellEnd"/>
      <w:r w:rsidR="00623BF9" w:rsidRPr="00925491">
        <w:rPr>
          <w:rFonts w:ascii="Times New Roman" w:hAnsi="Times New Roman" w:cs="Times New Roman"/>
          <w:sz w:val="24"/>
          <w:szCs w:val="24"/>
        </w:rPr>
        <w:t xml:space="preserve"> – татарское иго затормозило развитие страны. Заложило отставание Руси от передовых европейских стран.</w:t>
      </w:r>
    </w:p>
    <w:p w:rsidR="00623BF9" w:rsidRPr="00925491" w:rsidRDefault="00623BF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BF9" w:rsidRPr="00925491" w:rsidRDefault="00623BF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BF9" w:rsidRPr="00925491" w:rsidRDefault="00623BF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</w:rPr>
        <w:t>Учитель:</w:t>
      </w:r>
      <w:r w:rsidRPr="00925491">
        <w:rPr>
          <w:rFonts w:ascii="Times New Roman" w:hAnsi="Times New Roman" w:cs="Times New Roman"/>
          <w:sz w:val="24"/>
          <w:szCs w:val="24"/>
        </w:rPr>
        <w:t xml:space="preserve"> Молодцы! </w:t>
      </w:r>
      <w:r w:rsidR="0081558A" w:rsidRPr="0081558A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(слайд № </w:t>
      </w:r>
      <w:r w:rsidR="0081558A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81558A" w:rsidRPr="0081558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23BF9" w:rsidRPr="00925491" w:rsidRDefault="00623BF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Рефлексия: </w:t>
      </w:r>
      <w:r w:rsidRPr="00925491">
        <w:rPr>
          <w:rFonts w:ascii="Times New Roman" w:hAnsi="Times New Roman" w:cs="Times New Roman"/>
          <w:sz w:val="24"/>
          <w:szCs w:val="24"/>
        </w:rPr>
        <w:t>Продолжите фразу</w:t>
      </w:r>
    </w:p>
    <w:p w:rsidR="00623BF9" w:rsidRPr="00925491" w:rsidRDefault="00623BF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sz w:val="24"/>
          <w:szCs w:val="24"/>
        </w:rPr>
        <w:t xml:space="preserve">                        Я не знал…</w:t>
      </w:r>
    </w:p>
    <w:p w:rsidR="00623BF9" w:rsidRPr="00925491" w:rsidRDefault="00623BF9" w:rsidP="00925491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25491">
        <w:rPr>
          <w:rFonts w:ascii="Times New Roman" w:hAnsi="Times New Roman" w:cs="Times New Roman"/>
          <w:sz w:val="24"/>
          <w:szCs w:val="24"/>
        </w:rPr>
        <w:t xml:space="preserve">                       Теперь я знаю….</w:t>
      </w:r>
    </w:p>
    <w:p w:rsidR="00623BF9" w:rsidRPr="00925491" w:rsidRDefault="00623BF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BF9" w:rsidRPr="00925491" w:rsidRDefault="00623BF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BF9" w:rsidRPr="00925491" w:rsidRDefault="00623BF9" w:rsidP="0092549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49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№ 27 </w:t>
      </w:r>
      <w:r w:rsidRPr="00925491">
        <w:rPr>
          <w:rFonts w:ascii="Times New Roman" w:hAnsi="Times New Roman" w:cs="Times New Roman"/>
          <w:sz w:val="24"/>
          <w:szCs w:val="24"/>
        </w:rPr>
        <w:t>Спасибо за урок! С вами приятно было работать! Вы молодцы!</w:t>
      </w:r>
      <w:r w:rsidR="0081558A">
        <w:rPr>
          <w:rFonts w:ascii="Times New Roman" w:hAnsi="Times New Roman" w:cs="Times New Roman"/>
          <w:sz w:val="24"/>
          <w:szCs w:val="24"/>
        </w:rPr>
        <w:t xml:space="preserve"> </w:t>
      </w:r>
      <w:r w:rsidR="0081558A" w:rsidRPr="0081558A">
        <w:rPr>
          <w:rFonts w:ascii="Times New Roman" w:hAnsi="Times New Roman" w:cs="Times New Roman"/>
          <w:b/>
          <w:sz w:val="24"/>
          <w:szCs w:val="24"/>
          <w:u w:val="single"/>
        </w:rPr>
        <w:t xml:space="preserve">(слайд № </w:t>
      </w:r>
      <w:r w:rsidR="0081558A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81558A" w:rsidRPr="0081558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623BF9" w:rsidRPr="00925491" w:rsidRDefault="00623BF9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12C57" w:rsidRPr="00925491" w:rsidRDefault="00012C57" w:rsidP="0092549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9D1EC5" w:rsidRPr="00925491" w:rsidRDefault="009D1EC5" w:rsidP="00925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A23B22" w:rsidRPr="00925491" w:rsidRDefault="00A23B22" w:rsidP="00925491">
      <w:pPr>
        <w:tabs>
          <w:tab w:val="left" w:pos="3576"/>
        </w:tabs>
        <w:ind w:firstLine="709"/>
        <w:jc w:val="both"/>
        <w:rPr>
          <w:b/>
          <w:bCs/>
          <w:u w:val="single"/>
        </w:rPr>
      </w:pPr>
      <w:r w:rsidRPr="00925491">
        <w:rPr>
          <w:b/>
          <w:bCs/>
          <w:u w:val="single"/>
        </w:rPr>
        <w:t>Домашнее задание:</w:t>
      </w:r>
    </w:p>
    <w:p w:rsidR="00A23B22" w:rsidRPr="00925491" w:rsidRDefault="00A23B22" w:rsidP="00925491">
      <w:pPr>
        <w:numPr>
          <w:ilvl w:val="0"/>
          <w:numId w:val="2"/>
        </w:numPr>
        <w:tabs>
          <w:tab w:val="num" w:pos="1134"/>
          <w:tab w:val="num" w:pos="1260"/>
          <w:tab w:val="left" w:pos="3576"/>
        </w:tabs>
        <w:ind w:left="0" w:firstLine="709"/>
        <w:rPr>
          <w:color w:val="000000"/>
        </w:rPr>
      </w:pPr>
      <w:r w:rsidRPr="00925491">
        <w:t xml:space="preserve">Прочитайте </w:t>
      </w:r>
      <w:r w:rsidRPr="00925491">
        <w:rPr>
          <w:color w:val="000000"/>
        </w:rPr>
        <w:t xml:space="preserve">§ </w:t>
      </w:r>
      <w:r w:rsidR="0050537E" w:rsidRPr="00925491">
        <w:rPr>
          <w:color w:val="000000"/>
        </w:rPr>
        <w:t>1</w:t>
      </w:r>
      <w:r w:rsidR="002D1544" w:rsidRPr="00925491">
        <w:rPr>
          <w:color w:val="000000"/>
        </w:rPr>
        <w:t>4</w:t>
      </w:r>
      <w:r w:rsidR="005E11DD" w:rsidRPr="00925491">
        <w:rPr>
          <w:color w:val="000000"/>
        </w:rPr>
        <w:t xml:space="preserve"> </w:t>
      </w:r>
      <w:r w:rsidRPr="00925491">
        <w:rPr>
          <w:color w:val="000000"/>
        </w:rPr>
        <w:t>учебника (пересказ)</w:t>
      </w:r>
      <w:r w:rsidR="00BC4526" w:rsidRPr="00925491">
        <w:rPr>
          <w:color w:val="000000"/>
        </w:rPr>
        <w:t>, вопросы после § устно.</w:t>
      </w:r>
    </w:p>
    <w:p w:rsidR="00A23B22" w:rsidRPr="00925491" w:rsidRDefault="00A23B22" w:rsidP="00925491">
      <w:pPr>
        <w:numPr>
          <w:ilvl w:val="0"/>
          <w:numId w:val="2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925491">
        <w:rPr>
          <w:color w:val="000000"/>
        </w:rPr>
        <w:t>Записать в тетрад</w:t>
      </w:r>
      <w:r w:rsidR="007E1E43" w:rsidRPr="00925491">
        <w:rPr>
          <w:color w:val="000000"/>
        </w:rPr>
        <w:t>ь</w:t>
      </w:r>
      <w:r w:rsidRPr="00925491">
        <w:rPr>
          <w:color w:val="000000"/>
        </w:rPr>
        <w:t xml:space="preserve"> новые термины.</w:t>
      </w:r>
    </w:p>
    <w:p w:rsidR="002D1544" w:rsidRPr="00925491" w:rsidRDefault="002D1544" w:rsidP="00925491">
      <w:pPr>
        <w:numPr>
          <w:ilvl w:val="0"/>
          <w:numId w:val="2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ind w:left="0" w:firstLine="709"/>
        <w:jc w:val="both"/>
      </w:pPr>
      <w:r w:rsidRPr="00925491">
        <w:rPr>
          <w:color w:val="000000"/>
        </w:rPr>
        <w:t>Подготовить сообщения по темам</w:t>
      </w:r>
      <w:r w:rsidR="0081558A">
        <w:rPr>
          <w:color w:val="000000"/>
        </w:rPr>
        <w:t xml:space="preserve"> (по желанию)</w:t>
      </w:r>
      <w:r w:rsidRPr="00925491">
        <w:rPr>
          <w:color w:val="000000"/>
        </w:rPr>
        <w:t>:</w:t>
      </w:r>
    </w:p>
    <w:p w:rsidR="002D1544" w:rsidRPr="00925491" w:rsidRDefault="002D1544" w:rsidP="00925491">
      <w:pPr>
        <w:pStyle w:val="aa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</w:pPr>
      <w:r w:rsidRPr="00925491">
        <w:rPr>
          <w:color w:val="000000"/>
        </w:rPr>
        <w:t>Русские князья в Золотой Орде.</w:t>
      </w:r>
    </w:p>
    <w:p w:rsidR="002D1544" w:rsidRPr="00925491" w:rsidRDefault="002D1544" w:rsidP="0092549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925491">
        <w:rPr>
          <w:color w:val="000000"/>
        </w:rPr>
        <w:t>Русская православная церковь и Золотая Орда.</w:t>
      </w:r>
    </w:p>
    <w:p w:rsidR="00033064" w:rsidRDefault="00033064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25A0A" w:rsidRDefault="00C25A0A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25A0A" w:rsidRDefault="00C25A0A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25A0A" w:rsidRPr="00DE39F7" w:rsidRDefault="00C25A0A" w:rsidP="00C25A0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iCs/>
          <w:color w:val="000000"/>
        </w:rPr>
      </w:pPr>
      <w:r w:rsidRPr="00DE39F7">
        <w:rPr>
          <w:rStyle w:val="c10"/>
          <w:b/>
          <w:iCs/>
          <w:color w:val="000000"/>
        </w:rPr>
        <w:t>Список используемой литературы:</w:t>
      </w:r>
    </w:p>
    <w:p w:rsidR="00C25A0A" w:rsidRPr="00C25A0A" w:rsidRDefault="00C25A0A" w:rsidP="00DE39F7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42424"/>
        </w:rPr>
      </w:pPr>
      <w:r w:rsidRPr="00C25A0A">
        <w:rPr>
          <w:color w:val="242424"/>
        </w:rPr>
        <w:t>Вернадский Г.В. Монголы и Русь. - Тверь, 1997.-с.122.</w:t>
      </w:r>
    </w:p>
    <w:p w:rsidR="00C25A0A" w:rsidRPr="00C25A0A" w:rsidRDefault="00C25A0A" w:rsidP="00DE39F7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42424"/>
        </w:rPr>
      </w:pPr>
      <w:r w:rsidRPr="00C25A0A">
        <w:rPr>
          <w:color w:val="242424"/>
        </w:rPr>
        <w:t>Ионов И.Н. Русская Цивилизация 9-нач. 20 Веков. - М., 1985.-С.88-89.</w:t>
      </w:r>
    </w:p>
    <w:p w:rsidR="00C25A0A" w:rsidRPr="00C25A0A" w:rsidRDefault="00C25A0A" w:rsidP="00DE39F7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42424"/>
        </w:rPr>
      </w:pPr>
      <w:r w:rsidRPr="00C25A0A">
        <w:rPr>
          <w:color w:val="242424"/>
        </w:rPr>
        <w:t>Кучкин В. А. Русь под игом: как это было. - М., 1990.-С.13.</w:t>
      </w:r>
    </w:p>
    <w:p w:rsidR="00C25A0A" w:rsidRPr="00C25A0A" w:rsidRDefault="00C25A0A" w:rsidP="00DE39F7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42424"/>
        </w:rPr>
      </w:pPr>
      <w:r w:rsidRPr="00C25A0A">
        <w:rPr>
          <w:color w:val="242424"/>
        </w:rPr>
        <w:t>Кучкин В.А. Российские земли под владычеством Золотой Орды. // ПИШ. - 1993 .- №3.-с.73-75.</w:t>
      </w:r>
    </w:p>
    <w:p w:rsidR="00C25A0A" w:rsidRPr="00C25A0A" w:rsidRDefault="00C25A0A" w:rsidP="00DE39F7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242424"/>
        </w:rPr>
      </w:pPr>
      <w:r w:rsidRPr="00C25A0A">
        <w:rPr>
          <w:color w:val="242424"/>
        </w:rPr>
        <w:t>Рязановский К.Л. К вопросу о влиянии монгольской культуры и права на русскую культуру и право.// Вопросы истории. - 1993. - №7.-с.51.</w:t>
      </w:r>
    </w:p>
    <w:p w:rsidR="00C25A0A" w:rsidRPr="00925491" w:rsidRDefault="00C25A0A" w:rsidP="0092549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sectPr w:rsidR="00C25A0A" w:rsidRPr="00925491" w:rsidSect="00980E29">
      <w:footerReference w:type="default" r:id="rId9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33E" w:rsidRDefault="00B9233E">
      <w:r>
        <w:separator/>
      </w:r>
    </w:p>
  </w:endnote>
  <w:endnote w:type="continuationSeparator" w:id="0">
    <w:p w:rsidR="00B9233E" w:rsidRDefault="00B92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87" w:rsidRDefault="005E48EB">
    <w:pPr>
      <w:pStyle w:val="Style11"/>
      <w:widowControl/>
      <w:jc w:val="right"/>
      <w:rPr>
        <w:rStyle w:val="FontStyle174"/>
        <w:sz w:val="24"/>
      </w:rPr>
    </w:pPr>
    <w:r>
      <w:rPr>
        <w:rStyle w:val="FontStyle174"/>
        <w:sz w:val="24"/>
      </w:rPr>
      <w:fldChar w:fldCharType="begin"/>
    </w:r>
    <w:r w:rsidR="00233987">
      <w:rPr>
        <w:rStyle w:val="FontStyle174"/>
        <w:sz w:val="24"/>
      </w:rPr>
      <w:instrText>PAGE</w:instrText>
    </w:r>
    <w:r>
      <w:rPr>
        <w:rStyle w:val="FontStyle174"/>
        <w:sz w:val="24"/>
      </w:rPr>
      <w:fldChar w:fldCharType="separate"/>
    </w:r>
    <w:r w:rsidR="00DE39F7">
      <w:rPr>
        <w:rStyle w:val="FontStyle174"/>
        <w:noProof/>
        <w:sz w:val="24"/>
      </w:rPr>
      <w:t>9</w:t>
    </w:r>
    <w:r>
      <w:rPr>
        <w:rStyle w:val="FontStyle174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33E" w:rsidRDefault="00B9233E">
      <w:r>
        <w:separator/>
      </w:r>
    </w:p>
  </w:footnote>
  <w:footnote w:type="continuationSeparator" w:id="0">
    <w:p w:rsidR="00B9233E" w:rsidRDefault="00B92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86E"/>
    <w:multiLevelType w:val="hybridMultilevel"/>
    <w:tmpl w:val="B9522CE6"/>
    <w:lvl w:ilvl="0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1">
    <w:nsid w:val="043C13F2"/>
    <w:multiLevelType w:val="hybridMultilevel"/>
    <w:tmpl w:val="20D62B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7F521B"/>
    <w:multiLevelType w:val="hybridMultilevel"/>
    <w:tmpl w:val="DB9E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1916"/>
    <w:multiLevelType w:val="hybridMultilevel"/>
    <w:tmpl w:val="4F3AF7CA"/>
    <w:lvl w:ilvl="0" w:tplc="DE308C6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A14BEC"/>
    <w:multiLevelType w:val="hybridMultilevel"/>
    <w:tmpl w:val="E3FA7602"/>
    <w:lvl w:ilvl="0" w:tplc="DE308C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2282F"/>
    <w:multiLevelType w:val="hybridMultilevel"/>
    <w:tmpl w:val="D1F05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603562"/>
    <w:multiLevelType w:val="multilevel"/>
    <w:tmpl w:val="6D60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A67A6"/>
    <w:multiLevelType w:val="hybridMultilevel"/>
    <w:tmpl w:val="4BB24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5978E5"/>
    <w:multiLevelType w:val="hybridMultilevel"/>
    <w:tmpl w:val="770442FC"/>
    <w:lvl w:ilvl="0" w:tplc="05A84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C47B58"/>
    <w:multiLevelType w:val="hybridMultilevel"/>
    <w:tmpl w:val="4DECB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E540DF"/>
    <w:multiLevelType w:val="hybridMultilevel"/>
    <w:tmpl w:val="FE747086"/>
    <w:lvl w:ilvl="0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11">
    <w:nsid w:val="42C13951"/>
    <w:multiLevelType w:val="hybridMultilevel"/>
    <w:tmpl w:val="37286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FD5E22"/>
    <w:multiLevelType w:val="hybridMultilevel"/>
    <w:tmpl w:val="176C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983041"/>
    <w:multiLevelType w:val="hybridMultilevel"/>
    <w:tmpl w:val="E28A8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55945"/>
    <w:multiLevelType w:val="hybridMultilevel"/>
    <w:tmpl w:val="DEDC4ABA"/>
    <w:lvl w:ilvl="0" w:tplc="04190001">
      <w:start w:val="1"/>
      <w:numFmt w:val="bullet"/>
      <w:lvlText w:val=""/>
      <w:lvlJc w:val="left"/>
      <w:pPr>
        <w:ind w:left="3893" w:hanging="2475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650439"/>
    <w:multiLevelType w:val="hybridMultilevel"/>
    <w:tmpl w:val="41BA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16AB2"/>
    <w:multiLevelType w:val="hybridMultilevel"/>
    <w:tmpl w:val="06EA7BF8"/>
    <w:lvl w:ilvl="0" w:tplc="DE308C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917EF8EC">
      <w:numFmt w:val="bullet"/>
      <w:lvlText w:val="-"/>
      <w:lvlJc w:val="left"/>
      <w:pPr>
        <w:tabs>
          <w:tab w:val="num" w:pos="5464"/>
        </w:tabs>
        <w:ind w:left="5464" w:hanging="3135"/>
      </w:pPr>
      <w:rPr>
        <w:rFonts w:ascii="Times New Roman" w:eastAsia="Times New Roman" w:hAnsi="Times New Roman" w:cs="Times New Roman" w:hint="default"/>
        <w:color w:val="000000"/>
      </w:rPr>
    </w:lvl>
    <w:lvl w:ilvl="3" w:tplc="4EE4109C">
      <w:numFmt w:val="bullet"/>
      <w:lvlText w:val=""/>
      <w:lvlJc w:val="left"/>
      <w:pPr>
        <w:tabs>
          <w:tab w:val="num" w:pos="3229"/>
        </w:tabs>
        <w:ind w:left="3229" w:hanging="360"/>
      </w:pPr>
      <w:rPr>
        <w:rFonts w:ascii="Wingdings" w:eastAsia="Times New Roman" w:hAnsi="Wingdings" w:cs="Times New Roman" w:hint="default"/>
      </w:rPr>
    </w:lvl>
    <w:lvl w:ilvl="4" w:tplc="D640E37C">
      <w:numFmt w:val="bullet"/>
      <w:lvlText w:val="—"/>
      <w:lvlJc w:val="left"/>
      <w:pPr>
        <w:tabs>
          <w:tab w:val="num" w:pos="5449"/>
        </w:tabs>
        <w:ind w:left="5449" w:hanging="1860"/>
      </w:pPr>
      <w:rPr>
        <w:rFonts w:ascii="Times New Roman" w:eastAsia="Times New Roman" w:hAnsi="Times New Roman" w:cs="Times New Roman" w:hint="default"/>
        <w:color w:val="000000"/>
      </w:rPr>
    </w:lvl>
    <w:lvl w:ilvl="5" w:tplc="5E460C2A">
      <w:start w:val="1"/>
      <w:numFmt w:val="decimal"/>
      <w:lvlText w:val="%6)"/>
      <w:lvlJc w:val="left"/>
      <w:pPr>
        <w:ind w:left="4849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E87622E"/>
    <w:multiLevelType w:val="hybridMultilevel"/>
    <w:tmpl w:val="1B529692"/>
    <w:lvl w:ilvl="0" w:tplc="917EF8E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15"/>
  </w:num>
  <w:num w:numId="8">
    <w:abstractNumId w:val="0"/>
  </w:num>
  <w:num w:numId="9">
    <w:abstractNumId w:val="17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5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D12"/>
    <w:rsid w:val="000004DC"/>
    <w:rsid w:val="000005C4"/>
    <w:rsid w:val="00001459"/>
    <w:rsid w:val="00001531"/>
    <w:rsid w:val="00005C9B"/>
    <w:rsid w:val="00007666"/>
    <w:rsid w:val="00010B96"/>
    <w:rsid w:val="00012C57"/>
    <w:rsid w:val="000164BD"/>
    <w:rsid w:val="0002106F"/>
    <w:rsid w:val="00021F90"/>
    <w:rsid w:val="00022549"/>
    <w:rsid w:val="00024EFD"/>
    <w:rsid w:val="00025D1C"/>
    <w:rsid w:val="00027184"/>
    <w:rsid w:val="00033064"/>
    <w:rsid w:val="0003791B"/>
    <w:rsid w:val="00050A2E"/>
    <w:rsid w:val="000564AE"/>
    <w:rsid w:val="00067897"/>
    <w:rsid w:val="00070096"/>
    <w:rsid w:val="00072739"/>
    <w:rsid w:val="00073F18"/>
    <w:rsid w:val="000761A6"/>
    <w:rsid w:val="0007729D"/>
    <w:rsid w:val="00082ED5"/>
    <w:rsid w:val="00090579"/>
    <w:rsid w:val="0009129C"/>
    <w:rsid w:val="00092F13"/>
    <w:rsid w:val="00095079"/>
    <w:rsid w:val="0009582B"/>
    <w:rsid w:val="00096ED3"/>
    <w:rsid w:val="000972EA"/>
    <w:rsid w:val="000A15E0"/>
    <w:rsid w:val="000A3EAC"/>
    <w:rsid w:val="000A495C"/>
    <w:rsid w:val="000A5B2B"/>
    <w:rsid w:val="000A61C8"/>
    <w:rsid w:val="000A7616"/>
    <w:rsid w:val="000B0174"/>
    <w:rsid w:val="000B4811"/>
    <w:rsid w:val="000C310D"/>
    <w:rsid w:val="000C338F"/>
    <w:rsid w:val="000C3C1F"/>
    <w:rsid w:val="000C3C6F"/>
    <w:rsid w:val="000C5E0C"/>
    <w:rsid w:val="000C639C"/>
    <w:rsid w:val="000D12DD"/>
    <w:rsid w:val="000E4B35"/>
    <w:rsid w:val="000E57E9"/>
    <w:rsid w:val="000E6658"/>
    <w:rsid w:val="000F4605"/>
    <w:rsid w:val="000F47D4"/>
    <w:rsid w:val="00102526"/>
    <w:rsid w:val="0010304B"/>
    <w:rsid w:val="0011038E"/>
    <w:rsid w:val="00120891"/>
    <w:rsid w:val="00124B5E"/>
    <w:rsid w:val="0013298E"/>
    <w:rsid w:val="00135577"/>
    <w:rsid w:val="00135B6B"/>
    <w:rsid w:val="00135D4A"/>
    <w:rsid w:val="001453C2"/>
    <w:rsid w:val="00154CDB"/>
    <w:rsid w:val="00155369"/>
    <w:rsid w:val="0015537B"/>
    <w:rsid w:val="00160033"/>
    <w:rsid w:val="00163FEA"/>
    <w:rsid w:val="001702DB"/>
    <w:rsid w:val="00171235"/>
    <w:rsid w:val="00171C76"/>
    <w:rsid w:val="00174A4A"/>
    <w:rsid w:val="00181E8F"/>
    <w:rsid w:val="001824BA"/>
    <w:rsid w:val="0018388D"/>
    <w:rsid w:val="00186DA0"/>
    <w:rsid w:val="00191937"/>
    <w:rsid w:val="001A1B2B"/>
    <w:rsid w:val="001A2158"/>
    <w:rsid w:val="001A280A"/>
    <w:rsid w:val="001A4B79"/>
    <w:rsid w:val="001A7C29"/>
    <w:rsid w:val="001B141F"/>
    <w:rsid w:val="001B4322"/>
    <w:rsid w:val="001C23F8"/>
    <w:rsid w:val="001C4D94"/>
    <w:rsid w:val="001C5CC8"/>
    <w:rsid w:val="001C6A5E"/>
    <w:rsid w:val="001C7E56"/>
    <w:rsid w:val="001D0713"/>
    <w:rsid w:val="001D07B2"/>
    <w:rsid w:val="001D1A69"/>
    <w:rsid w:val="001D7D8E"/>
    <w:rsid w:val="001E0AD8"/>
    <w:rsid w:val="001E1AE3"/>
    <w:rsid w:val="001E242D"/>
    <w:rsid w:val="001E543F"/>
    <w:rsid w:val="001F0785"/>
    <w:rsid w:val="001F3E2A"/>
    <w:rsid w:val="001F7CD3"/>
    <w:rsid w:val="00202C85"/>
    <w:rsid w:val="00202D22"/>
    <w:rsid w:val="00203155"/>
    <w:rsid w:val="002031C2"/>
    <w:rsid w:val="00203883"/>
    <w:rsid w:val="002057A9"/>
    <w:rsid w:val="00206AD8"/>
    <w:rsid w:val="00214110"/>
    <w:rsid w:val="0021563F"/>
    <w:rsid w:val="00216E36"/>
    <w:rsid w:val="00217047"/>
    <w:rsid w:val="00222776"/>
    <w:rsid w:val="002236A2"/>
    <w:rsid w:val="00223FCE"/>
    <w:rsid w:val="00227CC7"/>
    <w:rsid w:val="002319B0"/>
    <w:rsid w:val="00233987"/>
    <w:rsid w:val="00235E09"/>
    <w:rsid w:val="00237D73"/>
    <w:rsid w:val="00245249"/>
    <w:rsid w:val="00245A86"/>
    <w:rsid w:val="00246302"/>
    <w:rsid w:val="00251D2A"/>
    <w:rsid w:val="00255059"/>
    <w:rsid w:val="00266A1F"/>
    <w:rsid w:val="002704B6"/>
    <w:rsid w:val="00270A59"/>
    <w:rsid w:val="0028710A"/>
    <w:rsid w:val="00287578"/>
    <w:rsid w:val="0029165B"/>
    <w:rsid w:val="002A05D6"/>
    <w:rsid w:val="002A3508"/>
    <w:rsid w:val="002A3840"/>
    <w:rsid w:val="002B0B5B"/>
    <w:rsid w:val="002B3198"/>
    <w:rsid w:val="002C0A41"/>
    <w:rsid w:val="002C19E6"/>
    <w:rsid w:val="002C1AAB"/>
    <w:rsid w:val="002C3FDA"/>
    <w:rsid w:val="002C4057"/>
    <w:rsid w:val="002C473D"/>
    <w:rsid w:val="002D1544"/>
    <w:rsid w:val="002D5706"/>
    <w:rsid w:val="002D5B20"/>
    <w:rsid w:val="002E0F1E"/>
    <w:rsid w:val="002F2717"/>
    <w:rsid w:val="003041A1"/>
    <w:rsid w:val="00304914"/>
    <w:rsid w:val="003069D5"/>
    <w:rsid w:val="00313A8A"/>
    <w:rsid w:val="00321B66"/>
    <w:rsid w:val="00322961"/>
    <w:rsid w:val="003230B0"/>
    <w:rsid w:val="00323D40"/>
    <w:rsid w:val="003242E9"/>
    <w:rsid w:val="00324B4F"/>
    <w:rsid w:val="003251C2"/>
    <w:rsid w:val="003301DB"/>
    <w:rsid w:val="00330BDD"/>
    <w:rsid w:val="00330DD0"/>
    <w:rsid w:val="003342C9"/>
    <w:rsid w:val="0034351A"/>
    <w:rsid w:val="003435F6"/>
    <w:rsid w:val="00344433"/>
    <w:rsid w:val="00345C1B"/>
    <w:rsid w:val="00350F84"/>
    <w:rsid w:val="00352279"/>
    <w:rsid w:val="0035278D"/>
    <w:rsid w:val="00355295"/>
    <w:rsid w:val="00360A2F"/>
    <w:rsid w:val="0036186E"/>
    <w:rsid w:val="00362A51"/>
    <w:rsid w:val="0036652C"/>
    <w:rsid w:val="003677FE"/>
    <w:rsid w:val="00377C76"/>
    <w:rsid w:val="0038026C"/>
    <w:rsid w:val="00383033"/>
    <w:rsid w:val="0038325D"/>
    <w:rsid w:val="00384288"/>
    <w:rsid w:val="00384352"/>
    <w:rsid w:val="00384C1D"/>
    <w:rsid w:val="003862BE"/>
    <w:rsid w:val="003949B3"/>
    <w:rsid w:val="00394B00"/>
    <w:rsid w:val="00395CE4"/>
    <w:rsid w:val="003A099F"/>
    <w:rsid w:val="003A2CA1"/>
    <w:rsid w:val="003A51A9"/>
    <w:rsid w:val="003A6C28"/>
    <w:rsid w:val="003B22FA"/>
    <w:rsid w:val="003B410F"/>
    <w:rsid w:val="003B67B7"/>
    <w:rsid w:val="003C1473"/>
    <w:rsid w:val="003D48D8"/>
    <w:rsid w:val="003D53AE"/>
    <w:rsid w:val="003E2E75"/>
    <w:rsid w:val="003E6BDA"/>
    <w:rsid w:val="003F2A5A"/>
    <w:rsid w:val="003F6CB9"/>
    <w:rsid w:val="0040097A"/>
    <w:rsid w:val="00404179"/>
    <w:rsid w:val="00404A36"/>
    <w:rsid w:val="004127EC"/>
    <w:rsid w:val="00415F24"/>
    <w:rsid w:val="00423C0A"/>
    <w:rsid w:val="00425E8C"/>
    <w:rsid w:val="0042628B"/>
    <w:rsid w:val="004319F8"/>
    <w:rsid w:val="00431E4A"/>
    <w:rsid w:val="0044468F"/>
    <w:rsid w:val="00445DF4"/>
    <w:rsid w:val="00446274"/>
    <w:rsid w:val="0045069C"/>
    <w:rsid w:val="00451789"/>
    <w:rsid w:val="00451E60"/>
    <w:rsid w:val="00453703"/>
    <w:rsid w:val="00455061"/>
    <w:rsid w:val="00464F94"/>
    <w:rsid w:val="00465CCC"/>
    <w:rsid w:val="0046606F"/>
    <w:rsid w:val="0047125A"/>
    <w:rsid w:val="00474251"/>
    <w:rsid w:val="004811CB"/>
    <w:rsid w:val="00481943"/>
    <w:rsid w:val="004A2020"/>
    <w:rsid w:val="004B3BED"/>
    <w:rsid w:val="004B4986"/>
    <w:rsid w:val="004C38E7"/>
    <w:rsid w:val="004C76AE"/>
    <w:rsid w:val="004F2A38"/>
    <w:rsid w:val="004F3044"/>
    <w:rsid w:val="004F4EEE"/>
    <w:rsid w:val="004F631B"/>
    <w:rsid w:val="004F6FB3"/>
    <w:rsid w:val="004F7169"/>
    <w:rsid w:val="0050322F"/>
    <w:rsid w:val="0050537E"/>
    <w:rsid w:val="00510362"/>
    <w:rsid w:val="00515613"/>
    <w:rsid w:val="00516C83"/>
    <w:rsid w:val="00522144"/>
    <w:rsid w:val="005271A8"/>
    <w:rsid w:val="005312C1"/>
    <w:rsid w:val="00534BD8"/>
    <w:rsid w:val="0053776F"/>
    <w:rsid w:val="005400ED"/>
    <w:rsid w:val="0054184E"/>
    <w:rsid w:val="00541E12"/>
    <w:rsid w:val="00542DD8"/>
    <w:rsid w:val="0054331E"/>
    <w:rsid w:val="005471D6"/>
    <w:rsid w:val="00547B76"/>
    <w:rsid w:val="00550C14"/>
    <w:rsid w:val="00552D98"/>
    <w:rsid w:val="00554CEA"/>
    <w:rsid w:val="00557344"/>
    <w:rsid w:val="00564B32"/>
    <w:rsid w:val="0056659C"/>
    <w:rsid w:val="00566DC3"/>
    <w:rsid w:val="0057116A"/>
    <w:rsid w:val="0057190F"/>
    <w:rsid w:val="00576A52"/>
    <w:rsid w:val="00581652"/>
    <w:rsid w:val="00583ACC"/>
    <w:rsid w:val="005901A4"/>
    <w:rsid w:val="00591693"/>
    <w:rsid w:val="00595DA9"/>
    <w:rsid w:val="00597CEB"/>
    <w:rsid w:val="005A0951"/>
    <w:rsid w:val="005A12B4"/>
    <w:rsid w:val="005A3065"/>
    <w:rsid w:val="005A5B22"/>
    <w:rsid w:val="005A712E"/>
    <w:rsid w:val="005B51BF"/>
    <w:rsid w:val="005B65C9"/>
    <w:rsid w:val="005C2701"/>
    <w:rsid w:val="005C2D37"/>
    <w:rsid w:val="005C7E59"/>
    <w:rsid w:val="005D1932"/>
    <w:rsid w:val="005D1C71"/>
    <w:rsid w:val="005D4A0D"/>
    <w:rsid w:val="005E11DD"/>
    <w:rsid w:val="005E198B"/>
    <w:rsid w:val="005E48EB"/>
    <w:rsid w:val="005E6837"/>
    <w:rsid w:val="005F08B7"/>
    <w:rsid w:val="005F2D7C"/>
    <w:rsid w:val="0060603B"/>
    <w:rsid w:val="00613965"/>
    <w:rsid w:val="0061514C"/>
    <w:rsid w:val="00615362"/>
    <w:rsid w:val="00616F35"/>
    <w:rsid w:val="00617D68"/>
    <w:rsid w:val="00620179"/>
    <w:rsid w:val="00623BF9"/>
    <w:rsid w:val="00634D12"/>
    <w:rsid w:val="00635886"/>
    <w:rsid w:val="00654B31"/>
    <w:rsid w:val="006600F9"/>
    <w:rsid w:val="00660429"/>
    <w:rsid w:val="006626F8"/>
    <w:rsid w:val="006650CB"/>
    <w:rsid w:val="006664DF"/>
    <w:rsid w:val="00670376"/>
    <w:rsid w:val="00670E21"/>
    <w:rsid w:val="006723B7"/>
    <w:rsid w:val="00675F75"/>
    <w:rsid w:val="00681C91"/>
    <w:rsid w:val="00684E58"/>
    <w:rsid w:val="006858F5"/>
    <w:rsid w:val="00686E8B"/>
    <w:rsid w:val="00692005"/>
    <w:rsid w:val="0069320A"/>
    <w:rsid w:val="00693745"/>
    <w:rsid w:val="006A0127"/>
    <w:rsid w:val="006A1C08"/>
    <w:rsid w:val="006A6B8B"/>
    <w:rsid w:val="006B6097"/>
    <w:rsid w:val="006C5030"/>
    <w:rsid w:val="006C7588"/>
    <w:rsid w:val="006D5348"/>
    <w:rsid w:val="006D5BF7"/>
    <w:rsid w:val="006D76EA"/>
    <w:rsid w:val="006E02F9"/>
    <w:rsid w:val="006E3E1F"/>
    <w:rsid w:val="006F032F"/>
    <w:rsid w:val="006F06ED"/>
    <w:rsid w:val="006F58E8"/>
    <w:rsid w:val="006F68DB"/>
    <w:rsid w:val="007049F3"/>
    <w:rsid w:val="0070586E"/>
    <w:rsid w:val="007142EA"/>
    <w:rsid w:val="0071569D"/>
    <w:rsid w:val="007163DC"/>
    <w:rsid w:val="00720204"/>
    <w:rsid w:val="0072510E"/>
    <w:rsid w:val="007268A4"/>
    <w:rsid w:val="00730F66"/>
    <w:rsid w:val="00735C1D"/>
    <w:rsid w:val="00744426"/>
    <w:rsid w:val="00752B3C"/>
    <w:rsid w:val="0075483C"/>
    <w:rsid w:val="00757051"/>
    <w:rsid w:val="00761098"/>
    <w:rsid w:val="007616FB"/>
    <w:rsid w:val="00761A5F"/>
    <w:rsid w:val="00763819"/>
    <w:rsid w:val="0076425A"/>
    <w:rsid w:val="007765E1"/>
    <w:rsid w:val="00776CF4"/>
    <w:rsid w:val="00776E40"/>
    <w:rsid w:val="007816B9"/>
    <w:rsid w:val="007829FB"/>
    <w:rsid w:val="00784CC3"/>
    <w:rsid w:val="00790247"/>
    <w:rsid w:val="00790BA6"/>
    <w:rsid w:val="007956B4"/>
    <w:rsid w:val="00796B24"/>
    <w:rsid w:val="00796EDF"/>
    <w:rsid w:val="00797A14"/>
    <w:rsid w:val="007A0833"/>
    <w:rsid w:val="007A1D25"/>
    <w:rsid w:val="007A56DE"/>
    <w:rsid w:val="007A772C"/>
    <w:rsid w:val="007B2633"/>
    <w:rsid w:val="007B3633"/>
    <w:rsid w:val="007B56A1"/>
    <w:rsid w:val="007B58D4"/>
    <w:rsid w:val="007B6C8A"/>
    <w:rsid w:val="007C2C05"/>
    <w:rsid w:val="007C2DB8"/>
    <w:rsid w:val="007C301A"/>
    <w:rsid w:val="007C4063"/>
    <w:rsid w:val="007C532C"/>
    <w:rsid w:val="007D330C"/>
    <w:rsid w:val="007D4D46"/>
    <w:rsid w:val="007D74DD"/>
    <w:rsid w:val="007E1E43"/>
    <w:rsid w:val="007E4175"/>
    <w:rsid w:val="007F30DD"/>
    <w:rsid w:val="007F4013"/>
    <w:rsid w:val="007F659B"/>
    <w:rsid w:val="007F7AD3"/>
    <w:rsid w:val="007F7E57"/>
    <w:rsid w:val="00800299"/>
    <w:rsid w:val="0080259C"/>
    <w:rsid w:val="008069B2"/>
    <w:rsid w:val="008070F7"/>
    <w:rsid w:val="00810292"/>
    <w:rsid w:val="00811AA8"/>
    <w:rsid w:val="00811DC7"/>
    <w:rsid w:val="0081490F"/>
    <w:rsid w:val="00815128"/>
    <w:rsid w:val="0081558A"/>
    <w:rsid w:val="00826032"/>
    <w:rsid w:val="00827990"/>
    <w:rsid w:val="00830A6D"/>
    <w:rsid w:val="00831980"/>
    <w:rsid w:val="00833109"/>
    <w:rsid w:val="00833B91"/>
    <w:rsid w:val="008340DD"/>
    <w:rsid w:val="0083657A"/>
    <w:rsid w:val="008417B0"/>
    <w:rsid w:val="008437FA"/>
    <w:rsid w:val="00850707"/>
    <w:rsid w:val="00854F90"/>
    <w:rsid w:val="0085583C"/>
    <w:rsid w:val="00855AD8"/>
    <w:rsid w:val="00855EFF"/>
    <w:rsid w:val="008563A4"/>
    <w:rsid w:val="00857D45"/>
    <w:rsid w:val="008730FA"/>
    <w:rsid w:val="00877159"/>
    <w:rsid w:val="00886E83"/>
    <w:rsid w:val="00890318"/>
    <w:rsid w:val="0089151D"/>
    <w:rsid w:val="008954B9"/>
    <w:rsid w:val="008969D1"/>
    <w:rsid w:val="008A0330"/>
    <w:rsid w:val="008A1790"/>
    <w:rsid w:val="008A19A8"/>
    <w:rsid w:val="008A23D5"/>
    <w:rsid w:val="008A3948"/>
    <w:rsid w:val="008A7435"/>
    <w:rsid w:val="008B1511"/>
    <w:rsid w:val="008B2CD1"/>
    <w:rsid w:val="008B2F1E"/>
    <w:rsid w:val="008B3789"/>
    <w:rsid w:val="008C576A"/>
    <w:rsid w:val="008C791C"/>
    <w:rsid w:val="008D0158"/>
    <w:rsid w:val="008D5A3F"/>
    <w:rsid w:val="008E1B55"/>
    <w:rsid w:val="008E1C55"/>
    <w:rsid w:val="008E202C"/>
    <w:rsid w:val="008E589A"/>
    <w:rsid w:val="008F5F65"/>
    <w:rsid w:val="009049C7"/>
    <w:rsid w:val="00907AA0"/>
    <w:rsid w:val="00912BF9"/>
    <w:rsid w:val="00916A50"/>
    <w:rsid w:val="00917F57"/>
    <w:rsid w:val="00924D12"/>
    <w:rsid w:val="009250A4"/>
    <w:rsid w:val="00925491"/>
    <w:rsid w:val="009256DE"/>
    <w:rsid w:val="00931445"/>
    <w:rsid w:val="00936EED"/>
    <w:rsid w:val="0094105F"/>
    <w:rsid w:val="00941243"/>
    <w:rsid w:val="009459F7"/>
    <w:rsid w:val="00950258"/>
    <w:rsid w:val="00952B76"/>
    <w:rsid w:val="00955C3A"/>
    <w:rsid w:val="009568DB"/>
    <w:rsid w:val="00962C71"/>
    <w:rsid w:val="0096323B"/>
    <w:rsid w:val="00963D91"/>
    <w:rsid w:val="00967226"/>
    <w:rsid w:val="00971767"/>
    <w:rsid w:val="00971A8B"/>
    <w:rsid w:val="00971E98"/>
    <w:rsid w:val="009751FA"/>
    <w:rsid w:val="0097571E"/>
    <w:rsid w:val="00976119"/>
    <w:rsid w:val="00980E29"/>
    <w:rsid w:val="00981389"/>
    <w:rsid w:val="0098653E"/>
    <w:rsid w:val="00990C8A"/>
    <w:rsid w:val="00991A23"/>
    <w:rsid w:val="00991F6A"/>
    <w:rsid w:val="00994353"/>
    <w:rsid w:val="009945D8"/>
    <w:rsid w:val="009949B7"/>
    <w:rsid w:val="00995F88"/>
    <w:rsid w:val="00997474"/>
    <w:rsid w:val="009A0109"/>
    <w:rsid w:val="009A075A"/>
    <w:rsid w:val="009A31C0"/>
    <w:rsid w:val="009A78D0"/>
    <w:rsid w:val="009B13B6"/>
    <w:rsid w:val="009B1944"/>
    <w:rsid w:val="009B541A"/>
    <w:rsid w:val="009B6E26"/>
    <w:rsid w:val="009C09B6"/>
    <w:rsid w:val="009C295F"/>
    <w:rsid w:val="009C32B2"/>
    <w:rsid w:val="009C3B68"/>
    <w:rsid w:val="009C3F10"/>
    <w:rsid w:val="009D1EC5"/>
    <w:rsid w:val="009D3A13"/>
    <w:rsid w:val="009D4238"/>
    <w:rsid w:val="009E0316"/>
    <w:rsid w:val="009E0E60"/>
    <w:rsid w:val="009E4789"/>
    <w:rsid w:val="00A03DB6"/>
    <w:rsid w:val="00A168BC"/>
    <w:rsid w:val="00A17931"/>
    <w:rsid w:val="00A23B22"/>
    <w:rsid w:val="00A26A04"/>
    <w:rsid w:val="00A2712A"/>
    <w:rsid w:val="00A31C6B"/>
    <w:rsid w:val="00A3425A"/>
    <w:rsid w:val="00A41A7E"/>
    <w:rsid w:val="00A46B6A"/>
    <w:rsid w:val="00A546AC"/>
    <w:rsid w:val="00A60353"/>
    <w:rsid w:val="00A60B28"/>
    <w:rsid w:val="00A6303B"/>
    <w:rsid w:val="00A644F7"/>
    <w:rsid w:val="00A7073C"/>
    <w:rsid w:val="00A70F26"/>
    <w:rsid w:val="00A716CF"/>
    <w:rsid w:val="00A7299D"/>
    <w:rsid w:val="00A7582F"/>
    <w:rsid w:val="00A80AB2"/>
    <w:rsid w:val="00A812EA"/>
    <w:rsid w:val="00A83C5F"/>
    <w:rsid w:val="00A854FA"/>
    <w:rsid w:val="00A90BC8"/>
    <w:rsid w:val="00A90F0C"/>
    <w:rsid w:val="00AA1E38"/>
    <w:rsid w:val="00AA2663"/>
    <w:rsid w:val="00AA2CF0"/>
    <w:rsid w:val="00AB2650"/>
    <w:rsid w:val="00AB435C"/>
    <w:rsid w:val="00AC583B"/>
    <w:rsid w:val="00AC5869"/>
    <w:rsid w:val="00AC6DAD"/>
    <w:rsid w:val="00AD3C10"/>
    <w:rsid w:val="00AD43E2"/>
    <w:rsid w:val="00AD44A4"/>
    <w:rsid w:val="00AD55A8"/>
    <w:rsid w:val="00AD7B41"/>
    <w:rsid w:val="00AE0960"/>
    <w:rsid w:val="00AF042E"/>
    <w:rsid w:val="00AF1E76"/>
    <w:rsid w:val="00AF54D6"/>
    <w:rsid w:val="00AF5C72"/>
    <w:rsid w:val="00AF6A19"/>
    <w:rsid w:val="00AF6CA1"/>
    <w:rsid w:val="00B01796"/>
    <w:rsid w:val="00B02AC5"/>
    <w:rsid w:val="00B03601"/>
    <w:rsid w:val="00B0776A"/>
    <w:rsid w:val="00B15EA7"/>
    <w:rsid w:val="00B16D19"/>
    <w:rsid w:val="00B22BA3"/>
    <w:rsid w:val="00B2458E"/>
    <w:rsid w:val="00B245DA"/>
    <w:rsid w:val="00B27A19"/>
    <w:rsid w:val="00B30A44"/>
    <w:rsid w:val="00B33D36"/>
    <w:rsid w:val="00B373EF"/>
    <w:rsid w:val="00B4056E"/>
    <w:rsid w:val="00B405F8"/>
    <w:rsid w:val="00B40B22"/>
    <w:rsid w:val="00B41EAF"/>
    <w:rsid w:val="00B42A36"/>
    <w:rsid w:val="00B42C41"/>
    <w:rsid w:val="00B454EB"/>
    <w:rsid w:val="00B4756F"/>
    <w:rsid w:val="00B6294E"/>
    <w:rsid w:val="00B711A1"/>
    <w:rsid w:val="00B72822"/>
    <w:rsid w:val="00B80460"/>
    <w:rsid w:val="00B83ED8"/>
    <w:rsid w:val="00B84B91"/>
    <w:rsid w:val="00B8655B"/>
    <w:rsid w:val="00B9111E"/>
    <w:rsid w:val="00B9233E"/>
    <w:rsid w:val="00B92D53"/>
    <w:rsid w:val="00B95A9E"/>
    <w:rsid w:val="00B96FF4"/>
    <w:rsid w:val="00BC1332"/>
    <w:rsid w:val="00BC32DB"/>
    <w:rsid w:val="00BC4526"/>
    <w:rsid w:val="00BC4AE1"/>
    <w:rsid w:val="00BC5934"/>
    <w:rsid w:val="00BC645F"/>
    <w:rsid w:val="00BC7718"/>
    <w:rsid w:val="00BD671B"/>
    <w:rsid w:val="00BE0C5A"/>
    <w:rsid w:val="00BE1AA1"/>
    <w:rsid w:val="00BF1F94"/>
    <w:rsid w:val="00BF2C76"/>
    <w:rsid w:val="00BF3B5E"/>
    <w:rsid w:val="00BF403D"/>
    <w:rsid w:val="00C02465"/>
    <w:rsid w:val="00C02D03"/>
    <w:rsid w:val="00C02FF2"/>
    <w:rsid w:val="00C25A0A"/>
    <w:rsid w:val="00C27F17"/>
    <w:rsid w:val="00C36FE0"/>
    <w:rsid w:val="00C37F5F"/>
    <w:rsid w:val="00C41D36"/>
    <w:rsid w:val="00C429EE"/>
    <w:rsid w:val="00C47736"/>
    <w:rsid w:val="00C5122B"/>
    <w:rsid w:val="00C51354"/>
    <w:rsid w:val="00C52F58"/>
    <w:rsid w:val="00C704D0"/>
    <w:rsid w:val="00C73A14"/>
    <w:rsid w:val="00C749C8"/>
    <w:rsid w:val="00C962A5"/>
    <w:rsid w:val="00CA2605"/>
    <w:rsid w:val="00CA7B26"/>
    <w:rsid w:val="00CB0E8C"/>
    <w:rsid w:val="00CB0F53"/>
    <w:rsid w:val="00CB721A"/>
    <w:rsid w:val="00CC32FC"/>
    <w:rsid w:val="00CC3BDC"/>
    <w:rsid w:val="00CC60DC"/>
    <w:rsid w:val="00CD0E5D"/>
    <w:rsid w:val="00CD15C9"/>
    <w:rsid w:val="00CD5522"/>
    <w:rsid w:val="00CD5FA6"/>
    <w:rsid w:val="00CD6F9B"/>
    <w:rsid w:val="00CE2994"/>
    <w:rsid w:val="00CE3B36"/>
    <w:rsid w:val="00CE5C92"/>
    <w:rsid w:val="00CE6959"/>
    <w:rsid w:val="00CF0C8F"/>
    <w:rsid w:val="00CF276E"/>
    <w:rsid w:val="00D107B6"/>
    <w:rsid w:val="00D132C8"/>
    <w:rsid w:val="00D16235"/>
    <w:rsid w:val="00D16377"/>
    <w:rsid w:val="00D17425"/>
    <w:rsid w:val="00D20414"/>
    <w:rsid w:val="00D23DD1"/>
    <w:rsid w:val="00D32FC6"/>
    <w:rsid w:val="00D349E1"/>
    <w:rsid w:val="00D35E31"/>
    <w:rsid w:val="00D41786"/>
    <w:rsid w:val="00D41FC7"/>
    <w:rsid w:val="00D50CD2"/>
    <w:rsid w:val="00D52C18"/>
    <w:rsid w:val="00D61F7A"/>
    <w:rsid w:val="00D701DF"/>
    <w:rsid w:val="00D70FC0"/>
    <w:rsid w:val="00D80DB3"/>
    <w:rsid w:val="00D82770"/>
    <w:rsid w:val="00D8312C"/>
    <w:rsid w:val="00D843BB"/>
    <w:rsid w:val="00D8518A"/>
    <w:rsid w:val="00D86B2D"/>
    <w:rsid w:val="00DA354F"/>
    <w:rsid w:val="00DA59C3"/>
    <w:rsid w:val="00DA626E"/>
    <w:rsid w:val="00DB1D0D"/>
    <w:rsid w:val="00DC041C"/>
    <w:rsid w:val="00DC6455"/>
    <w:rsid w:val="00DC7512"/>
    <w:rsid w:val="00DD11AD"/>
    <w:rsid w:val="00DD6282"/>
    <w:rsid w:val="00DE33C1"/>
    <w:rsid w:val="00DE39F7"/>
    <w:rsid w:val="00DE40A6"/>
    <w:rsid w:val="00DE6955"/>
    <w:rsid w:val="00DE7989"/>
    <w:rsid w:val="00DF1A16"/>
    <w:rsid w:val="00DF7130"/>
    <w:rsid w:val="00E01AD4"/>
    <w:rsid w:val="00E03B41"/>
    <w:rsid w:val="00E03E4D"/>
    <w:rsid w:val="00E0664D"/>
    <w:rsid w:val="00E06E76"/>
    <w:rsid w:val="00E12614"/>
    <w:rsid w:val="00E12FE5"/>
    <w:rsid w:val="00E140C5"/>
    <w:rsid w:val="00E14E56"/>
    <w:rsid w:val="00E20C25"/>
    <w:rsid w:val="00E2556B"/>
    <w:rsid w:val="00E31006"/>
    <w:rsid w:val="00E32FBD"/>
    <w:rsid w:val="00E35EF4"/>
    <w:rsid w:val="00E41309"/>
    <w:rsid w:val="00E41529"/>
    <w:rsid w:val="00E420A1"/>
    <w:rsid w:val="00E4676F"/>
    <w:rsid w:val="00E504F6"/>
    <w:rsid w:val="00E50E53"/>
    <w:rsid w:val="00E52789"/>
    <w:rsid w:val="00E542CE"/>
    <w:rsid w:val="00E569AC"/>
    <w:rsid w:val="00E57022"/>
    <w:rsid w:val="00E57B50"/>
    <w:rsid w:val="00E61630"/>
    <w:rsid w:val="00E65B7D"/>
    <w:rsid w:val="00E66E24"/>
    <w:rsid w:val="00E67BFE"/>
    <w:rsid w:val="00E715FF"/>
    <w:rsid w:val="00E71855"/>
    <w:rsid w:val="00E737BE"/>
    <w:rsid w:val="00E75926"/>
    <w:rsid w:val="00E76B05"/>
    <w:rsid w:val="00E77A8F"/>
    <w:rsid w:val="00E810D2"/>
    <w:rsid w:val="00E81492"/>
    <w:rsid w:val="00E8249D"/>
    <w:rsid w:val="00E830B1"/>
    <w:rsid w:val="00E85325"/>
    <w:rsid w:val="00E87486"/>
    <w:rsid w:val="00E9302C"/>
    <w:rsid w:val="00E94036"/>
    <w:rsid w:val="00EA20E6"/>
    <w:rsid w:val="00EA2627"/>
    <w:rsid w:val="00EA3364"/>
    <w:rsid w:val="00EA39DB"/>
    <w:rsid w:val="00EB4642"/>
    <w:rsid w:val="00EB5C2D"/>
    <w:rsid w:val="00EC1922"/>
    <w:rsid w:val="00EC5DD4"/>
    <w:rsid w:val="00EC60F7"/>
    <w:rsid w:val="00EC67C7"/>
    <w:rsid w:val="00ED2A6F"/>
    <w:rsid w:val="00ED3639"/>
    <w:rsid w:val="00ED3B52"/>
    <w:rsid w:val="00ED5130"/>
    <w:rsid w:val="00ED6A06"/>
    <w:rsid w:val="00EE1821"/>
    <w:rsid w:val="00EE538C"/>
    <w:rsid w:val="00EE674B"/>
    <w:rsid w:val="00EE6F52"/>
    <w:rsid w:val="00EF1F62"/>
    <w:rsid w:val="00EF3EF4"/>
    <w:rsid w:val="00EF4CA3"/>
    <w:rsid w:val="00EF5B9C"/>
    <w:rsid w:val="00EF6CA7"/>
    <w:rsid w:val="00EF7CA7"/>
    <w:rsid w:val="00F012AC"/>
    <w:rsid w:val="00F06032"/>
    <w:rsid w:val="00F068B3"/>
    <w:rsid w:val="00F06995"/>
    <w:rsid w:val="00F12EC6"/>
    <w:rsid w:val="00F133FE"/>
    <w:rsid w:val="00F145EE"/>
    <w:rsid w:val="00F16E3A"/>
    <w:rsid w:val="00F251F8"/>
    <w:rsid w:val="00F357BC"/>
    <w:rsid w:val="00F4007C"/>
    <w:rsid w:val="00F40787"/>
    <w:rsid w:val="00F40CE2"/>
    <w:rsid w:val="00F42ACA"/>
    <w:rsid w:val="00F4426E"/>
    <w:rsid w:val="00F473E3"/>
    <w:rsid w:val="00F47F69"/>
    <w:rsid w:val="00F5176E"/>
    <w:rsid w:val="00F53013"/>
    <w:rsid w:val="00F57285"/>
    <w:rsid w:val="00F64E82"/>
    <w:rsid w:val="00F67F10"/>
    <w:rsid w:val="00F720F9"/>
    <w:rsid w:val="00F72533"/>
    <w:rsid w:val="00F727E6"/>
    <w:rsid w:val="00F739CF"/>
    <w:rsid w:val="00F740C8"/>
    <w:rsid w:val="00F743D0"/>
    <w:rsid w:val="00F77A37"/>
    <w:rsid w:val="00F81D0E"/>
    <w:rsid w:val="00F81F58"/>
    <w:rsid w:val="00F8202F"/>
    <w:rsid w:val="00F8429C"/>
    <w:rsid w:val="00F86E11"/>
    <w:rsid w:val="00F9687E"/>
    <w:rsid w:val="00F972EC"/>
    <w:rsid w:val="00FC19FE"/>
    <w:rsid w:val="00FC2425"/>
    <w:rsid w:val="00FD1617"/>
    <w:rsid w:val="00FD421C"/>
    <w:rsid w:val="00FD5EE4"/>
    <w:rsid w:val="00FE0E1C"/>
    <w:rsid w:val="00FE2B9A"/>
    <w:rsid w:val="00FF1E5C"/>
    <w:rsid w:val="00FF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9C"/>
    <w:rPr>
      <w:sz w:val="24"/>
      <w:szCs w:val="24"/>
    </w:rPr>
  </w:style>
  <w:style w:type="paragraph" w:styleId="1">
    <w:name w:val="heading 1"/>
    <w:basedOn w:val="a"/>
    <w:next w:val="a"/>
    <w:qFormat/>
    <w:rsid w:val="0009129C"/>
    <w:pPr>
      <w:keepNext/>
      <w:ind w:firstLine="709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09129C"/>
    <w:pPr>
      <w:keepNext/>
      <w:shd w:val="clear" w:color="auto" w:fill="FFFFFF"/>
      <w:tabs>
        <w:tab w:val="left" w:pos="3960"/>
      </w:tabs>
      <w:jc w:val="center"/>
      <w:outlineLvl w:val="1"/>
    </w:pPr>
    <w:rPr>
      <w:color w:val="000000"/>
      <w:spacing w:val="1"/>
      <w:sz w:val="28"/>
      <w:szCs w:val="21"/>
    </w:rPr>
  </w:style>
  <w:style w:type="paragraph" w:styleId="3">
    <w:name w:val="heading 3"/>
    <w:basedOn w:val="a"/>
    <w:next w:val="a"/>
    <w:qFormat/>
    <w:rsid w:val="0009129C"/>
    <w:pPr>
      <w:keepNext/>
      <w:shd w:val="clear" w:color="auto" w:fill="FFFFFF"/>
      <w:ind w:firstLine="709"/>
      <w:jc w:val="center"/>
      <w:outlineLvl w:val="2"/>
    </w:pPr>
    <w:rPr>
      <w:color w:val="000000"/>
      <w:spacing w:val="1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129C"/>
    <w:pPr>
      <w:jc w:val="center"/>
    </w:pPr>
    <w:rPr>
      <w:b/>
      <w:bCs/>
      <w:sz w:val="52"/>
    </w:rPr>
  </w:style>
  <w:style w:type="paragraph" w:styleId="a4">
    <w:name w:val="Normal (Web)"/>
    <w:basedOn w:val="a"/>
    <w:uiPriority w:val="99"/>
    <w:rsid w:val="000912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5">
    <w:name w:val="Hyperlink"/>
    <w:basedOn w:val="a0"/>
    <w:semiHidden/>
    <w:rsid w:val="0009129C"/>
    <w:rPr>
      <w:color w:val="0000FF"/>
      <w:u w:val="single"/>
    </w:rPr>
  </w:style>
  <w:style w:type="paragraph" w:styleId="a6">
    <w:name w:val="Body Text Indent"/>
    <w:basedOn w:val="a"/>
    <w:semiHidden/>
    <w:rsid w:val="0009129C"/>
    <w:pPr>
      <w:ind w:firstLine="709"/>
      <w:jc w:val="both"/>
    </w:pPr>
    <w:rPr>
      <w:b/>
      <w:bCs/>
    </w:rPr>
  </w:style>
  <w:style w:type="paragraph" w:styleId="20">
    <w:name w:val="Body Text Indent 2"/>
    <w:basedOn w:val="a"/>
    <w:semiHidden/>
    <w:rsid w:val="0009129C"/>
    <w:pPr>
      <w:tabs>
        <w:tab w:val="left" w:pos="1665"/>
      </w:tabs>
      <w:ind w:firstLine="709"/>
      <w:jc w:val="both"/>
    </w:pPr>
  </w:style>
  <w:style w:type="paragraph" w:styleId="a7">
    <w:name w:val="header"/>
    <w:basedOn w:val="a"/>
    <w:semiHidden/>
    <w:rsid w:val="0009129C"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rsid w:val="0009129C"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rsid w:val="0009129C"/>
    <w:pPr>
      <w:jc w:val="both"/>
    </w:pPr>
  </w:style>
  <w:style w:type="paragraph" w:styleId="30">
    <w:name w:val="Body Text Indent 3"/>
    <w:basedOn w:val="a"/>
    <w:semiHidden/>
    <w:rsid w:val="0009129C"/>
    <w:pPr>
      <w:ind w:firstLine="709"/>
      <w:jc w:val="both"/>
    </w:pPr>
    <w:rPr>
      <w:b/>
      <w:bCs/>
      <w:i/>
      <w:iCs/>
    </w:rPr>
  </w:style>
  <w:style w:type="paragraph" w:customStyle="1" w:styleId="Style8">
    <w:name w:val="Style8"/>
    <w:basedOn w:val="a"/>
    <w:rsid w:val="0009129C"/>
    <w:pPr>
      <w:widowControl w:val="0"/>
      <w:autoSpaceDE w:val="0"/>
      <w:autoSpaceDN w:val="0"/>
      <w:adjustRightInd w:val="0"/>
      <w:spacing w:line="268" w:lineRule="exact"/>
      <w:ind w:firstLine="566"/>
      <w:jc w:val="both"/>
    </w:pPr>
  </w:style>
  <w:style w:type="character" w:customStyle="1" w:styleId="FontStyle174">
    <w:name w:val="Font Style174"/>
    <w:basedOn w:val="a0"/>
    <w:rsid w:val="0009129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a"/>
    <w:rsid w:val="0009129C"/>
    <w:pPr>
      <w:widowControl w:val="0"/>
      <w:autoSpaceDE w:val="0"/>
      <w:autoSpaceDN w:val="0"/>
      <w:adjustRightInd w:val="0"/>
      <w:spacing w:line="269" w:lineRule="exact"/>
      <w:ind w:firstLine="590"/>
    </w:pPr>
  </w:style>
  <w:style w:type="character" w:customStyle="1" w:styleId="FontStyle161">
    <w:name w:val="Font Style161"/>
    <w:basedOn w:val="a0"/>
    <w:rsid w:val="0009129C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75">
    <w:name w:val="Font Style175"/>
    <w:basedOn w:val="a0"/>
    <w:rsid w:val="0009129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9">
    <w:name w:val="Style29"/>
    <w:basedOn w:val="a"/>
    <w:rsid w:val="0009129C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09129C"/>
    <w:pPr>
      <w:widowControl w:val="0"/>
      <w:autoSpaceDE w:val="0"/>
      <w:autoSpaceDN w:val="0"/>
      <w:adjustRightInd w:val="0"/>
      <w:spacing w:line="257" w:lineRule="exact"/>
      <w:jc w:val="both"/>
    </w:pPr>
  </w:style>
  <w:style w:type="paragraph" w:customStyle="1" w:styleId="Style4">
    <w:name w:val="Style4"/>
    <w:basedOn w:val="a"/>
    <w:rsid w:val="0009129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7">
    <w:name w:val="Style7"/>
    <w:basedOn w:val="a"/>
    <w:rsid w:val="0009129C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09129C"/>
    <w:pPr>
      <w:widowControl w:val="0"/>
      <w:autoSpaceDE w:val="0"/>
      <w:autoSpaceDN w:val="0"/>
      <w:adjustRightInd w:val="0"/>
      <w:jc w:val="center"/>
    </w:pPr>
  </w:style>
  <w:style w:type="paragraph" w:customStyle="1" w:styleId="Style25">
    <w:name w:val="Style25"/>
    <w:basedOn w:val="a"/>
    <w:rsid w:val="0009129C"/>
    <w:pPr>
      <w:widowControl w:val="0"/>
      <w:autoSpaceDE w:val="0"/>
      <w:autoSpaceDN w:val="0"/>
      <w:adjustRightInd w:val="0"/>
      <w:spacing w:line="269" w:lineRule="exact"/>
      <w:ind w:firstLine="581"/>
    </w:pPr>
  </w:style>
  <w:style w:type="paragraph" w:customStyle="1" w:styleId="Style35">
    <w:name w:val="Style35"/>
    <w:basedOn w:val="a"/>
    <w:rsid w:val="0009129C"/>
    <w:pPr>
      <w:widowControl w:val="0"/>
      <w:autoSpaceDE w:val="0"/>
      <w:autoSpaceDN w:val="0"/>
      <w:adjustRightInd w:val="0"/>
      <w:jc w:val="center"/>
    </w:pPr>
  </w:style>
  <w:style w:type="paragraph" w:customStyle="1" w:styleId="Style36">
    <w:name w:val="Style36"/>
    <w:basedOn w:val="a"/>
    <w:rsid w:val="0009129C"/>
    <w:pPr>
      <w:widowControl w:val="0"/>
      <w:autoSpaceDE w:val="0"/>
      <w:autoSpaceDN w:val="0"/>
      <w:adjustRightInd w:val="0"/>
      <w:spacing w:line="235" w:lineRule="exact"/>
      <w:ind w:firstLine="566"/>
    </w:pPr>
  </w:style>
  <w:style w:type="character" w:customStyle="1" w:styleId="FontStyle162">
    <w:name w:val="Font Style162"/>
    <w:basedOn w:val="a0"/>
    <w:rsid w:val="0009129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63">
    <w:name w:val="Font Style163"/>
    <w:basedOn w:val="a0"/>
    <w:rsid w:val="0009129C"/>
    <w:rPr>
      <w:rFonts w:ascii="Century Gothic" w:hAnsi="Century Gothic" w:cs="Century Gothic"/>
      <w:i/>
      <w:iCs/>
      <w:color w:val="000000"/>
      <w:spacing w:val="-30"/>
      <w:sz w:val="26"/>
      <w:szCs w:val="26"/>
    </w:rPr>
  </w:style>
  <w:style w:type="character" w:customStyle="1" w:styleId="FontStyle181">
    <w:name w:val="Font Style181"/>
    <w:basedOn w:val="a0"/>
    <w:rsid w:val="0009129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rsid w:val="0009129C"/>
    <w:pPr>
      <w:widowControl w:val="0"/>
      <w:autoSpaceDE w:val="0"/>
      <w:autoSpaceDN w:val="0"/>
      <w:adjustRightInd w:val="0"/>
      <w:spacing w:line="264" w:lineRule="exact"/>
      <w:ind w:firstLine="571"/>
      <w:jc w:val="both"/>
    </w:pPr>
  </w:style>
  <w:style w:type="character" w:customStyle="1" w:styleId="c29">
    <w:name w:val="c29"/>
    <w:basedOn w:val="a0"/>
    <w:rsid w:val="005312C1"/>
  </w:style>
  <w:style w:type="paragraph" w:styleId="aa">
    <w:name w:val="List Paragraph"/>
    <w:basedOn w:val="a"/>
    <w:uiPriority w:val="34"/>
    <w:qFormat/>
    <w:rsid w:val="009B194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A61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61C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A5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20204"/>
  </w:style>
  <w:style w:type="paragraph" w:styleId="ae">
    <w:name w:val="No Spacing"/>
    <w:uiPriority w:val="1"/>
    <w:qFormat/>
    <w:rsid w:val="00174A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">
    <w:name w:val="c0"/>
    <w:basedOn w:val="a"/>
    <w:rsid w:val="00C25A0A"/>
    <w:pPr>
      <w:spacing w:before="100" w:beforeAutospacing="1" w:after="100" w:afterAutospacing="1"/>
    </w:pPr>
  </w:style>
  <w:style w:type="character" w:customStyle="1" w:styleId="c10">
    <w:name w:val="c10"/>
    <w:basedOn w:val="a0"/>
    <w:rsid w:val="00C25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73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5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1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6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9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3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3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5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DF3C4-4873-4CEF-AD10-2859B4AF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9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9 класс</vt:lpstr>
    </vt:vector>
  </TitlesOfParts>
  <Company>NATABOOK</Company>
  <LinksUpToDate>false</LinksUpToDate>
  <CharactersWithSpaces>22570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9 класс</dc:title>
  <dc:creator>Nata</dc:creator>
  <cp:lastModifiedBy>Nata Matis</cp:lastModifiedBy>
  <cp:revision>49</cp:revision>
  <cp:lastPrinted>2013-01-24T20:41:00Z</cp:lastPrinted>
  <dcterms:created xsi:type="dcterms:W3CDTF">2013-01-29T04:58:00Z</dcterms:created>
  <dcterms:modified xsi:type="dcterms:W3CDTF">2019-11-07T19:19:00Z</dcterms:modified>
</cp:coreProperties>
</file>