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jc w:val="both"/>
        <w:rPr>
          <w:rFonts w:ascii="Times New Roman" w:cs="Times New Roman" w:hAnsi="Times New Roman"/>
          <w:b/>
          <w:bCs/>
          <w:sz w:val="28"/>
          <w:szCs w:val="28"/>
        </w:rPr>
      </w:pPr>
      <w:r>
        <w:rPr>
          <w:rFonts w:ascii="Times New Roman" w:cs="Times New Roman" w:hAnsi="Times New Roman"/>
          <w:b/>
          <w:bCs/>
          <w:sz w:val="28"/>
          <w:szCs w:val="28"/>
        </w:rPr>
        <w:t>Муниципальное бюджетное общеобразовательное учреждение  «Уркарахский  многопрофильный  лицей им. Алисултанова М.Г».</w:t>
      </w:r>
    </w:p>
    <w:p>
      <w:pPr>
        <w:pStyle w:val="style0"/>
        <w:spacing w:after="0" w:lineRule="auto" w:line="360"/>
        <w:jc w:val="both"/>
        <w:rPr>
          <w:rFonts w:ascii="Times New Roman" w:cs="Times New Roman" w:hAnsi="Times New Roman"/>
          <w:b/>
          <w:bCs/>
          <w:sz w:val="28"/>
          <w:szCs w:val="28"/>
        </w:rPr>
      </w:pPr>
    </w:p>
    <w:p>
      <w:pPr>
        <w:pStyle w:val="style0"/>
        <w:spacing w:after="0" w:lineRule="auto" w:line="360"/>
        <w:jc w:val="both"/>
        <w:rPr>
          <w:rFonts w:ascii="Times New Roman" w:cs="Times New Roman" w:hAnsi="Times New Roman"/>
          <w:b/>
          <w:bCs/>
          <w:sz w:val="28"/>
          <w:szCs w:val="28"/>
        </w:rPr>
      </w:pPr>
    </w:p>
    <w:p>
      <w:pPr>
        <w:pStyle w:val="style0"/>
        <w:spacing w:after="0" w:lineRule="auto" w:line="360"/>
        <w:jc w:val="both"/>
        <w:rPr>
          <w:rFonts w:ascii="Times New Roman" w:cs="Times New Roman" w:hAnsi="Times New Roman"/>
          <w:b/>
          <w:bCs/>
          <w:sz w:val="28"/>
          <w:szCs w:val="28"/>
        </w:rPr>
      </w:pPr>
    </w:p>
    <w:p>
      <w:pPr>
        <w:pStyle w:val="style0"/>
        <w:spacing w:after="0" w:lineRule="auto" w:line="360"/>
        <w:jc w:val="both"/>
        <w:rPr>
          <w:rFonts w:ascii="Times New Roman" w:cs="Times New Roman" w:hAnsi="Times New Roman"/>
          <w:b/>
          <w:bCs/>
          <w:sz w:val="28"/>
          <w:szCs w:val="28"/>
        </w:rPr>
      </w:pPr>
    </w:p>
    <w:p>
      <w:pPr>
        <w:pStyle w:val="style0"/>
        <w:spacing w:after="0" w:lineRule="auto" w:line="360"/>
        <w:jc w:val="both"/>
        <w:rPr>
          <w:rFonts w:ascii="Times New Roman" w:cs="Times New Roman" w:hAnsi="Times New Roman"/>
          <w:b/>
          <w:bCs/>
          <w:sz w:val="28"/>
          <w:szCs w:val="28"/>
        </w:rPr>
      </w:pPr>
    </w:p>
    <w:p>
      <w:pPr>
        <w:pStyle w:val="style0"/>
        <w:spacing w:after="0" w:lineRule="auto" w:line="360"/>
        <w:jc w:val="both"/>
        <w:rPr>
          <w:rFonts w:ascii="Times New Roman" w:cs="Times New Roman" w:hAnsi="Times New Roman"/>
          <w:b/>
          <w:bCs/>
          <w:sz w:val="28"/>
          <w:szCs w:val="28"/>
        </w:rPr>
      </w:pPr>
      <w:r>
        <w:rPr>
          <w:rFonts w:ascii="Times New Roman" w:cs="Times New Roman" w:hAnsi="Times New Roman"/>
          <w:b/>
          <w:bCs/>
          <w:sz w:val="28"/>
          <w:szCs w:val="28"/>
        </w:rPr>
        <w:t xml:space="preserve">        Методическая разработка участника республиканского </w:t>
      </w:r>
    </w:p>
    <w:p>
      <w:pPr>
        <w:pStyle w:val="style0"/>
        <w:spacing w:after="0" w:lineRule="auto" w:line="360"/>
        <w:jc w:val="both"/>
        <w:rPr>
          <w:rFonts w:ascii="Times New Roman" w:cs="Times New Roman" w:hAnsi="Times New Roman"/>
          <w:b/>
          <w:bCs/>
          <w:sz w:val="28"/>
          <w:szCs w:val="28"/>
        </w:rPr>
      </w:pPr>
      <w:r>
        <w:rPr>
          <w:rFonts w:ascii="Times New Roman" w:cs="Times New Roman" w:hAnsi="Times New Roman"/>
          <w:b/>
          <w:bCs/>
          <w:sz w:val="28"/>
          <w:szCs w:val="28"/>
        </w:rPr>
        <w:t xml:space="preserve">    конкурса методических разработок и воспитательных практик</w:t>
      </w:r>
    </w:p>
    <w:p>
      <w:pPr>
        <w:pStyle w:val="style0"/>
        <w:spacing w:after="0" w:lineRule="auto" w:line="360"/>
        <w:jc w:val="both"/>
        <w:rPr>
          <w:rFonts w:ascii="Times New Roman" w:cs="Times New Roman" w:hAnsi="Times New Roman"/>
          <w:b/>
          <w:bCs/>
          <w:sz w:val="28"/>
          <w:szCs w:val="28"/>
        </w:rPr>
      </w:pPr>
      <w:r>
        <w:rPr>
          <w:rFonts w:ascii="Times New Roman" w:cs="Times New Roman" w:hAnsi="Times New Roman"/>
          <w:b/>
          <w:bCs/>
          <w:sz w:val="28"/>
          <w:szCs w:val="28"/>
        </w:rPr>
        <w:t xml:space="preserve">                                           «Успех воспитания».  </w:t>
      </w:r>
    </w:p>
    <w:p>
      <w:pPr>
        <w:pStyle w:val="style0"/>
        <w:spacing w:after="0" w:lineRule="auto" w:line="360"/>
        <w:jc w:val="both"/>
        <w:rPr>
          <w:rFonts w:ascii="Times New Roman" w:cs="Times New Roman" w:hAnsi="Times New Roman"/>
          <w:b/>
          <w:bCs/>
          <w:sz w:val="28"/>
          <w:szCs w:val="28"/>
        </w:rPr>
      </w:pPr>
    </w:p>
    <w:p>
      <w:pPr>
        <w:pStyle w:val="style0"/>
        <w:spacing w:after="0" w:lineRule="auto" w:line="360"/>
        <w:jc w:val="both"/>
        <w:rPr>
          <w:rFonts w:ascii="Times New Roman" w:cs="Times New Roman" w:hAnsi="Times New Roman"/>
          <w:b/>
          <w:bCs/>
          <w:sz w:val="28"/>
          <w:szCs w:val="28"/>
        </w:rPr>
      </w:pPr>
    </w:p>
    <w:p>
      <w:pPr>
        <w:pStyle w:val="style0"/>
        <w:spacing w:after="0" w:lineRule="auto" w:line="360"/>
        <w:jc w:val="both"/>
        <w:rPr>
          <w:rFonts w:ascii="Times New Roman" w:cs="Times New Roman" w:hAnsi="Times New Roman"/>
          <w:b/>
          <w:bCs/>
          <w:sz w:val="28"/>
          <w:szCs w:val="28"/>
        </w:rPr>
      </w:pPr>
      <w:r>
        <w:rPr>
          <w:rFonts w:ascii="Times New Roman" w:cs="Times New Roman" w:hAnsi="Times New Roman"/>
          <w:b/>
          <w:bCs/>
          <w:sz w:val="28"/>
          <w:szCs w:val="28"/>
        </w:rPr>
        <w:t>Номинация: Профилактика отклоняющегося поведения и буллинга в детской среде».</w:t>
      </w:r>
    </w:p>
    <w:p>
      <w:pPr>
        <w:pStyle w:val="style0"/>
        <w:spacing w:after="0" w:lineRule="auto" w:line="360"/>
        <w:jc w:val="both"/>
        <w:rPr>
          <w:rFonts w:ascii="Times New Roman" w:cs="Times New Roman" w:hAnsi="Times New Roman"/>
          <w:b/>
          <w:bCs/>
          <w:sz w:val="28"/>
          <w:szCs w:val="28"/>
        </w:rPr>
      </w:pPr>
    </w:p>
    <w:p>
      <w:pPr>
        <w:pStyle w:val="style0"/>
        <w:spacing w:after="0" w:lineRule="auto" w:line="360"/>
        <w:jc w:val="both"/>
        <w:rPr>
          <w:rFonts w:ascii="Times New Roman" w:cs="Times New Roman" w:hAnsi="Times New Roman"/>
          <w:b/>
          <w:bCs/>
          <w:sz w:val="28"/>
          <w:szCs w:val="28"/>
        </w:rPr>
      </w:pPr>
      <w:r>
        <w:rPr>
          <w:rFonts w:ascii="Times New Roman" w:cs="Times New Roman" w:hAnsi="Times New Roman"/>
          <w:b/>
          <w:bCs/>
          <w:sz w:val="28"/>
          <w:szCs w:val="28"/>
        </w:rPr>
        <w:t>Тема: «Как преодолеть школьный буллинг».</w:t>
      </w:r>
    </w:p>
    <w:p>
      <w:pPr>
        <w:pStyle w:val="style0"/>
        <w:spacing w:after="0" w:lineRule="auto" w:line="360"/>
        <w:jc w:val="both"/>
        <w:rPr>
          <w:rFonts w:ascii="Times New Roman" w:cs="Times New Roman" w:hAnsi="Times New Roman"/>
          <w:b/>
          <w:bCs/>
          <w:sz w:val="28"/>
          <w:szCs w:val="28"/>
        </w:rPr>
      </w:pPr>
    </w:p>
    <w:p>
      <w:pPr>
        <w:pStyle w:val="style0"/>
        <w:spacing w:after="0" w:lineRule="auto" w:line="360"/>
        <w:jc w:val="both"/>
        <w:rPr>
          <w:rFonts w:ascii="Times New Roman" w:cs="Times New Roman" w:hAnsi="Times New Roman"/>
          <w:b/>
          <w:bCs/>
          <w:sz w:val="28"/>
          <w:szCs w:val="28"/>
        </w:rPr>
      </w:pPr>
      <w:r>
        <w:rPr>
          <w:rFonts w:ascii="Times New Roman" w:cs="Times New Roman" w:hAnsi="Times New Roman"/>
          <w:b/>
          <w:bCs/>
          <w:sz w:val="28"/>
          <w:szCs w:val="28"/>
        </w:rPr>
        <w:t xml:space="preserve">Форма проведения: воспитательное мероприятие </w:t>
      </w:r>
    </w:p>
    <w:p>
      <w:pPr>
        <w:pStyle w:val="style0"/>
        <w:spacing w:after="0" w:lineRule="auto" w:line="360"/>
        <w:jc w:val="both"/>
        <w:rPr>
          <w:rFonts w:ascii="Times New Roman" w:cs="Times New Roman" w:hAnsi="Times New Roman"/>
          <w:b/>
          <w:bCs/>
          <w:sz w:val="28"/>
          <w:szCs w:val="28"/>
        </w:rPr>
      </w:pPr>
      <w:r>
        <w:rPr>
          <w:rFonts w:ascii="Times New Roman" w:cs="Times New Roman" w:hAnsi="Times New Roman"/>
          <w:b/>
          <w:bCs/>
          <w:sz w:val="28"/>
          <w:szCs w:val="28"/>
        </w:rPr>
        <w:t xml:space="preserve">Адресат: учащиеся 12 лет   </w:t>
      </w:r>
    </w:p>
    <w:p>
      <w:pPr>
        <w:pStyle w:val="style0"/>
        <w:spacing w:after="0" w:lineRule="auto" w:line="360"/>
        <w:jc w:val="both"/>
        <w:rPr>
          <w:rFonts w:ascii="Times New Roman" w:cs="Times New Roman" w:hAnsi="Times New Roman"/>
          <w:b/>
          <w:bCs/>
          <w:sz w:val="28"/>
          <w:szCs w:val="28"/>
        </w:rPr>
      </w:pPr>
      <w:r>
        <w:rPr>
          <w:rFonts w:ascii="Times New Roman" w:cs="Times New Roman" w:hAnsi="Times New Roman"/>
          <w:b/>
          <w:bCs/>
          <w:sz w:val="28"/>
          <w:szCs w:val="28"/>
        </w:rPr>
        <w:t xml:space="preserve">                                   </w:t>
      </w:r>
    </w:p>
    <w:p>
      <w:pPr>
        <w:pStyle w:val="style0"/>
        <w:spacing w:after="0" w:lineRule="auto" w:line="360"/>
        <w:jc w:val="both"/>
        <w:rPr>
          <w:rFonts w:ascii="Times New Roman" w:cs="Times New Roman" w:hAnsi="Times New Roman"/>
          <w:b/>
          <w:bCs/>
          <w:sz w:val="28"/>
          <w:szCs w:val="28"/>
        </w:rPr>
      </w:pPr>
      <w:r>
        <w:rPr>
          <w:rFonts w:ascii="Times New Roman" w:cs="Times New Roman" w:hAnsi="Times New Roman"/>
          <w:b/>
          <w:bCs/>
          <w:sz w:val="28"/>
          <w:szCs w:val="28"/>
        </w:rPr>
        <w:t xml:space="preserve">                                                                    Автор- составитель:</w:t>
      </w:r>
    </w:p>
    <w:p>
      <w:pPr>
        <w:pStyle w:val="style0"/>
        <w:spacing w:after="0" w:lineRule="auto" w:line="360"/>
        <w:jc w:val="both"/>
        <w:rPr>
          <w:rFonts w:ascii="Times New Roman" w:cs="Times New Roman" w:hAnsi="Times New Roman"/>
          <w:b/>
          <w:bCs/>
          <w:sz w:val="28"/>
          <w:szCs w:val="28"/>
        </w:rPr>
      </w:pPr>
      <w:r>
        <w:rPr>
          <w:rFonts w:ascii="Times New Roman" w:cs="Times New Roman" w:hAnsi="Times New Roman"/>
          <w:b/>
          <w:bCs/>
          <w:sz w:val="28"/>
          <w:szCs w:val="28"/>
        </w:rPr>
        <w:t xml:space="preserve">                                                                   Абдуллаева Цибац Мусаевна</w:t>
      </w:r>
    </w:p>
    <w:p>
      <w:pPr>
        <w:pStyle w:val="style0"/>
        <w:spacing w:after="0" w:lineRule="auto" w:line="360"/>
        <w:jc w:val="both"/>
        <w:rPr>
          <w:rFonts w:ascii="Times New Roman" w:cs="Times New Roman" w:hAnsi="Times New Roman"/>
          <w:b/>
          <w:bCs/>
          <w:sz w:val="28"/>
          <w:szCs w:val="28"/>
        </w:rPr>
      </w:pPr>
      <w:r>
        <w:rPr>
          <w:rFonts w:ascii="Times New Roman" w:cs="Times New Roman" w:hAnsi="Times New Roman"/>
          <w:b/>
          <w:bCs/>
          <w:sz w:val="28"/>
          <w:szCs w:val="28"/>
        </w:rPr>
        <w:t xml:space="preserve">                                                                учитель обществознания, стаж 22 года</w:t>
      </w:r>
    </w:p>
    <w:p>
      <w:pPr>
        <w:pStyle w:val="style0"/>
        <w:spacing w:after="0" w:lineRule="auto" w:line="360"/>
        <w:jc w:val="both"/>
        <w:rPr>
          <w:rFonts w:ascii="Times New Roman" w:cs="Times New Roman" w:hAnsi="Times New Roman"/>
          <w:b/>
          <w:bCs/>
          <w:sz w:val="28"/>
          <w:szCs w:val="28"/>
        </w:rPr>
      </w:pPr>
      <w:r>
        <w:rPr>
          <w:rFonts w:ascii="Times New Roman" w:cs="Times New Roman" w:hAnsi="Times New Roman"/>
          <w:b/>
          <w:bCs/>
          <w:sz w:val="28"/>
          <w:szCs w:val="28"/>
        </w:rPr>
        <w:t xml:space="preserve">                                                                                        </w:t>
      </w:r>
    </w:p>
    <w:p>
      <w:pPr>
        <w:pStyle w:val="style0"/>
        <w:spacing w:after="0" w:lineRule="auto" w:line="360"/>
        <w:jc w:val="both"/>
        <w:rPr>
          <w:rFonts w:ascii="Times New Roman" w:cs="Times New Roman" w:hAnsi="Times New Roman"/>
          <w:b/>
          <w:bCs/>
          <w:sz w:val="28"/>
          <w:szCs w:val="28"/>
        </w:rPr>
      </w:pPr>
      <w:r>
        <w:rPr>
          <w:rFonts w:ascii="Times New Roman" w:cs="Times New Roman" w:hAnsi="Times New Roman"/>
          <w:b/>
          <w:bCs/>
          <w:sz w:val="28"/>
          <w:szCs w:val="28"/>
        </w:rPr>
        <w:t xml:space="preserve">  </w:t>
      </w:r>
    </w:p>
    <w:p>
      <w:pPr>
        <w:pStyle w:val="style0"/>
        <w:spacing w:after="0" w:lineRule="auto" w:line="360"/>
        <w:jc w:val="both"/>
        <w:rPr>
          <w:rFonts w:ascii="Times New Roman" w:cs="Times New Roman" w:hAnsi="Times New Roman"/>
          <w:b/>
          <w:bCs/>
          <w:sz w:val="28"/>
          <w:szCs w:val="28"/>
        </w:rPr>
      </w:pPr>
    </w:p>
    <w:p>
      <w:pPr>
        <w:pStyle w:val="style0"/>
        <w:spacing w:after="0" w:lineRule="auto" w:line="360"/>
        <w:jc w:val="both"/>
        <w:rPr>
          <w:rFonts w:ascii="Times New Roman" w:cs="Times New Roman" w:hAnsi="Times New Roman"/>
          <w:b/>
          <w:bCs/>
          <w:sz w:val="28"/>
          <w:szCs w:val="28"/>
        </w:rPr>
      </w:pPr>
    </w:p>
    <w:p>
      <w:pPr>
        <w:pStyle w:val="style0"/>
        <w:spacing w:after="0" w:lineRule="auto" w:line="360"/>
        <w:jc w:val="both"/>
        <w:rPr>
          <w:rFonts w:ascii="Times New Roman" w:cs="Times New Roman" w:hAnsi="Times New Roman"/>
          <w:b/>
          <w:bCs/>
          <w:sz w:val="28"/>
          <w:szCs w:val="28"/>
        </w:rPr>
      </w:pPr>
    </w:p>
    <w:p>
      <w:pPr>
        <w:pStyle w:val="style0"/>
        <w:spacing w:after="0" w:lineRule="auto" w:line="360"/>
        <w:ind w:firstLine="3362" w:firstLineChars="1200"/>
        <w:jc w:val="both"/>
        <w:rPr>
          <w:rFonts w:ascii="Times New Roman" w:cs="Times New Roman" w:hAnsi="Times New Roman"/>
          <w:b/>
          <w:bCs/>
          <w:sz w:val="28"/>
          <w:szCs w:val="28"/>
        </w:rPr>
      </w:pPr>
      <w:r>
        <w:rPr>
          <w:rFonts w:ascii="Times New Roman" w:cs="Times New Roman" w:hAnsi="Times New Roman"/>
          <w:b/>
          <w:bCs/>
          <w:sz w:val="28"/>
          <w:szCs w:val="28"/>
        </w:rPr>
        <w:t xml:space="preserve"> Уркарах, 2023г</w:t>
      </w:r>
    </w:p>
    <w:p>
      <w:pPr>
        <w:pStyle w:val="style0"/>
        <w:spacing w:after="0" w:lineRule="auto" w:line="360"/>
        <w:jc w:val="both"/>
        <w:rPr>
          <w:rFonts w:ascii="Times New Roman" w:cs="Times New Roman" w:hAnsi="Times New Roman"/>
          <w:b/>
          <w:bCs/>
          <w:sz w:val="28"/>
          <w:szCs w:val="28"/>
        </w:rPr>
      </w:pPr>
      <w:r>
        <w:rPr>
          <w:rFonts w:ascii="Times New Roman" w:cs="Times New Roman" w:hAnsi="Times New Roman"/>
          <w:b/>
          <w:bCs/>
          <w:sz w:val="28"/>
          <w:szCs w:val="28"/>
        </w:rPr>
        <w:t xml:space="preserve">     Пояснительная записка</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b/>
          <w:bCs/>
          <w:sz w:val="28"/>
          <w:szCs w:val="28"/>
        </w:rPr>
        <w:t>Номинация Конкурса: «Профилактика отклоняющегося  поведения и буллинга в детской среде»</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b/>
          <w:bCs/>
          <w:sz w:val="28"/>
          <w:szCs w:val="28"/>
        </w:rPr>
        <w:t xml:space="preserve">Тема воспитательного мероприятия и ее обоснование ее выбора: </w:t>
      </w:r>
      <w:r>
        <w:rPr>
          <w:rFonts w:ascii="Times New Roman" w:cs="Times New Roman" w:hAnsi="Times New Roman"/>
          <w:sz w:val="28"/>
          <w:szCs w:val="28"/>
        </w:rPr>
        <w:t>«Как преодолеть школьный буллинг».</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b/>
          <w:bCs/>
          <w:sz w:val="28"/>
          <w:szCs w:val="28"/>
        </w:rPr>
        <w:t xml:space="preserve">Целевая аудитория воспитательного мероприятия (с указанием возраста/класса): </w:t>
      </w:r>
      <w:r>
        <w:rPr>
          <w:rFonts w:ascii="Times New Roman" w:cs="Times New Roman" w:hAnsi="Times New Roman"/>
          <w:sz w:val="28"/>
          <w:szCs w:val="28"/>
        </w:rPr>
        <w:t>12 лет (6 класс).</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b/>
          <w:bCs/>
          <w:sz w:val="28"/>
          <w:szCs w:val="28"/>
        </w:rPr>
        <w:t xml:space="preserve">Роль и место воспитательного мероприятия в системе работы педагога (связь с другими мероприятиями, преемственность). </w:t>
      </w:r>
      <w:r>
        <w:rPr>
          <w:rFonts w:ascii="Times New Roman" w:cs="Times New Roman" w:hAnsi="Times New Roman"/>
          <w:sz w:val="28"/>
          <w:szCs w:val="28"/>
        </w:rPr>
        <w:t>Школьный буллинг включает себя разные формы проявления- физическая и вербальная агрессия, игнорирование, запугивание, унижение. Последствия для участников и окружающих могут быть раз</w:t>
      </w:r>
      <w:r>
        <w:rPr>
          <w:rFonts w:ascii="Times New Roman" w:cs="Times New Roman" w:hAnsi="Times New Roman"/>
          <w:sz w:val="28"/>
          <w:szCs w:val="28"/>
          <w:lang w:val="ru-RU"/>
        </w:rPr>
        <w:t>н</w:t>
      </w:r>
      <w:bookmarkStart w:id="0" w:name="_GoBack"/>
      <w:bookmarkEnd w:id="0"/>
      <w:r>
        <w:rPr>
          <w:rFonts w:ascii="Times New Roman" w:cs="Times New Roman" w:hAnsi="Times New Roman"/>
          <w:sz w:val="28"/>
          <w:szCs w:val="28"/>
        </w:rPr>
        <w:t xml:space="preserve">ыми-  ослабленное психологическое здоровье окружающих и жертвы, школьная неуспеваемость, психосоматические проявления, искаженное представление об образе «Я», невротические проблемы, суицид. Кроме того, определённые модели поведения, например, поведение «жертвы», остаются на всю последующую жизнь.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Для достижения поставленных целей образования необходимо создать условия, одним из которых является благоприятная комфортная среда. </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sz w:val="28"/>
          <w:szCs w:val="28"/>
        </w:rPr>
        <w:t xml:space="preserve">В данной работе представлено одно тренинговое мероприятие, темой которого является: «Мое настоящее «Я», которое могло бы послужить основой для создания цикла мероприятий в последующей работе.  </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b/>
          <w:bCs/>
          <w:sz w:val="28"/>
          <w:szCs w:val="28"/>
        </w:rPr>
        <w:t>Цель, задачи и планируемые результаты воспитательного мероприятия.</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b/>
          <w:bCs/>
          <w:sz w:val="28"/>
          <w:szCs w:val="28"/>
        </w:rPr>
        <w:t xml:space="preserve">Цель: </w:t>
      </w:r>
      <w:r>
        <w:rPr>
          <w:rFonts w:ascii="Times New Roman" w:cs="Times New Roman" w:hAnsi="Times New Roman"/>
          <w:sz w:val="28"/>
          <w:szCs w:val="28"/>
        </w:rPr>
        <w:t>создание условий для осознания форм собственного поведения в ситуации буллинга.</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b/>
          <w:bCs/>
          <w:sz w:val="28"/>
          <w:szCs w:val="28"/>
        </w:rPr>
        <w:t>Задачи:</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1. Формировать положительную нравственную направленность личности.</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2. Развивать коммуникативные и социальные навыки.</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3. Формировать представление об образе «Я».</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4. Формировать представление о чувствах и переживаниях участников буллинга.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5. Снять накопленное напряжение.</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b/>
          <w:bCs/>
          <w:sz w:val="28"/>
          <w:szCs w:val="28"/>
        </w:rPr>
        <w:t>Планируемые результаты:</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1. Сформировано представление о положительной нравственной направленности личности.</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2. Сформировано представление о способах эффективной коммуникации в ситуации буллинга.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3. Знают о своих формах поведения в ситуации буллинга.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4. Знают о чувствах и переживаниях жертв, буллера и наблюдателей.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5.  Сняты некоторые психосоматические симптомы и напряжение.</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b/>
          <w:bCs/>
          <w:sz w:val="28"/>
          <w:szCs w:val="28"/>
        </w:rPr>
        <w:t>Форма проведения воспитательного мероприятия и обоснование ее выбора.</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Тренинговое мероприятие с применением элементов драма терапии. Данная форма поможет осознать особенности собственного поведения и его влияния на окружающих. </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b/>
          <w:bCs/>
          <w:sz w:val="28"/>
          <w:szCs w:val="28"/>
        </w:rPr>
        <w:t>Педагогическая технология/методы/ приемы, используемые для достижения планируемых результатов.</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Элементы драма терапии «Маска», которые способствуют проявлению своего настоящего «Я», коррекции деструктивных форм поведения.</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МАК-технология. Метафорические карты «Спектрокарты» А.И Копытин.</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b/>
          <w:bCs/>
          <w:sz w:val="28"/>
          <w:szCs w:val="28"/>
        </w:rPr>
        <w:t>Ресурсы, необходимые для подготовки и проведения мероприятия (кадровые, методические, материально- технические, информационные и др.)</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 Присутствие педагог-психолог, который бы в паре с ведущим осуществлял реализацию данного тренинга.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МАК «Спектрокарты» А.И. Копытин.</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Декоративные элементы, костюмы для создания образов. Достаточно минимальных атрибутов.</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b/>
          <w:bCs/>
          <w:sz w:val="28"/>
          <w:szCs w:val="28"/>
        </w:rPr>
        <w:t xml:space="preserve">Рекомендации по использованию методической разработки в практике работы классных руководителей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Ознакомиться с особенностями использования техники «Маска» в книге «Арт-терапевтические техники в тренинге» Т.Ю. Колошина, А.А. Трусь, стр. 118.</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b/>
          <w:bCs/>
          <w:sz w:val="28"/>
          <w:szCs w:val="28"/>
        </w:rPr>
        <w:t xml:space="preserve">Оригинальная идея практики- </w:t>
      </w:r>
      <w:r>
        <w:rPr>
          <w:rFonts w:ascii="Times New Roman" w:cs="Times New Roman" w:hAnsi="Times New Roman"/>
          <w:sz w:val="28"/>
          <w:szCs w:val="28"/>
        </w:rPr>
        <w:t xml:space="preserve">использование элементов арт-терапии позволяет вытеснить сознание и проявить бессознательные реакции, формы поведения, мыслительные процессы, которые стимулируют детей занимать определенную роль в ситуации буллинга. </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b/>
          <w:bCs/>
          <w:sz w:val="28"/>
          <w:szCs w:val="28"/>
        </w:rPr>
        <w:t>Описание подготовки воспитательного мероприятия.</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Потребуются декоративные элементы, платки, костюмы, картон, ножницы, клей для создания маски и образа к ней.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В технике «Маска» первые два этапа лучше реализовать в просторном кабинете. На третий и четвертый этап переместиться в актовый зал на сцену. Для лучшего эффекта просмотр видео лучше осуществлять на большом экране проектора. </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b/>
          <w:bCs/>
          <w:sz w:val="28"/>
          <w:szCs w:val="28"/>
        </w:rPr>
        <w:t>Описание проведения воспитательного мероприятия: «От задумки- до результата».</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b/>
          <w:bCs/>
          <w:sz w:val="28"/>
          <w:szCs w:val="28"/>
        </w:rPr>
        <w:t xml:space="preserve">Тренинг: «Мое настоящее «Я». </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b/>
          <w:bCs/>
          <w:sz w:val="28"/>
          <w:szCs w:val="28"/>
        </w:rPr>
        <w:t>Ход тренинга:</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b/>
          <w:bCs/>
          <w:sz w:val="28"/>
          <w:szCs w:val="28"/>
        </w:rPr>
        <w:t xml:space="preserve">1. Техника-знакомство.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Найдите на себе или в вашем рюкзаке предмет, который бы охарактеризовал вас, вашу уникальность, индивидуальность.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Вопросы:</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Почему вы выбрали этот предмет?</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Был ли он для вас актуальным все время?</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Как бы вы чувствовали себя без этого предмета?</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b/>
          <w:bCs/>
          <w:sz w:val="28"/>
          <w:szCs w:val="28"/>
        </w:rPr>
        <w:t>2. Упражнение «Моя роль в буллинге».</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С использованием МАК «Спектрокарты» А.И. Копытин.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Каждый участник вытаскивает одну карту и рассказывает какую роль играет в буллинге: наблюдатель, жертва, буллер.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Если участник затрудняется, можно задать следующие вопросы:</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 Представьте себя на месте этой картинке, что вы видите?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 Теперь вы оказали в ситуации школьного буллинга, где вы стоите? Какое место вы занимаете? Что говорите? Что происходит дальше? Что этот предмет чувствует в этот момент? </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b/>
          <w:bCs/>
          <w:sz w:val="28"/>
          <w:szCs w:val="28"/>
        </w:rPr>
        <w:t xml:space="preserve">3. Техника «Маска» </w:t>
      </w:r>
    </w:p>
    <w:p>
      <w:pPr>
        <w:pStyle w:val="style0"/>
        <w:spacing w:after="0" w:lineRule="auto" w:line="360"/>
        <w:ind w:firstLine="709"/>
        <w:jc w:val="both"/>
        <w:rPr>
          <w:rFonts w:ascii="Times New Roman" w:cs="Times New Roman" w:hAnsi="Times New Roman"/>
          <w:sz w:val="28"/>
          <w:szCs w:val="28"/>
          <w:u w:val="single"/>
        </w:rPr>
      </w:pPr>
      <w:r>
        <w:rPr>
          <w:rFonts w:ascii="Times New Roman" w:cs="Times New Roman" w:hAnsi="Times New Roman"/>
          <w:sz w:val="28"/>
          <w:szCs w:val="28"/>
          <w:u w:val="single"/>
        </w:rPr>
        <w:t xml:space="preserve">Первый этап- выбор роли.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Каждый участник меняет свою обычно занимаемую роль в ситуации буллинга на противоположную. Например, если человек был наблюдателем, он может выбрать другую роли- жертва или буллер.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Ведущий должен контролировать, чтобы все поменяли свои жизненные роли на противоположные. Все три роли – жертва, буллер и наблюдатель должны присутствовать в этой технике. Желательно, чтобы буллер выбрал роль жертвы. </w:t>
      </w:r>
    </w:p>
    <w:p>
      <w:pPr>
        <w:pStyle w:val="style0"/>
        <w:spacing w:after="0" w:lineRule="auto" w:line="360"/>
        <w:ind w:firstLine="709"/>
        <w:jc w:val="both"/>
        <w:rPr>
          <w:rFonts w:ascii="Times New Roman" w:cs="Times New Roman" w:hAnsi="Times New Roman"/>
          <w:sz w:val="28"/>
          <w:szCs w:val="28"/>
          <w:u w:val="single"/>
        </w:rPr>
      </w:pPr>
      <w:r>
        <w:rPr>
          <w:rFonts w:ascii="Times New Roman" w:cs="Times New Roman" w:hAnsi="Times New Roman"/>
          <w:sz w:val="28"/>
          <w:szCs w:val="28"/>
          <w:u w:val="single"/>
        </w:rPr>
        <w:t>Второй этап- создание маски.</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Далее участникам предлагается создать маску, которая отражала бы эту роль. Вырезать из картона любой формы (круглая, квадратная, закрывающая только глаза или пол лица). Заготовку нужно задекорировать так, чтобы маска могла передать роль.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После того, как все сделали маски, участники садятся в круг и начинают обсуждение. Когда участники не могут рассказать о своей маске, ведущий может задавать вопросы: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Почему была выбрана такая форма?</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Как декоративные элементы отражают выбранную вами роль?</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Почему вы выбрали именно эту роль?</w:t>
      </w:r>
    </w:p>
    <w:p>
      <w:pPr>
        <w:pStyle w:val="style0"/>
        <w:spacing w:after="0" w:lineRule="auto" w:line="360"/>
        <w:ind w:firstLine="709"/>
        <w:jc w:val="both"/>
        <w:rPr>
          <w:rFonts w:ascii="Times New Roman" w:cs="Times New Roman" w:hAnsi="Times New Roman"/>
          <w:sz w:val="28"/>
          <w:szCs w:val="28"/>
          <w:u w:val="single"/>
        </w:rPr>
      </w:pPr>
      <w:r>
        <w:rPr>
          <w:rFonts w:ascii="Times New Roman" w:cs="Times New Roman" w:hAnsi="Times New Roman"/>
          <w:sz w:val="28"/>
          <w:szCs w:val="28"/>
          <w:u w:val="single"/>
        </w:rPr>
        <w:t>Третий этап- разыгрывание сценки с маской.</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Если участников много, они могут поделиться на две группы.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u w:val="single"/>
        </w:rPr>
        <w:t>Задание</w:t>
      </w:r>
      <w:r>
        <w:rPr>
          <w:rFonts w:ascii="Times New Roman" w:cs="Times New Roman" w:hAnsi="Times New Roman"/>
          <w:sz w:val="28"/>
          <w:szCs w:val="28"/>
        </w:rPr>
        <w:t xml:space="preserve">: создать сценку с участием всех ролей, договорится об особенностях поведения в своей роли, содержательной частью. Можно дополнить декоративными элементами и костюмами.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Сценку лучше снять на видео. Показ сценки и обсуждение своих чувств и переживаний.</w:t>
      </w:r>
    </w:p>
    <w:p>
      <w:pPr>
        <w:pStyle w:val="style0"/>
        <w:spacing w:after="0" w:lineRule="auto" w:line="360"/>
        <w:ind w:firstLine="709"/>
        <w:jc w:val="both"/>
        <w:rPr>
          <w:rFonts w:ascii="Times New Roman" w:cs="Times New Roman" w:hAnsi="Times New Roman"/>
          <w:sz w:val="28"/>
          <w:szCs w:val="28"/>
          <w:u w:val="single"/>
        </w:rPr>
      </w:pPr>
      <w:r>
        <w:rPr>
          <w:rFonts w:ascii="Times New Roman" w:cs="Times New Roman" w:hAnsi="Times New Roman"/>
          <w:sz w:val="28"/>
          <w:szCs w:val="28"/>
          <w:u w:val="single"/>
        </w:rPr>
        <w:t>Четвертый этап- просмотр видео</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Что вы почувствовали, увидев себя со стороны?</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Изменилось ли ваше восприятие ситуации?</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b/>
          <w:bCs/>
          <w:sz w:val="28"/>
          <w:szCs w:val="28"/>
        </w:rPr>
        <w:t>4. Рефлексия.</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Как изменилось ваше восприятие ситуации?</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Как бы вы могли повлиять на данную ситуацию в жизни?</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Какие причины данного поведения вы бы отметили у буллера, жертв и наблюдателей?</w:t>
      </w:r>
    </w:p>
    <w:p>
      <w:pPr>
        <w:pStyle w:val="style0"/>
        <w:spacing w:after="0" w:lineRule="auto" w:line="360"/>
        <w:ind w:firstLine="709"/>
        <w:jc w:val="both"/>
        <w:rPr>
          <w:rFonts w:ascii="Times New Roman" w:cs="Times New Roman" w:hAnsi="Times New Roman"/>
          <w:b/>
          <w:bCs/>
          <w:sz w:val="28"/>
          <w:szCs w:val="28"/>
        </w:rPr>
      </w:pPr>
      <w:r>
        <w:rPr>
          <w:rFonts w:ascii="Times New Roman" w:cs="Times New Roman" w:hAnsi="Times New Roman"/>
          <w:b/>
          <w:bCs/>
          <w:sz w:val="28"/>
          <w:szCs w:val="28"/>
        </w:rPr>
        <w:t>Полезные эффекты от реализации Практики для участников</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Полезными эффектами является смена восприятия ролевых позиций, осознание чувств, необходимости смены способов реагирования в данной ситуации.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Такой тренинг послужил повышению сплоченности группы, повышению самооценки, отреагированию накопленных эмоций и снятию психосоматических проявлений. </w:t>
      </w:r>
    </w:p>
    <w:p>
      <w:pPr>
        <w:pStyle w:val="style0"/>
        <w:spacing w:after="0" w:lineRule="auto" w:line="360"/>
        <w:ind w:firstLine="709"/>
        <w:jc w:val="both"/>
        <w:rPr>
          <w:rFonts w:ascii="Times New Roman" w:cs="Times New Roman" w:hAnsi="Times New Roman"/>
          <w:sz w:val="28"/>
          <w:szCs w:val="28"/>
        </w:rPr>
      </w:pPr>
    </w:p>
    <w:p>
      <w:pPr>
        <w:pStyle w:val="style0"/>
        <w:rPr>
          <w:rFonts w:ascii="Times New Roman" w:cs="Times New Roman" w:hAnsi="Times New Roman"/>
          <w:sz w:val="28"/>
          <w:szCs w:val="28"/>
        </w:rPr>
      </w:pPr>
    </w:p>
    <w:p>
      <w:pPr>
        <w:pStyle w:val="style0"/>
        <w:spacing w:after="0" w:lineRule="auto" w:line="360"/>
        <w:ind w:firstLine="709"/>
        <w:jc w:val="both"/>
        <w:rPr>
          <w:rFonts w:ascii="Times New Roman" w:cs="Times New Roman" w:hAnsi="Times New Roman"/>
          <w:b/>
          <w:bCs/>
          <w:sz w:val="28"/>
          <w:szCs w:val="28"/>
        </w:rPr>
      </w:pPr>
    </w:p>
    <w:sectPr>
      <w:pgSz w:w="11906" w:h="16838" w:orient="portrait"/>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default"/>
    <w:sig w:usb0="E0002EFF" w:usb1="C000785B" w:usb2="00000009" w:usb3="00000000" w:csb0="400001FF" w:csb1="FFFF0000"/>
  </w:font>
  <w:font w:name="宋体">
    <w:altName w:val="SimSun"/>
    <w:panose1 w:val="02010600030001010101"/>
    <w:charset w:val="86"/>
    <w:family w:val="auto"/>
    <w:pitch w:val="variable"/>
    <w:sig w:usb0="00000003" w:usb1="080E0000" w:usb2="00000010" w:usb3="00000000" w:csb0="00040001" w:csb1="00000000"/>
  </w:font>
  <w:font w:name="SimSun">
    <w:altName w:val="SimSun"/>
    <w:panose1 w:val="02010600030001010101"/>
    <w:charset w:val="86"/>
    <w:family w:val="auto"/>
    <w:pitch w:val="default"/>
    <w:sig w:usb0="00000203" w:usb1="288F0000" w:usb2="00000006" w:usb3="00000000" w:csb0="00040001" w:csb1="00000000"/>
  </w:font>
  <w:font w:name="Arial">
    <w:altName w:val="Arial"/>
    <w:panose1 w:val="020b0604020002020204"/>
    <w:charset w:val="00"/>
    <w:family w:val="swiss"/>
    <w:pitch w:val="default"/>
    <w:sig w:usb0="E0002EFF" w:usb1="C000785B" w:usb2="00000009" w:usb3="00000000" w:csb0="400001FF" w:csb1="FFFF0000"/>
  </w:font>
  <w:font w:name="Courier New">
    <w:altName w:val="Courier New"/>
    <w:panose1 w:val="02070309020002020404"/>
    <w:charset w:val="00"/>
    <w:family w:val="modern"/>
    <w:pitch w:val="default"/>
    <w:sig w:usb0="E0002EFF" w:usb1="C0007843" w:usb2="00000009" w:usb3="00000000" w:csb0="400001FF" w:csb1="FFFF0000"/>
  </w:font>
  <w:font w:name="黑体">
    <w:altName w:val="SimSun"/>
    <w:panose1 w:val="02010609060001010101"/>
    <w:charset w:val="86"/>
    <w:family w:val="modern"/>
    <w:pitch w:val="default"/>
    <w:sig w:usb0="800002BF" w:usb1="38CF7CFA" w:usb2="0000001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2030204"/>
    <w:charset w:val="86"/>
    <w:family w:val="swiss"/>
    <w:pitch w:val="default"/>
    <w:sig w:usb0="E4002EFF" w:usb1="C000247B" w:usb2="00000009" w:usb3="00000000" w:csb0="200001FF" w:csb1="00000000"/>
  </w:font>
  <w:font w:name="Segoe UI">
    <w:altName w:val="Segoe UI"/>
    <w:panose1 w:val="020b0502040002020203"/>
    <w:charset w:val="cc"/>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rPr>
    </w:rPrDefault>
    <w:pPrDefault>
      <w:pPr/>
    </w:pPrDefault>
  </w:docDefaults>
  <w:style w:type="paragraph" w:default="1" w:styleId="style0">
    <w:name w:val="Normal"/>
    <w:next w:val="style0"/>
    <w:qFormat/>
    <w:uiPriority w:val="0"/>
    <w:pPr>
      <w:spacing w:after="160" w:lineRule="auto" w:line="259"/>
    </w:pPr>
    <w:rPr>
      <w:rFonts w:ascii="Calibri" w:cs="宋体" w:eastAsia="Calibri" w:hAnsi="Calibri"/>
      <w:kern w:val="2"/>
      <w:sz w:val="22"/>
      <w:szCs w:val="22"/>
      <w:lang w:val="ru-RU" w:bidi="ar-SA" w:eastAsia="en-US"/>
      <w14:ligatures xmlns:w14="http://schemas.microsoft.com/office/word/2010/wordml" w14:val="standardContextual"/>
    </w:rPr>
  </w:style>
  <w:style w:type="character" w:default="1" w:styleId="style65">
    <w:name w:val="Default Paragraph Font"/>
    <w:next w:val="style65"/>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153">
    <w:name w:val="Balloon Text"/>
    <w:basedOn w:val="style0"/>
    <w:next w:val="style153"/>
    <w:link w:val="style4097"/>
    <w:uiPriority w:val="99"/>
    <w:pPr>
      <w:spacing w:after="0" w:lineRule="auto" w:line="240"/>
    </w:pPr>
    <w:rPr>
      <w:rFonts w:ascii="Segoe UI" w:cs="Segoe UI" w:hAnsi="Segoe UI"/>
      <w:sz w:val="18"/>
      <w:szCs w:val="18"/>
    </w:rPr>
  </w:style>
  <w:style w:type="paragraph" w:styleId="style31">
    <w:name w:val="header"/>
    <w:basedOn w:val="style0"/>
    <w:next w:val="style31"/>
    <w:link w:val="style4098"/>
    <w:uiPriority w:val="99"/>
    <w:pPr>
      <w:tabs>
        <w:tab w:val="center" w:leader="none" w:pos="4677"/>
        <w:tab w:val="right" w:leader="none" w:pos="9355"/>
      </w:tabs>
      <w:spacing w:after="0" w:lineRule="auto" w:line="240"/>
    </w:pPr>
    <w:rPr/>
  </w:style>
  <w:style w:type="paragraph" w:styleId="style32">
    <w:name w:val="footer"/>
    <w:basedOn w:val="style0"/>
    <w:next w:val="style32"/>
    <w:link w:val="style4099"/>
    <w:uiPriority w:val="99"/>
    <w:pPr>
      <w:tabs>
        <w:tab w:val="center" w:leader="none" w:pos="4677"/>
        <w:tab w:val="right" w:leader="none" w:pos="9355"/>
      </w:tabs>
      <w:spacing w:after="0" w:lineRule="auto" w:line="240"/>
    </w:pPr>
    <w:rPr/>
  </w:style>
  <w:style w:type="character" w:customStyle="1" w:styleId="style4097">
    <w:name w:val="Текст выноски Знак"/>
    <w:basedOn w:val="style65"/>
    <w:next w:val="style4097"/>
    <w:link w:val="style153"/>
    <w:uiPriority w:val="99"/>
    <w:rPr>
      <w:rFonts w:ascii="Segoe UI" w:cs="Segoe UI" w:hAnsi="Segoe UI"/>
      <w:sz w:val="18"/>
      <w:szCs w:val="18"/>
    </w:rPr>
  </w:style>
  <w:style w:type="character" w:customStyle="1" w:styleId="style4098">
    <w:name w:val="Верхний колонтитул Знак"/>
    <w:basedOn w:val="style65"/>
    <w:next w:val="style4098"/>
    <w:link w:val="style31"/>
    <w:qFormat/>
    <w:uiPriority w:val="99"/>
  </w:style>
  <w:style w:type="character" w:customStyle="1" w:styleId="style4099">
    <w:name w:val="Нижний колонтитул Знак"/>
    <w:basedOn w:val="style65"/>
    <w:next w:val="style4099"/>
    <w:link w:val="style32"/>
    <w:qFormat/>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Words>905</Words>
  <Pages>1</Pages>
  <Characters>6298</Characters>
  <Application>WPS Office</Application>
  <DocSecurity>0</DocSecurity>
  <Paragraphs>105</Paragraphs>
  <ScaleCrop>false</ScaleCrop>
  <LinksUpToDate>false</LinksUpToDate>
  <CharactersWithSpaces>7546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2023-04-26T10:27:00Z</dcterms:created>
  <dc:creator>Karina Damzina</dc:creator>
  <lastModifiedBy>Redmi Note 8 Pro</lastModifiedBy>
  <lastPrinted>2023-05-10T18:27:00Z</lastPrinted>
  <dcterms:modified xsi:type="dcterms:W3CDTF">2023-11-16T15:21:12Z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618d391f0bd14b6c8b2f87ea6172c1b6</vt:lpwstr>
  </property>
</Properties>
</file>