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4F" w:rsidRPr="00C20724" w:rsidRDefault="00152FBF" w:rsidP="00152F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724">
        <w:rPr>
          <w:rFonts w:ascii="Times New Roman" w:eastAsia="Times New Roman" w:hAnsi="Times New Roman" w:cs="Times New Roman"/>
          <w:b/>
          <w:sz w:val="24"/>
          <w:szCs w:val="24"/>
        </w:rPr>
        <w:t>1. Образовать множественное число существительных:</w:t>
      </w:r>
    </w:p>
    <w:tbl>
      <w:tblPr>
        <w:tblStyle w:val="a4"/>
        <w:tblW w:w="10409" w:type="dxa"/>
        <w:tblInd w:w="-866" w:type="dxa"/>
        <w:tblLook w:val="04A0"/>
      </w:tblPr>
      <w:tblGrid>
        <w:gridCol w:w="5204"/>
        <w:gridCol w:w="5205"/>
      </w:tblGrid>
      <w:tr w:rsidR="0017314F" w:rsidRPr="00C20724" w:rsidTr="0017314F">
        <w:trPr>
          <w:trHeight w:val="2404"/>
        </w:trPr>
        <w:tc>
          <w:tcPr>
            <w:tcW w:w="5204" w:type="dxa"/>
          </w:tcPr>
          <w:p w:rsidR="0017314F" w:rsidRPr="00C20724" w:rsidRDefault="0017314F" w:rsidP="0017314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бухгалтер —</w:t>
            </w: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 диспетчер — </w:t>
            </w: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инженер — </w:t>
            </w: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инспектор — </w:t>
            </w: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инструктор — </w:t>
            </w:r>
          </w:p>
          <w:p w:rsidR="0017314F" w:rsidRPr="00C20724" w:rsidRDefault="0017314F" w:rsidP="0017314F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конструктор — </w:t>
            </w: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корректор — </w:t>
            </w: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лекарь — </w:t>
            </w: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5205" w:type="dxa"/>
          </w:tcPr>
          <w:p w:rsidR="0017314F" w:rsidRPr="00C20724" w:rsidRDefault="005E2BC8" w:rsidP="00152F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погреб — </w:t>
            </w: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профессор — </w:t>
            </w: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отпуск</w:t>
            </w:r>
            <w:r w:rsidR="0017314F"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 </w:t>
            </w:r>
            <w:r w:rsidR="0017314F"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сорт — </w:t>
            </w:r>
            <w:r w:rsidR="00E850A8"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стог —  </w:t>
            </w:r>
            <w:r w:rsidR="00E850A8"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сторож — </w:t>
            </w:r>
            <w:r w:rsidR="00E850A8"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тополь — </w:t>
            </w:r>
            <w:r w:rsidR="00E850A8"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7314F"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фельдшер —</w:t>
            </w:r>
            <w:r w:rsidR="0017314F" w:rsidRPr="00C207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52FBF" w:rsidRPr="00C20724" w:rsidRDefault="00152FBF" w:rsidP="00152FB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314F" w:rsidRPr="00C20724" w:rsidRDefault="00152FBF" w:rsidP="0017314F">
      <w:pPr>
        <w:shd w:val="clear" w:color="auto" w:fill="FFFFFF"/>
        <w:spacing w:after="15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0724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17314F" w:rsidRPr="00C20724">
        <w:rPr>
          <w:rFonts w:ascii="Times New Roman" w:hAnsi="Times New Roman" w:cs="Times New Roman"/>
          <w:b/>
          <w:sz w:val="24"/>
          <w:szCs w:val="24"/>
        </w:rPr>
        <w:t>Расставить ударения:</w:t>
      </w:r>
      <w:r w:rsidR="0017314F" w:rsidRPr="00C20724">
        <w:rPr>
          <w:rFonts w:ascii="Times New Roman" w:hAnsi="Times New Roman" w:cs="Times New Roman"/>
          <w:b/>
          <w:sz w:val="24"/>
          <w:szCs w:val="24"/>
        </w:rPr>
        <w:br/>
      </w:r>
      <w:r w:rsidR="0017314F" w:rsidRPr="00C20724">
        <w:rPr>
          <w:rFonts w:ascii="Times New Roman" w:eastAsia="Microsoft YaHei" w:hAnsi="Times New Roman" w:cs="Times New Roman"/>
          <w:sz w:val="24"/>
          <w:szCs w:val="24"/>
        </w:rPr>
        <w:t>наживший,  избаловать, избалую,  обеспечение, уведомить, местностей, плодоносить, феномен, прозорлива, упрочение, пломбировать, красивее, начавший, углубить, гербы</w:t>
      </w:r>
      <w:proofErr w:type="gramEnd"/>
    </w:p>
    <w:p w:rsidR="00152FBF" w:rsidRPr="00C20724" w:rsidRDefault="00152FBF" w:rsidP="0017314F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2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3.Расставить ударения над глаголами:</w:t>
      </w:r>
      <w:r w:rsidRPr="00C2072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ободрить, ободришь, вручить, вручат, укрепить, укрепишь, укрепят, облегчить, облегчим, облегчат, повторим, повторят, опошлить, опошлят, углубишь, осведомиться, осведомишься, предвосхитить, предво</w:t>
      </w:r>
      <w:r w:rsidR="0017314F" w:rsidRPr="00C20724">
        <w:rPr>
          <w:rFonts w:ascii="Times New Roman" w:hAnsi="Times New Roman" w:cs="Times New Roman"/>
          <w:sz w:val="24"/>
          <w:szCs w:val="24"/>
          <w:shd w:val="clear" w:color="auto" w:fill="FFFFFF"/>
        </w:rPr>
        <w:t>схитишь, предвосхитят (20 слов)</w:t>
      </w:r>
      <w:bookmarkStart w:id="0" w:name="_GoBack"/>
      <w:bookmarkEnd w:id="0"/>
      <w:proofErr w:type="gramEnd"/>
    </w:p>
    <w:tbl>
      <w:tblPr>
        <w:tblStyle w:val="a4"/>
        <w:tblpPr w:leftFromText="180" w:rightFromText="180" w:vertAnchor="text" w:horzAnchor="margin" w:tblpY="1113"/>
        <w:tblW w:w="0" w:type="auto"/>
        <w:tblLook w:val="04A0"/>
      </w:tblPr>
      <w:tblGrid>
        <w:gridCol w:w="4311"/>
        <w:gridCol w:w="4312"/>
      </w:tblGrid>
      <w:tr w:rsidR="0017314F" w:rsidRPr="00C20724" w:rsidTr="0017314F">
        <w:trPr>
          <w:trHeight w:val="2680"/>
        </w:trPr>
        <w:tc>
          <w:tcPr>
            <w:tcW w:w="4311" w:type="dxa"/>
          </w:tcPr>
          <w:p w:rsidR="0017314F" w:rsidRPr="00C20724" w:rsidRDefault="0017314F" w:rsidP="0017314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подвижное:</w:t>
            </w:r>
          </w:p>
        </w:tc>
        <w:tc>
          <w:tcPr>
            <w:tcW w:w="4312" w:type="dxa"/>
          </w:tcPr>
          <w:p w:rsidR="0017314F" w:rsidRPr="00C20724" w:rsidRDefault="0017314F" w:rsidP="0017314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неподвижное:</w:t>
            </w:r>
          </w:p>
        </w:tc>
      </w:tr>
    </w:tbl>
    <w:p w:rsidR="0017314F" w:rsidRPr="00C20724" w:rsidRDefault="0017314F" w:rsidP="00152FB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152FBF" w:rsidRPr="00C2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proofErr w:type="gramStart"/>
      <w:r w:rsidR="00152FBF" w:rsidRPr="00C2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Распределить слова на два столбика: 1 – подвижное; 2 – неподвижное:</w:t>
      </w:r>
      <w:r w:rsidR="00EE173F" w:rsidRPr="00C2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EE173F" w:rsidRPr="00C20724">
        <w:rPr>
          <w:rFonts w:ascii="Times New Roman" w:hAnsi="Times New Roman" w:cs="Times New Roman"/>
          <w:sz w:val="24"/>
          <w:szCs w:val="24"/>
          <w:shd w:val="clear" w:color="auto" w:fill="FFFFFF"/>
        </w:rPr>
        <w:t>хлопотать, начал, средство, превозносить, договор, шарф, конус, туфля, вероисповедание</w:t>
      </w:r>
      <w:r w:rsidR="00152FBF" w:rsidRPr="00C2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C2072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2072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End"/>
    </w:p>
    <w:p w:rsidR="00152FBF" w:rsidRPr="00C20724" w:rsidRDefault="00152FBF" w:rsidP="00152FB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314F" w:rsidRPr="00C20724" w:rsidRDefault="0017314F" w:rsidP="00152FB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72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17314F" w:rsidRPr="00C20724" w:rsidRDefault="0017314F" w:rsidP="00152FB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314F" w:rsidRPr="00C20724" w:rsidRDefault="0017314F" w:rsidP="00152FB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2FBF" w:rsidRPr="00C20724" w:rsidRDefault="0017314F" w:rsidP="007B463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152FBF" w:rsidRPr="00C2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</w:t>
      </w:r>
      <w:proofErr w:type="gramStart"/>
      <w:r w:rsidR="00152FBF" w:rsidRPr="00C2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Образовать от глаголов форму прошедшего времени ж.р. и расставить ударения:</w:t>
      </w:r>
      <w:r w:rsidR="00152FBF" w:rsidRPr="00C207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152FBF" w:rsidRPr="00C20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класть, красть, понять, длиться, создать, влиться, нарвать, гнать, стлать, послать </w:t>
      </w:r>
      <w:r w:rsidR="00152FBF" w:rsidRPr="00C2072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2072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7B6D10" w:rsidRDefault="00675082">
      <w:pPr>
        <w:rPr>
          <w:rFonts w:ascii="Times New Roman" w:hAnsi="Times New Roman" w:cs="Times New Roman"/>
          <w:sz w:val="24"/>
          <w:szCs w:val="24"/>
        </w:rPr>
      </w:pPr>
    </w:p>
    <w:p w:rsidR="00675082" w:rsidRDefault="00675082">
      <w:pPr>
        <w:rPr>
          <w:rFonts w:ascii="Times New Roman" w:hAnsi="Times New Roman" w:cs="Times New Roman"/>
          <w:sz w:val="24"/>
          <w:szCs w:val="24"/>
        </w:rPr>
      </w:pPr>
    </w:p>
    <w:p w:rsidR="00675082" w:rsidRDefault="00675082">
      <w:pPr>
        <w:rPr>
          <w:rFonts w:ascii="Times New Roman" w:hAnsi="Times New Roman" w:cs="Times New Roman"/>
          <w:sz w:val="24"/>
          <w:szCs w:val="24"/>
        </w:rPr>
      </w:pPr>
    </w:p>
    <w:p w:rsidR="00675082" w:rsidRDefault="00675082" w:rsidP="00675082">
      <w:pPr>
        <w:spacing w:line="720" w:lineRule="auto"/>
        <w:rPr>
          <w:rFonts w:ascii="Times New Roman" w:hAnsi="Times New Roman" w:cs="Times New Roman"/>
          <w:color w:val="000000"/>
          <w:szCs w:val="27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b/>
          <w:shd w:val="clear" w:color="auto" w:fill="FFFFFF"/>
        </w:rPr>
        <w:t>Обозначьте ударение с учётом семантики (значения) слов:</w:t>
      </w:r>
      <w:r>
        <w:rPr>
          <w:rFonts w:ascii="Times New Roman" w:hAnsi="Times New Roman" w:cs="Times New Roman"/>
          <w:b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Cs w:val="27"/>
        </w:rPr>
        <w:t>занятой (человек) – занятый (дом); заточенный (карандаш) – заточенный (узник); переносной (радиоприемник) – переносное (значение); переходной (балл, мост) – переходный (возраст); погруженный (на платформу) – погруженный (в воду); призывной (возраст) – призывный (зовущий); развитой (ребенок, промышленность) – развитый (в умственном отношении; развитая нами деятельность) – развитый (раскрученный: развитые волосы); характерный (человек) – характерный (поступок);</w:t>
      </w:r>
      <w:proofErr w:type="gramEnd"/>
      <w:r>
        <w:rPr>
          <w:rFonts w:ascii="Times New Roman" w:hAnsi="Times New Roman" w:cs="Times New Roman"/>
          <w:color w:val="000000"/>
          <w:szCs w:val="27"/>
        </w:rPr>
        <w:t xml:space="preserve"> языковой (</w:t>
      </w:r>
      <w:proofErr w:type="gramStart"/>
      <w:r>
        <w:rPr>
          <w:rFonts w:ascii="Times New Roman" w:hAnsi="Times New Roman" w:cs="Times New Roman"/>
          <w:color w:val="000000"/>
          <w:szCs w:val="27"/>
        </w:rPr>
        <w:t>относящийся</w:t>
      </w:r>
      <w:proofErr w:type="gramEnd"/>
      <w:r>
        <w:rPr>
          <w:rFonts w:ascii="Times New Roman" w:hAnsi="Times New Roman" w:cs="Times New Roman"/>
          <w:color w:val="000000"/>
          <w:szCs w:val="27"/>
        </w:rPr>
        <w:t xml:space="preserve"> к словесному выражению мысли) – языковый (относящийся к органу в полости рта)</w:t>
      </w:r>
    </w:p>
    <w:p w:rsidR="00675082" w:rsidRDefault="00675082" w:rsidP="00675082">
      <w:pPr>
        <w:rPr>
          <w:rFonts w:ascii="Times New Roman" w:hAnsi="Times New Roman" w:cs="Times New Roman"/>
          <w:color w:val="000000"/>
          <w:szCs w:val="27"/>
        </w:rPr>
      </w:pPr>
      <w:r>
        <w:rPr>
          <w:rFonts w:ascii="Times New Roman" w:hAnsi="Times New Roman" w:cs="Times New Roman"/>
          <w:b/>
          <w:color w:val="000000"/>
          <w:szCs w:val="27"/>
        </w:rPr>
        <w:t>Критерии оценивания</w:t>
      </w:r>
      <w:proofErr w:type="gramStart"/>
      <w:r>
        <w:rPr>
          <w:rFonts w:ascii="Times New Roman" w:hAnsi="Times New Roman" w:cs="Times New Roman"/>
          <w:b/>
          <w:color w:val="000000"/>
          <w:szCs w:val="27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Cs w:val="27"/>
        </w:rPr>
        <w:t xml:space="preserve"> Каждое упражнение оцениваем по пятибалльной шкале, полученную сумму делим на количество оценок и выводим общую отметку:</w:t>
      </w:r>
      <w:r>
        <w:rPr>
          <w:rFonts w:ascii="Times New Roman" w:hAnsi="Times New Roman" w:cs="Times New Roman"/>
          <w:color w:val="000000"/>
          <w:szCs w:val="27"/>
        </w:rPr>
        <w:br/>
        <w:t>0 ошибок = 5</w:t>
      </w:r>
      <w:r>
        <w:rPr>
          <w:rFonts w:ascii="Times New Roman" w:hAnsi="Times New Roman" w:cs="Times New Roman"/>
          <w:color w:val="000000"/>
          <w:szCs w:val="27"/>
        </w:rPr>
        <w:br/>
        <w:t>1-2 ошибки = 4</w:t>
      </w:r>
      <w:r>
        <w:rPr>
          <w:rFonts w:ascii="Times New Roman" w:hAnsi="Times New Roman" w:cs="Times New Roman"/>
          <w:color w:val="000000"/>
          <w:szCs w:val="27"/>
        </w:rPr>
        <w:br/>
        <w:t>3-5 ошибок = 3</w:t>
      </w:r>
      <w:r>
        <w:rPr>
          <w:rFonts w:ascii="Times New Roman" w:hAnsi="Times New Roman" w:cs="Times New Roman"/>
          <w:color w:val="000000"/>
          <w:szCs w:val="27"/>
        </w:rPr>
        <w:br/>
        <w:t>6 и более = 2</w:t>
      </w:r>
    </w:p>
    <w:p w:rsidR="00675082" w:rsidRDefault="00675082" w:rsidP="00675082">
      <w:pPr>
        <w:rPr>
          <w:rFonts w:ascii="Times New Roman" w:hAnsi="Times New Roman" w:cs="Times New Roman"/>
          <w:color w:val="000000"/>
          <w:szCs w:val="27"/>
        </w:rPr>
      </w:pPr>
    </w:p>
    <w:p w:rsidR="00675082" w:rsidRDefault="00675082" w:rsidP="00675082">
      <w:pPr>
        <w:rPr>
          <w:rFonts w:ascii="Times New Roman" w:hAnsi="Times New Roman" w:cs="Times New Roman"/>
          <w:color w:val="000000"/>
          <w:szCs w:val="27"/>
        </w:rPr>
      </w:pPr>
      <w:r>
        <w:rPr>
          <w:rFonts w:ascii="Times New Roman" w:hAnsi="Times New Roman" w:cs="Times New Roman"/>
          <w:b/>
          <w:color w:val="000000"/>
          <w:szCs w:val="27"/>
        </w:rPr>
        <w:t>Лист оценивания</w:t>
      </w:r>
      <w:r>
        <w:rPr>
          <w:rFonts w:ascii="Times New Roman" w:hAnsi="Times New Roman" w:cs="Times New Roman"/>
          <w:color w:val="000000"/>
          <w:szCs w:val="27"/>
        </w:rPr>
        <w:t>:</w:t>
      </w:r>
    </w:p>
    <w:tbl>
      <w:tblPr>
        <w:tblStyle w:val="a4"/>
        <w:tblW w:w="0" w:type="auto"/>
        <w:tblLook w:val="04A0"/>
      </w:tblPr>
      <w:tblGrid>
        <w:gridCol w:w="4038"/>
        <w:gridCol w:w="5154"/>
      </w:tblGrid>
      <w:tr w:rsidR="00675082" w:rsidTr="00675082">
        <w:trPr>
          <w:trHeight w:val="40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Упражнение 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  <w:tr w:rsidR="00675082" w:rsidTr="00675082">
        <w:trPr>
          <w:trHeight w:val="40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Упражнение 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  <w:tr w:rsidR="00675082" w:rsidTr="00675082">
        <w:trPr>
          <w:trHeight w:val="40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Упражнение 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  <w:tr w:rsidR="00675082" w:rsidTr="00675082">
        <w:trPr>
          <w:trHeight w:val="40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Упражнение 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  <w:tr w:rsidR="00675082" w:rsidTr="00675082">
        <w:trPr>
          <w:trHeight w:val="40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Упражнение 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  <w:tr w:rsidR="00675082" w:rsidTr="00675082">
        <w:trPr>
          <w:trHeight w:val="40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Упражнение 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  <w:tr w:rsidR="00675082" w:rsidTr="00675082">
        <w:trPr>
          <w:trHeight w:val="40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Общая отметка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2" w:rsidRDefault="00675082">
            <w:pPr>
              <w:spacing w:after="0"/>
              <w:rPr>
                <w:rFonts w:ascii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</w:tbl>
    <w:p w:rsidR="00675082" w:rsidRDefault="00675082" w:rsidP="00675082">
      <w:pPr>
        <w:rPr>
          <w:rFonts w:ascii="Times New Roman" w:hAnsi="Times New Roman" w:cs="Times New Roman"/>
          <w:color w:val="000000"/>
          <w:szCs w:val="27"/>
          <w:lang w:eastAsia="en-US"/>
        </w:rPr>
      </w:pPr>
    </w:p>
    <w:p w:rsidR="00675082" w:rsidRPr="00C20724" w:rsidRDefault="00675082">
      <w:pPr>
        <w:rPr>
          <w:rFonts w:ascii="Times New Roman" w:hAnsi="Times New Roman" w:cs="Times New Roman"/>
          <w:sz w:val="24"/>
          <w:szCs w:val="24"/>
        </w:rPr>
      </w:pPr>
    </w:p>
    <w:sectPr w:rsidR="00675082" w:rsidRPr="00C20724" w:rsidSect="00F55413">
      <w:headerReference w:type="default" r:id="rId6"/>
      <w:pgSz w:w="11906" w:h="16838"/>
      <w:pgMar w:top="567" w:right="850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13" w:rsidRDefault="00F55413" w:rsidP="00F55413">
      <w:pPr>
        <w:spacing w:after="0" w:line="240" w:lineRule="auto"/>
      </w:pPr>
      <w:r>
        <w:separator/>
      </w:r>
    </w:p>
  </w:endnote>
  <w:endnote w:type="continuationSeparator" w:id="1">
    <w:p w:rsidR="00F55413" w:rsidRDefault="00F55413" w:rsidP="00F5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13" w:rsidRDefault="00F55413" w:rsidP="00F55413">
      <w:pPr>
        <w:spacing w:after="0" w:line="240" w:lineRule="auto"/>
      </w:pPr>
      <w:r>
        <w:separator/>
      </w:r>
    </w:p>
  </w:footnote>
  <w:footnote w:type="continuationSeparator" w:id="1">
    <w:p w:rsidR="00F55413" w:rsidRDefault="00F55413" w:rsidP="00F5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13" w:rsidRDefault="00F55413">
    <w:pPr>
      <w:pStyle w:val="a6"/>
    </w:pPr>
    <w:r>
      <w:t>ФИ, класс: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31128"/>
    <w:rsid w:val="00152FBF"/>
    <w:rsid w:val="0017314F"/>
    <w:rsid w:val="00387ADC"/>
    <w:rsid w:val="003C3648"/>
    <w:rsid w:val="005E2BC8"/>
    <w:rsid w:val="00675082"/>
    <w:rsid w:val="00731C5C"/>
    <w:rsid w:val="00732074"/>
    <w:rsid w:val="007B4631"/>
    <w:rsid w:val="00A46607"/>
    <w:rsid w:val="00C20724"/>
    <w:rsid w:val="00E850A8"/>
    <w:rsid w:val="00EE173F"/>
    <w:rsid w:val="00F31128"/>
    <w:rsid w:val="00F5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B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4F"/>
    <w:pPr>
      <w:ind w:left="720"/>
      <w:contextualSpacing/>
    </w:pPr>
  </w:style>
  <w:style w:type="table" w:styleId="a4">
    <w:name w:val="Table Grid"/>
    <w:basedOn w:val="a1"/>
    <w:uiPriority w:val="39"/>
    <w:rsid w:val="0017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7314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F5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413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F5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41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SolodovnikovaOP</cp:lastModifiedBy>
  <cp:revision>10</cp:revision>
  <dcterms:created xsi:type="dcterms:W3CDTF">2022-10-09T19:51:00Z</dcterms:created>
  <dcterms:modified xsi:type="dcterms:W3CDTF">2022-11-17T13:21:00Z</dcterms:modified>
</cp:coreProperties>
</file>