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B5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959156" wp14:editId="63F57C5D">
            <wp:simplePos x="0" y="0"/>
            <wp:positionH relativeFrom="column">
              <wp:posOffset>1701800</wp:posOffset>
            </wp:positionH>
            <wp:positionV relativeFrom="paragraph">
              <wp:posOffset>47625</wp:posOffset>
            </wp:positionV>
            <wp:extent cx="2415119" cy="2980944"/>
            <wp:effectExtent l="0" t="0" r="0" b="0"/>
            <wp:wrapNone/>
            <wp:docPr id="1" name="Рисунок 1" descr="C:\Users\Иришка\Desktop\кпдткш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Desktop\кпдткш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19" cy="298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F96" w:rsidRDefault="00402F96" w:rsidP="00402F9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032A" w:rsidRDefault="00A0032A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2F96" w:rsidRPr="00310C7E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Всероссийский конкурс</w:t>
      </w:r>
    </w:p>
    <w:p w:rsidR="00402F96" w:rsidRPr="00310C7E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C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Педагогические секреты</w:t>
      </w:r>
      <w:r w:rsidRPr="00310C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02F96" w:rsidRPr="001718D5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D5" w:rsidRDefault="00A0032A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1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02F96" w:rsidRPr="00171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718D5" w:rsidRPr="00171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просто новомодная игрушка, </w:t>
      </w:r>
    </w:p>
    <w:p w:rsidR="00402F96" w:rsidRPr="001718D5" w:rsidRDefault="001718D5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71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gramEnd"/>
      <w:r w:rsidRPr="00171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тренажёр нового поколения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171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НЕЙРОСКАКАЛКА</w:t>
      </w:r>
      <w:r w:rsidR="00402F96" w:rsidRPr="00171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02F96" w:rsidRDefault="00402F96" w:rsidP="00402F9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F96" w:rsidRPr="00E4282E" w:rsidRDefault="00402F96" w:rsidP="00402F96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2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одготовила</w:t>
      </w:r>
    </w:p>
    <w:p w:rsidR="00A0032A" w:rsidRDefault="00402F96" w:rsidP="00402F96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Копылова Ирина Александровна</w:t>
      </w:r>
    </w:p>
    <w:p w:rsidR="00402F96" w:rsidRDefault="00402F96" w:rsidP="00402F96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8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proofErr w:type="gramEnd"/>
      <w:r w:rsidRPr="00E4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</w:t>
      </w:r>
    </w:p>
    <w:p w:rsidR="00402F96" w:rsidRDefault="00402F96" w:rsidP="00402F96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E4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402F96" w:rsidRPr="00E4282E" w:rsidRDefault="00402F96" w:rsidP="00402F96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F96" w:rsidRDefault="00402F96" w:rsidP="00402F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43B5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Федеральным законом об образовании в Российской Федерации здоровье детей относится к приоритетным направлениям государственной политики в сфере образования. В связи с тем, что актуальной проблемой в настоящее время является неудовлетворительное состояние здоровья и физического развития значительной части детей дошкольного возраста, мне как инструктору по физической культуре важно знать и уметь владеть современными методами, формами физкультурно-оздоровительной работы для того чтобы проводить и организовывать занятия с детьми качественно и увлекательно.  </w:t>
      </w:r>
    </w:p>
    <w:p w:rsidR="00CC43B5" w:rsidRPr="00BD337D" w:rsidRDefault="00CC43B5" w:rsidP="00CC43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43B5" w:rsidRDefault="00CC43B5" w:rsidP="00CC43B5">
      <w:pPr>
        <w:shd w:val="clear" w:color="auto" w:fill="FFFFFF"/>
        <w:spacing w:after="0" w:line="360" w:lineRule="auto"/>
        <w:ind w:left="19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судьбы подарок</w:t>
      </w:r>
    </w:p>
    <w:p w:rsidR="00CC43B5" w:rsidRDefault="00CC43B5" w:rsidP="00CC43B5">
      <w:pPr>
        <w:shd w:val="clear" w:color="auto" w:fill="FFFFFF"/>
        <w:spacing w:after="0" w:line="360" w:lineRule="auto"/>
        <w:ind w:left="19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красив и очень ярок.</w:t>
      </w:r>
    </w:p>
    <w:p w:rsidR="00CC43B5" w:rsidRDefault="00CC43B5" w:rsidP="00CC43B5">
      <w:pPr>
        <w:shd w:val="clear" w:color="auto" w:fill="FFFFFF"/>
        <w:spacing w:after="0" w:line="360" w:lineRule="auto"/>
        <w:ind w:left="19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здоровью помогает,</w:t>
      </w:r>
    </w:p>
    <w:p w:rsidR="00CC43B5" w:rsidRDefault="00CC43B5" w:rsidP="00CC43B5">
      <w:pPr>
        <w:shd w:val="clear" w:color="auto" w:fill="FFFFFF"/>
        <w:spacing w:after="0" w:line="360" w:lineRule="auto"/>
        <w:ind w:left="19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отлично развивает.</w:t>
      </w:r>
    </w:p>
    <w:p w:rsidR="00CC43B5" w:rsidRPr="00402F96" w:rsidRDefault="00CC43B5" w:rsidP="00CC43B5">
      <w:pPr>
        <w:shd w:val="clear" w:color="auto" w:fill="FFFFFF"/>
        <w:spacing w:after="0" w:line="360" w:lineRule="auto"/>
        <w:ind w:left="19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чём </w:t>
      </w:r>
      <w:r w:rsidR="00402F96" w:rsidRP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загадка</w:t>
      </w:r>
      <w:r w:rsidRP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43B5" w:rsidRDefault="00402F96" w:rsidP="00CC43B5">
      <w:pPr>
        <w:shd w:val="clear" w:color="auto" w:fill="FFFFFF"/>
        <w:spacing w:after="0" w:line="360" w:lineRule="auto"/>
        <w:ind w:left="19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сейчас вам кратко</w:t>
      </w:r>
      <w:r w:rsidR="00CC43B5" w:rsidRP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3B5" w:rsidRPr="007E1C6D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B5" w:rsidRPr="007E1C6D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детьми на своих занятиях, я заметила, что одни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 развиты, они умело владеют своим телом и их движения достаточно скоординированы, а другие дети того же возраста не могут прыгать, бегать, поймать и бросить хорошо мяч, испытывают трудности при переключении с одного движения на другое, более того, у них просто нет желания двигаться. А ещё я отметила для себя тот факт, что у </w:t>
      </w:r>
      <w:proofErr w:type="spellStart"/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моторнонеловких</w:t>
      </w:r>
      <w:proofErr w:type="spellEnd"/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часто замечается дефицит внимания и задержка речевого развития. </w:t>
      </w:r>
    </w:p>
    <w:p w:rsidR="00CC43B5" w:rsidRPr="007E1C6D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внимание пассивных детей и вызвать интерес к физическим упражнениям я стала искать методы, приёмы и нестандартное яркое оборудование.</w:t>
      </w:r>
    </w:p>
    <w:p w:rsidR="00CC43B5" w:rsidRPr="007E1C6D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В поисках материала для решения этой проблемы, </w:t>
      </w:r>
      <w:r>
        <w:rPr>
          <w:rFonts w:ascii="Times New Roman" w:hAnsi="Times New Roman" w:cs="Times New Roman"/>
          <w:sz w:val="28"/>
          <w:szCs w:val="28"/>
        </w:rPr>
        <w:t>мне встретился</w:t>
      </w:r>
      <w:r w:rsidRPr="007E1C6D">
        <w:rPr>
          <w:rFonts w:ascii="Times New Roman" w:hAnsi="Times New Roman" w:cs="Times New Roman"/>
          <w:sz w:val="28"/>
          <w:szCs w:val="28"/>
        </w:rPr>
        <w:t xml:space="preserve"> видеосюжет о </w:t>
      </w:r>
      <w:proofErr w:type="spellStart"/>
      <w:r w:rsidRPr="007E1C6D">
        <w:rPr>
          <w:rFonts w:ascii="Times New Roman" w:hAnsi="Times New Roman" w:cs="Times New Roman"/>
          <w:sz w:val="28"/>
          <w:szCs w:val="28"/>
        </w:rPr>
        <w:t>нейроскакалке</w:t>
      </w:r>
      <w:proofErr w:type="spellEnd"/>
      <w:r w:rsidRPr="007E1C6D">
        <w:rPr>
          <w:rFonts w:ascii="Times New Roman" w:hAnsi="Times New Roman" w:cs="Times New Roman"/>
          <w:sz w:val="28"/>
          <w:szCs w:val="28"/>
        </w:rPr>
        <w:t>. Почему «</w:t>
      </w:r>
      <w:proofErr w:type="spellStart"/>
      <w:r w:rsidRPr="007E1C6D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7E1C6D">
        <w:rPr>
          <w:rFonts w:ascii="Times New Roman" w:hAnsi="Times New Roman" w:cs="Times New Roman"/>
          <w:sz w:val="28"/>
          <w:szCs w:val="28"/>
        </w:rPr>
        <w:t xml:space="preserve">»? </w:t>
      </w:r>
      <w:r w:rsidRPr="007E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движения на этой </w:t>
      </w:r>
      <w:r w:rsidRPr="007E1C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скакалке нужна разнонаправленная работа ног. Одна нога совершает прыжки, а другая должна совершать вращательные движения. При этом улучшается межполушарное взаимодействие и работа вестибулярной системы. Пока мы тренируемся на чудо-скакалке в наш мозг активно поступает кислород, скорость мыслительных процессов увеличивается. Синхронизация работы полушарий мозга способствует улучшению запоминания, активно концентрирует внимание у ребёнка, позволяет ему быстро переключаться с одной деятельности на другую. </w:t>
      </w:r>
    </w:p>
    <w:p w:rsidR="00CC43B5" w:rsidRPr="007E1C6D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поняла, что нашла именно то, что искала! </w:t>
      </w:r>
      <w:proofErr w:type="spellStart"/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Нейроскакалки</w:t>
      </w:r>
      <w:proofErr w:type="spellEnd"/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вызвали восторг у детей. Прыгать получалось не у всех, но желание было огромным. Я стала интересоваться, искать интересные упражнения на развитие межполушарных связей мозга.</w:t>
      </w:r>
    </w:p>
    <w:p w:rsidR="00CC43B5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и</w:t>
      </w: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</w:t>
      </w: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по данной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стала внедрять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43B5" w:rsidRDefault="00CC43B5" w:rsidP="00CC43B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утреннюю гимнастику;</w:t>
      </w:r>
    </w:p>
    <w:p w:rsidR="00CC43B5" w:rsidRDefault="00CC43B5" w:rsidP="00CC43B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НОД;</w:t>
      </w:r>
    </w:p>
    <w:p w:rsidR="00CC43B5" w:rsidRDefault="00402F96" w:rsidP="00CC43B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режимные моменты</w:t>
      </w:r>
      <w:r w:rsidR="00CC4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3B5" w:rsidRDefault="00CC43B5" w:rsidP="00CC43B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</w:t>
      </w:r>
    </w:p>
    <w:p w:rsidR="00CC43B5" w:rsidRPr="000D1FD3" w:rsidRDefault="00CC43B5" w:rsidP="00CC43B5">
      <w:pPr>
        <w:pStyle w:val="a3"/>
        <w:shd w:val="clear" w:color="auto" w:fill="FFFFFF"/>
        <w:spacing w:after="0" w:line="36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B5" w:rsidRPr="005B01B7" w:rsidRDefault="00CC43B5" w:rsidP="00CC43B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01B7">
        <w:rPr>
          <w:rFonts w:ascii="Times New Roman" w:hAnsi="Times New Roman" w:cs="Times New Roman"/>
          <w:b/>
          <w:sz w:val="28"/>
          <w:szCs w:val="28"/>
        </w:rPr>
        <w:t>Цель:</w:t>
      </w:r>
      <w:r w:rsidRPr="005B01B7">
        <w:rPr>
          <w:rFonts w:ascii="Times New Roman" w:hAnsi="Times New Roman" w:cs="Times New Roman"/>
          <w:sz w:val="28"/>
          <w:szCs w:val="28"/>
        </w:rPr>
        <w:t xml:space="preserve"> Подготовка ребёнка к школьному обучению путём развития межполушарного взаимодействия у детей через движение.</w:t>
      </w:r>
    </w:p>
    <w:p w:rsidR="00CC43B5" w:rsidRPr="005B01B7" w:rsidRDefault="00CC43B5" w:rsidP="00CC43B5">
      <w:pPr>
        <w:pStyle w:val="a4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B01B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C43B5" w:rsidRPr="005B01B7" w:rsidRDefault="00CC43B5" w:rsidP="00CC43B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01B7">
        <w:rPr>
          <w:rFonts w:ascii="Times New Roman" w:hAnsi="Times New Roman" w:cs="Times New Roman"/>
          <w:sz w:val="28"/>
          <w:szCs w:val="28"/>
        </w:rPr>
        <w:t>- развитие нейрофизиологических связей между телом и мозгом;</w:t>
      </w:r>
    </w:p>
    <w:p w:rsidR="00CC43B5" w:rsidRPr="005B01B7" w:rsidRDefault="00CC43B5" w:rsidP="00CC43B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01B7">
        <w:rPr>
          <w:rFonts w:ascii="Times New Roman" w:hAnsi="Times New Roman" w:cs="Times New Roman"/>
          <w:sz w:val="28"/>
          <w:szCs w:val="28"/>
        </w:rPr>
        <w:t>- осознание своего тела через движение;</w:t>
      </w:r>
    </w:p>
    <w:p w:rsidR="00CC43B5" w:rsidRPr="005B01B7" w:rsidRDefault="00CC43B5" w:rsidP="00CC43B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01B7">
        <w:rPr>
          <w:rFonts w:ascii="Times New Roman" w:hAnsi="Times New Roman" w:cs="Times New Roman"/>
          <w:sz w:val="28"/>
          <w:szCs w:val="28"/>
        </w:rPr>
        <w:t>- организация синхронной работы правого и левого полушария;</w:t>
      </w:r>
    </w:p>
    <w:p w:rsidR="00CC43B5" w:rsidRDefault="00CC43B5" w:rsidP="00CC43B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01B7">
        <w:rPr>
          <w:rFonts w:ascii="Times New Roman" w:hAnsi="Times New Roman" w:cs="Times New Roman"/>
          <w:sz w:val="28"/>
          <w:szCs w:val="28"/>
        </w:rPr>
        <w:t>- развитие мелкой и крупной моторики.</w:t>
      </w:r>
    </w:p>
    <w:p w:rsidR="00CC43B5" w:rsidRPr="005B01B7" w:rsidRDefault="00CC43B5" w:rsidP="00CC43B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C43B5" w:rsidRPr="00363A30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</w:p>
    <w:p w:rsidR="00CC43B5" w:rsidRPr="00363A30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</w:t>
      </w:r>
      <w:proofErr w:type="spellStart"/>
      <w:r w:rsidRPr="00363A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3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навыков;</w:t>
      </w:r>
    </w:p>
    <w:p w:rsidR="00CC43B5" w:rsidRPr="00363A30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улучшение памяти, внимания, пространственных представлений;</w:t>
      </w:r>
    </w:p>
    <w:p w:rsidR="00CC43B5" w:rsidRPr="00363A30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работоспособности, снижение утомляемости;</w:t>
      </w:r>
    </w:p>
    <w:p w:rsidR="00CC43B5" w:rsidRPr="00363A30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познавательных процессов;</w:t>
      </w:r>
    </w:p>
    <w:p w:rsidR="00CC43B5" w:rsidRPr="00363A30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способности к произвольному самоконтролю.</w:t>
      </w:r>
    </w:p>
    <w:p w:rsidR="00CC43B5" w:rsidRPr="007E1C6D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B5" w:rsidRPr="007E1C6D" w:rsidRDefault="00CC43B5" w:rsidP="00CC43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нейрогимнастика</w:t>
      </w:r>
      <w:proofErr w:type="spellEnd"/>
      <w:r w:rsidRPr="007E1C6D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комплекс движений, позволяющих активизировать межполушарное взаимодействие, развивать мозолистое тело, улучшить память, внимание, речь, пространственные представления, развить мелкую и крупную моторику.</w:t>
      </w:r>
    </w:p>
    <w:p w:rsidR="00CC43B5" w:rsidRPr="007E1C6D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1C6D">
        <w:rPr>
          <w:rFonts w:ascii="Times New Roman" w:hAnsi="Times New Roman" w:cs="Times New Roman"/>
          <w:sz w:val="28"/>
          <w:szCs w:val="28"/>
          <w:lang w:eastAsia="ru-RU"/>
        </w:rPr>
        <w:t>Нейрогимнастика</w:t>
      </w:r>
      <w:proofErr w:type="spellEnd"/>
      <w:r w:rsidRPr="007E1C6D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себя: дыхательные, глазодвигательные упражнения, артикуляционную гимнастику, упражнения для развития мелкой и крупной моторики, работа над чувством ритма, работа над развитием координации и переключения с одного действия на другое.</w:t>
      </w:r>
    </w:p>
    <w:p w:rsidR="00CC43B5" w:rsidRPr="007E1C6D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и началось</w:t>
      </w:r>
      <w:r w:rsidRPr="007E1C6D">
        <w:rPr>
          <w:rFonts w:ascii="Times New Roman" w:hAnsi="Times New Roman" w:cs="Times New Roman"/>
          <w:sz w:val="28"/>
          <w:szCs w:val="28"/>
          <w:lang w:eastAsia="ru-RU"/>
        </w:rPr>
        <w:t xml:space="preserve"> моё увлечение </w:t>
      </w:r>
      <w:proofErr w:type="spellStart"/>
      <w:r w:rsidRPr="007E1C6D">
        <w:rPr>
          <w:rFonts w:ascii="Times New Roman" w:hAnsi="Times New Roman" w:cs="Times New Roman"/>
          <w:sz w:val="28"/>
          <w:szCs w:val="28"/>
          <w:lang w:eastAsia="ru-RU"/>
        </w:rPr>
        <w:t>нейрогимнастикой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</w:t>
      </w:r>
      <w:r w:rsidRPr="007E1C6D">
        <w:rPr>
          <w:rFonts w:ascii="Times New Roman" w:hAnsi="Times New Roman" w:cs="Times New Roman"/>
          <w:sz w:val="28"/>
          <w:szCs w:val="28"/>
          <w:lang w:eastAsia="ru-RU"/>
        </w:rPr>
        <w:t xml:space="preserve"> этому замечательному тренажёру. </w:t>
      </w:r>
    </w:p>
    <w:p w:rsidR="00CC43B5" w:rsidRPr="007E1C6D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1C6D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Нейроскакалка</w:t>
      </w:r>
      <w:proofErr w:type="spellEnd"/>
      <w:r w:rsidRPr="007E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не просто игрушка, крутя-вертя скакалку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7E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получаете не только удовольствие, но и огромную пользу.</w:t>
      </w:r>
    </w:p>
    <w:p w:rsidR="00CC43B5" w:rsidRPr="007E1C6D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>Данную технологию я применяю в течении 2 лет, и уже замечаю положительные результаты у детей: улучшение качества движений, координации, ориентировка в пространстве.</w:t>
      </w:r>
    </w:p>
    <w:p w:rsidR="00CC43B5" w:rsidRPr="007E1C6D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Воспитатели отмечают улучшение памяти у детей при заучивании стихотворений и пересказе текстов, так же улучшение </w:t>
      </w:r>
      <w:proofErr w:type="spellStart"/>
      <w:r w:rsidRPr="007E1C6D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7E1C6D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CC43B5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E1C6D">
        <w:rPr>
          <w:rFonts w:ascii="Times New Roman" w:hAnsi="Times New Roman" w:cs="Times New Roman"/>
          <w:sz w:val="28"/>
          <w:szCs w:val="28"/>
        </w:rPr>
        <w:t>Следовательно</w:t>
      </w:r>
      <w:r w:rsidR="00402F96">
        <w:rPr>
          <w:rFonts w:ascii="Times New Roman" w:hAnsi="Times New Roman" w:cs="Times New Roman"/>
          <w:sz w:val="28"/>
          <w:szCs w:val="28"/>
        </w:rPr>
        <w:t>,</w:t>
      </w:r>
      <w:r w:rsidRPr="007E1C6D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7E1C6D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7E1C6D">
        <w:rPr>
          <w:rFonts w:ascii="Times New Roman" w:hAnsi="Times New Roman" w:cs="Times New Roman"/>
          <w:sz w:val="28"/>
          <w:szCs w:val="28"/>
        </w:rPr>
        <w:t xml:space="preserve"> имеет положительный эффект и одновременную доступность метода в качестве надёжного инструмента </w:t>
      </w:r>
      <w:r w:rsidRPr="007E1C6D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 подготовки к школьному обучению</w:t>
      </w:r>
      <w:r w:rsidRPr="007E1C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064A5" w:rsidRDefault="00D064A5" w:rsidP="00D064A5">
      <w:pPr>
        <w:tabs>
          <w:tab w:val="left" w:pos="455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 точно, что невозможно добиться успехов в работе, если не любить то, чем занимаешься. Я с удовольствием прихожу на работу, где каждый день дарю детям любовь, внимание и заботу, и чувствую, что дети отвечают мне тем же. </w:t>
      </w:r>
    </w:p>
    <w:p w:rsidR="00D064A5" w:rsidRPr="00CC43B5" w:rsidRDefault="00D064A5" w:rsidP="00D064A5">
      <w:pPr>
        <w:tabs>
          <w:tab w:val="left" w:pos="455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Инструктором по физической культуре работать одно удовольствие, а вызывать детский восторг и удивление приятнее вдвойне!</w:t>
      </w:r>
    </w:p>
    <w:p w:rsidR="00CC43B5" w:rsidRDefault="00CC43B5" w:rsidP="00CC43B5">
      <w:pPr>
        <w:tabs>
          <w:tab w:val="left" w:pos="455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профессиональной деятельности я стремлюсь к укреплению здоровья детей, развитию их</w:t>
      </w:r>
      <w:r w:rsidRPr="000C6C1A">
        <w:rPr>
          <w:rFonts w:ascii="Times New Roman" w:hAnsi="Times New Roman" w:cs="Times New Roman"/>
          <w:sz w:val="28"/>
          <w:szCs w:val="28"/>
        </w:rPr>
        <w:t xml:space="preserve"> 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приобретению знаний о ценности здорового образа жизни, которые, несомненно, помогут им в дальнейшей жизни, и не останавливаюсь на достигнутом. В нашей </w:t>
      </w:r>
      <w:r w:rsidR="00402F9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нужно постоянно расти, как растут наши дети, пришедшие в детский сад.</w:t>
      </w:r>
    </w:p>
    <w:p w:rsidR="00CC43B5" w:rsidRPr="0073675C" w:rsidRDefault="00CC43B5" w:rsidP="00CC43B5">
      <w:pPr>
        <w:tabs>
          <w:tab w:val="left" w:pos="4550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Наверное, это и есть </w:t>
      </w:r>
      <w:r w:rsidRPr="0073675C">
        <w:rPr>
          <w:rFonts w:ascii="Times New Roman" w:hAnsi="Times New Roman" w:cs="Times New Roman"/>
          <w:bCs/>
          <w:sz w:val="28"/>
          <w:szCs w:val="28"/>
        </w:rPr>
        <w:t>моя дорога, зовущая и ведущая к счастью педагогического труда.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 живу обычной жизнью, она меня и радует, и печалит, но я живу и понимаю, что я счастливый человек. А счастлива я потому, что знаю,</w:t>
      </w:r>
      <w:r w:rsidR="00402F96">
        <w:rPr>
          <w:rFonts w:ascii="Times New Roman" w:hAnsi="Times New Roman" w:cs="Times New Roman"/>
          <w:bCs/>
          <w:sz w:val="28"/>
          <w:szCs w:val="28"/>
        </w:rPr>
        <w:t xml:space="preserve"> впереди ещё много находок и открытий и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 всё самое лучшее у меня впереди, ведь я достойна этого!</w:t>
      </w:r>
    </w:p>
    <w:p w:rsidR="00CC43B5" w:rsidRDefault="00CC43B5" w:rsidP="00CC43B5">
      <w:pPr>
        <w:pStyle w:val="a4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C43B5" w:rsidRPr="007E1C6D" w:rsidRDefault="00CC43B5" w:rsidP="00CC43B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CC43B5" w:rsidRPr="00996B7D" w:rsidRDefault="00CC43B5" w:rsidP="00CC43B5">
      <w:pPr>
        <w:rPr>
          <w:rFonts w:ascii="Times New Roman" w:hAnsi="Times New Roman" w:cs="Times New Roman"/>
          <w:b/>
          <w:sz w:val="24"/>
          <w:szCs w:val="24"/>
        </w:rPr>
      </w:pPr>
    </w:p>
    <w:p w:rsidR="00D0706E" w:rsidRDefault="00D0706E"/>
    <w:sectPr w:rsidR="00D0706E" w:rsidSect="00363A30">
      <w:headerReference w:type="default" r:id="rId6"/>
      <w:footerReference w:type="default" r:id="rId7"/>
      <w:headerReference w:type="first" r:id="rId8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157714"/>
      <w:docPartObj>
        <w:docPartGallery w:val="Page Numbers (Bottom of Page)"/>
        <w:docPartUnique/>
      </w:docPartObj>
    </w:sdtPr>
    <w:sdtEndPr/>
    <w:sdtContent>
      <w:p w:rsidR="00363A30" w:rsidRDefault="001718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63A30" w:rsidRDefault="001718D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30" w:rsidRPr="00363A30" w:rsidRDefault="001718D5" w:rsidP="00363A30">
    <w:pPr>
      <w:shd w:val="clear" w:color="auto" w:fill="FFFFFF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30" w:rsidRPr="004D5B69" w:rsidRDefault="001718D5" w:rsidP="00363A30">
    <w:pPr>
      <w:shd w:val="clear" w:color="auto" w:fill="FFFFFF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>
      <w:tab/>
    </w:r>
    <w:r w:rsidRPr="004D5B69">
      <w:rPr>
        <w:rFonts w:ascii="Times New Roman" w:eastAsia="Times New Roman" w:hAnsi="Times New Roman" w:cs="Times New Roman"/>
        <w:sz w:val="18"/>
        <w:szCs w:val="18"/>
        <w:lang w:eastAsia="ru-RU"/>
      </w:rPr>
      <w:t>- РФ –</w:t>
    </w:r>
  </w:p>
  <w:p w:rsidR="00363A30" w:rsidRPr="004D5B69" w:rsidRDefault="001718D5" w:rsidP="00363A30">
    <w:pPr>
      <w:shd w:val="clear" w:color="auto" w:fill="FFFFFF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4D5B69">
      <w:rPr>
        <w:rFonts w:ascii="Times New Roman" w:eastAsia="Times New Roman" w:hAnsi="Times New Roman" w:cs="Times New Roman"/>
        <w:sz w:val="18"/>
        <w:szCs w:val="18"/>
        <w:lang w:eastAsia="ru-RU"/>
      </w:rPr>
      <w:t>Московская область</w:t>
    </w:r>
  </w:p>
  <w:p w:rsidR="00363A30" w:rsidRPr="004D5B69" w:rsidRDefault="001718D5" w:rsidP="00363A30">
    <w:pPr>
      <w:shd w:val="clear" w:color="auto" w:fill="FFFFFF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4D5B69">
      <w:rPr>
        <w:rFonts w:ascii="Times New Roman" w:eastAsia="Times New Roman" w:hAnsi="Times New Roman" w:cs="Times New Roman"/>
        <w:sz w:val="18"/>
        <w:szCs w:val="18"/>
        <w:lang w:eastAsia="ru-RU"/>
      </w:rPr>
      <w:t>Администрация Дмитровского городского округа</w:t>
    </w:r>
  </w:p>
  <w:p w:rsidR="00363A30" w:rsidRPr="009F07C1" w:rsidRDefault="001718D5" w:rsidP="00363A30">
    <w:pPr>
      <w:shd w:val="clear" w:color="auto" w:fill="FFFFFF"/>
      <w:spacing w:after="0" w:line="276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ru-RU"/>
      </w:rPr>
    </w:pPr>
    <w:r w:rsidRPr="009F07C1">
      <w:rPr>
        <w:rFonts w:ascii="Times New Roman" w:eastAsia="Times New Roman" w:hAnsi="Times New Roman" w:cs="Times New Roman"/>
        <w:b/>
        <w:sz w:val="18"/>
        <w:szCs w:val="18"/>
        <w:lang w:eastAsia="ru-RU"/>
      </w:rPr>
      <w:t>МУНИЦИПАЛЬНОЕ ДОШКОЛЬНОЕ ОБРАЗОВАТЕЛЬНОЕ УЧРЕЖДЕНИЕ</w:t>
    </w:r>
  </w:p>
  <w:p w:rsidR="00363A30" w:rsidRDefault="001718D5" w:rsidP="00363A30">
    <w:pPr>
      <w:pBdr>
        <w:bottom w:val="single" w:sz="12" w:space="1" w:color="auto"/>
      </w:pBdr>
      <w:shd w:val="clear" w:color="auto" w:fill="FFFFFF"/>
      <w:spacing w:after="0" w:line="276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ru-RU"/>
      </w:rPr>
    </w:pPr>
    <w:r w:rsidRPr="009F07C1">
      <w:rPr>
        <w:rFonts w:ascii="Times New Roman" w:eastAsia="Times New Roman" w:hAnsi="Times New Roman" w:cs="Times New Roman"/>
        <w:b/>
        <w:sz w:val="18"/>
        <w:szCs w:val="18"/>
        <w:lang w:eastAsia="ru-RU"/>
      </w:rPr>
      <w:t>ДЕТСКИЙ САД ОБЩЕРАЗВИВАЮЩЕГО ВИДА №5 «УЛЫБКА»</w:t>
    </w:r>
  </w:p>
  <w:p w:rsidR="00363A30" w:rsidRPr="00363A30" w:rsidRDefault="001718D5" w:rsidP="00363A30">
    <w:pPr>
      <w:shd w:val="clear" w:color="auto" w:fill="FFFFFF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4D5B6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141800, г. Дмитров, ул. </w:t>
    </w:r>
    <w:proofErr w:type="spellStart"/>
    <w:r w:rsidRPr="004D5B69">
      <w:rPr>
        <w:rFonts w:ascii="Times New Roman" w:eastAsia="Times New Roman" w:hAnsi="Times New Roman" w:cs="Times New Roman"/>
        <w:sz w:val="18"/>
        <w:szCs w:val="18"/>
        <w:lang w:eastAsia="ru-RU"/>
      </w:rPr>
      <w:t>Подлипецкая</w:t>
    </w:r>
    <w:proofErr w:type="spellEnd"/>
    <w:r w:rsidRPr="004D5B6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слобода, д. 42                                                                                тел. 8(496)227-98-71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1037"/>
    <w:multiLevelType w:val="hybridMultilevel"/>
    <w:tmpl w:val="9CCCD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771DB6"/>
    <w:multiLevelType w:val="hybridMultilevel"/>
    <w:tmpl w:val="F8E2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A1"/>
    <w:rsid w:val="001718D5"/>
    <w:rsid w:val="00402F96"/>
    <w:rsid w:val="00A0032A"/>
    <w:rsid w:val="00AE60A1"/>
    <w:rsid w:val="00CC43B5"/>
    <w:rsid w:val="00D064A5"/>
    <w:rsid w:val="00D0706E"/>
    <w:rsid w:val="00F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45D49-CA89-4464-A070-6DF461FF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B5"/>
    <w:pPr>
      <w:ind w:left="720"/>
      <w:contextualSpacing/>
    </w:pPr>
  </w:style>
  <w:style w:type="paragraph" w:styleId="a4">
    <w:name w:val="No Spacing"/>
    <w:uiPriority w:val="1"/>
    <w:qFormat/>
    <w:rsid w:val="00CC43B5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C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3B5"/>
  </w:style>
  <w:style w:type="paragraph" w:styleId="a7">
    <w:name w:val="Balloon Text"/>
    <w:basedOn w:val="a"/>
    <w:link w:val="a8"/>
    <w:uiPriority w:val="99"/>
    <w:semiHidden/>
    <w:unhideWhenUsed/>
    <w:rsid w:val="0040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cp:lastPrinted>2021-05-18T11:52:00Z</cp:lastPrinted>
  <dcterms:created xsi:type="dcterms:W3CDTF">2021-05-18T09:58:00Z</dcterms:created>
  <dcterms:modified xsi:type="dcterms:W3CDTF">2021-05-20T08:34:00Z</dcterms:modified>
</cp:coreProperties>
</file>