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F" w:rsidRDefault="001F6B6F"/>
    <w:p w:rsidR="001F6B6F" w:rsidRPr="00A731B9" w:rsidRDefault="00D85BEF" w:rsidP="0052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1B9">
        <w:rPr>
          <w:rFonts w:ascii="Times New Roman" w:hAnsi="Times New Roman" w:cs="Times New Roman"/>
          <w:b/>
          <w:sz w:val="24"/>
          <w:szCs w:val="24"/>
        </w:rPr>
        <w:t>У</w:t>
      </w:r>
      <w:r w:rsidR="001F6B6F" w:rsidRPr="00A731B9">
        <w:rPr>
          <w:rFonts w:ascii="Times New Roman" w:hAnsi="Times New Roman" w:cs="Times New Roman"/>
          <w:b/>
          <w:sz w:val="24"/>
          <w:szCs w:val="24"/>
        </w:rPr>
        <w:t>рок по геометрии в 9 классе на тему «Координаты вектора»</w:t>
      </w:r>
      <w:r w:rsidR="005229C7" w:rsidRPr="00A731B9">
        <w:rPr>
          <w:rFonts w:ascii="Times New Roman" w:hAnsi="Times New Roman" w:cs="Times New Roman"/>
          <w:b/>
          <w:sz w:val="24"/>
          <w:szCs w:val="24"/>
        </w:rPr>
        <w:t xml:space="preserve"> (решение задач)</w:t>
      </w:r>
    </w:p>
    <w:p w:rsidR="00D85BEF" w:rsidRPr="00A731B9" w:rsidRDefault="00D85BEF" w:rsidP="00D85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1B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85BEF" w:rsidRPr="00A731B9" w:rsidRDefault="00D85BEF" w:rsidP="00D85B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731B9">
        <w:rPr>
          <w:rStyle w:val="c1"/>
          <w:color w:val="000000"/>
        </w:rPr>
        <w:t>- систематизировать ЗУН учащихся по изучаемой теме,</w:t>
      </w:r>
    </w:p>
    <w:p w:rsidR="00D85BEF" w:rsidRPr="00A731B9" w:rsidRDefault="00D85BEF" w:rsidP="00D85B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731B9">
        <w:rPr>
          <w:rStyle w:val="c1"/>
          <w:color w:val="000000"/>
        </w:rPr>
        <w:t>- совершенствовать навыки решения задач на применение теории векторов.</w:t>
      </w:r>
    </w:p>
    <w:p w:rsidR="005229C7" w:rsidRPr="00A731B9" w:rsidRDefault="00D85BEF" w:rsidP="00D85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1B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 xml:space="preserve">При входе в класс </w:t>
      </w:r>
      <w:r w:rsidR="00D85BEF" w:rsidRPr="00A731B9">
        <w:rPr>
          <w:rFonts w:ascii="Times New Roman" w:hAnsi="Times New Roman" w:cs="Times New Roman"/>
          <w:sz w:val="24"/>
          <w:szCs w:val="24"/>
        </w:rPr>
        <w:t xml:space="preserve">каждому ребенку предложить </w:t>
      </w:r>
      <w:r w:rsidRPr="00A731B9">
        <w:rPr>
          <w:rFonts w:ascii="Times New Roman" w:hAnsi="Times New Roman" w:cs="Times New Roman"/>
          <w:sz w:val="24"/>
          <w:szCs w:val="24"/>
        </w:rPr>
        <w:t>забрать листо</w:t>
      </w:r>
      <w:proofErr w:type="gramStart"/>
      <w:r w:rsidRPr="00A731B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A731B9">
        <w:rPr>
          <w:rFonts w:ascii="Times New Roman" w:hAnsi="Times New Roman" w:cs="Times New Roman"/>
          <w:sz w:val="24"/>
          <w:szCs w:val="24"/>
        </w:rPr>
        <w:t xml:space="preserve">лежат на учительском </w:t>
      </w:r>
      <w:proofErr w:type="spellStart"/>
      <w:r w:rsidRPr="00A731B9">
        <w:rPr>
          <w:rFonts w:ascii="Times New Roman" w:hAnsi="Times New Roman" w:cs="Times New Roman"/>
          <w:sz w:val="24"/>
          <w:szCs w:val="24"/>
        </w:rPr>
        <w:t>столе:сложение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B9">
        <w:rPr>
          <w:rFonts w:ascii="Times New Roman" w:hAnsi="Times New Roman" w:cs="Times New Roman"/>
          <w:sz w:val="24"/>
          <w:szCs w:val="24"/>
        </w:rPr>
        <w:t>вычитание,произведение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>)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 xml:space="preserve">На стенах по классу развесить </w:t>
      </w:r>
      <w:proofErr w:type="spellStart"/>
      <w:r w:rsidRPr="00A731B9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A731B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731B9">
        <w:rPr>
          <w:rFonts w:ascii="Times New Roman" w:hAnsi="Times New Roman" w:cs="Times New Roman"/>
          <w:sz w:val="24"/>
          <w:szCs w:val="24"/>
        </w:rPr>
        <w:t>ложение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>, вычитание, произведение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Урок:</w:t>
      </w:r>
      <w:bookmarkStart w:id="0" w:name="_GoBack"/>
      <w:bookmarkEnd w:id="0"/>
    </w:p>
    <w:p w:rsidR="001F6B6F" w:rsidRPr="00A731B9" w:rsidRDefault="001F6B6F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Опрос на повторение</w:t>
      </w:r>
    </w:p>
    <w:tbl>
      <w:tblPr>
        <w:tblStyle w:val="a3"/>
        <w:tblW w:w="111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1"/>
        <w:gridCol w:w="5482"/>
      </w:tblGrid>
      <w:tr w:rsidR="001F6B6F" w:rsidRPr="00A731B9" w:rsidTr="001F6B6F">
        <w:trPr>
          <w:trHeight w:val="2148"/>
        </w:trPr>
        <w:tc>
          <w:tcPr>
            <w:tcW w:w="5671" w:type="dxa"/>
          </w:tcPr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1)Теорема о разложении вектора по двум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неколлениарным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векторам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2)Правило нахождения координат разности векторов: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  <w:tc>
          <w:tcPr>
            <w:tcW w:w="5482" w:type="dxa"/>
          </w:tcPr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1)Правило нахождения координат суммы векторов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2)Правило нахождения координат произведения вектора на число</w:t>
            </w:r>
          </w:p>
          <w:p w:rsidR="001F6B6F" w:rsidRPr="00A731B9" w:rsidRDefault="001F6B6F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</w:tr>
    </w:tbl>
    <w:p w:rsidR="001F6B6F" w:rsidRPr="00A731B9" w:rsidRDefault="001F6B6F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 xml:space="preserve">Поменяться вариантами и проверить (за правильные ответы ставим 1 балл, </w:t>
      </w:r>
      <w:proofErr w:type="gramStart"/>
      <w:r w:rsidRPr="00A731B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31B9">
        <w:rPr>
          <w:rFonts w:ascii="Times New Roman" w:hAnsi="Times New Roman" w:cs="Times New Roman"/>
          <w:sz w:val="24"/>
          <w:szCs w:val="24"/>
        </w:rPr>
        <w:t xml:space="preserve"> неправильный -0</w:t>
      </w:r>
      <w:r w:rsidR="005E7EEC" w:rsidRPr="00A731B9">
        <w:rPr>
          <w:rFonts w:ascii="Times New Roman" w:hAnsi="Times New Roman" w:cs="Times New Roman"/>
          <w:sz w:val="24"/>
          <w:szCs w:val="24"/>
        </w:rPr>
        <w:t xml:space="preserve"> </w:t>
      </w:r>
      <w:r w:rsidRPr="00A731B9">
        <w:rPr>
          <w:rFonts w:ascii="Times New Roman" w:hAnsi="Times New Roman" w:cs="Times New Roman"/>
          <w:sz w:val="24"/>
          <w:szCs w:val="24"/>
        </w:rPr>
        <w:t>баллов, с недочетами -0,5 баллов)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Разбиться на группы: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Сложение                                              Вычитание                                            Произведение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Собираются по группам и еще раз повторяют правила нахождения координат суммы, разности, произведения вектора на число.</w:t>
      </w: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-Совместное решение задач в группе (каждая группа получают задачи, кто готов озвучивает решение и ответ у доски)</w:t>
      </w:r>
    </w:p>
    <w:p w:rsidR="009C1A61" w:rsidRPr="00A731B9" w:rsidRDefault="009C1A61" w:rsidP="009C1A61">
      <w:pPr>
        <w:pStyle w:val="a4"/>
        <w:widowControl w:val="0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731B9">
        <w:rPr>
          <w:bCs w:val="0"/>
          <w:sz w:val="24"/>
          <w:szCs w:val="24"/>
          <w:lang w:val="ru-RU"/>
        </w:rPr>
        <w:t>Запишите  координаты   данных   векторов,  если  их  разложение по координатным векторам имеет вид:</w:t>
      </w:r>
      <w:r w:rsidRPr="00A731B9">
        <w:rPr>
          <w:b/>
          <w:sz w:val="24"/>
          <w:szCs w:val="24"/>
          <w:lang w:val="ru-RU"/>
        </w:rPr>
        <w:t xml:space="preserve">  </w:t>
      </w:r>
      <w:r w:rsidRPr="00A731B9">
        <w:rPr>
          <w:b/>
          <w:position w:val="-10"/>
          <w:sz w:val="24"/>
          <w:szCs w:val="24"/>
          <w:lang w:val="ru-RU"/>
        </w:rPr>
        <w:object w:dxaOrig="48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1pt" o:ole="">
            <v:imagedata r:id="rId7" o:title=""/>
          </v:shape>
          <o:OLEObject Type="Embed" ProgID="Equation.3" ShapeID="_x0000_i1025" DrawAspect="Content" ObjectID="_1802107644" r:id="rId8"/>
        </w:object>
      </w:r>
      <w:r w:rsidRPr="00A731B9">
        <w:rPr>
          <w:b/>
          <w:sz w:val="24"/>
          <w:szCs w:val="24"/>
          <w:lang w:val="ru-RU"/>
        </w:rPr>
        <w:t>.</w:t>
      </w:r>
    </w:p>
    <w:p w:rsidR="009C1A61" w:rsidRPr="00A731B9" w:rsidRDefault="009C1A61" w:rsidP="009C1A61">
      <w:pPr>
        <w:pStyle w:val="a4"/>
        <w:widowControl w:val="0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731B9">
        <w:rPr>
          <w:sz w:val="24"/>
          <w:szCs w:val="24"/>
          <w:lang w:val="ru-RU"/>
        </w:rPr>
        <w:t xml:space="preserve">Запишите разложение данного вектора  </w:t>
      </w:r>
      <w:r w:rsidRPr="00A731B9">
        <w:rPr>
          <w:position w:val="-10"/>
          <w:sz w:val="24"/>
          <w:szCs w:val="24"/>
          <w:lang w:val="ru-RU"/>
        </w:rPr>
        <w:object w:dxaOrig="1160" w:dyaOrig="420">
          <v:shape id="_x0000_i1026" type="#_x0000_t75" style="width:58.2pt;height:21pt" o:ole="">
            <v:imagedata r:id="rId9" o:title=""/>
          </v:shape>
          <o:OLEObject Type="Embed" ProgID="Equation.3" ShapeID="_x0000_i1026" DrawAspect="Content" ObjectID="_1802107645" r:id="rId10"/>
        </w:object>
      </w:r>
      <w:r w:rsidRPr="00A731B9">
        <w:rPr>
          <w:sz w:val="24"/>
          <w:szCs w:val="24"/>
          <w:lang w:val="ru-RU"/>
        </w:rPr>
        <w:t xml:space="preserve"> по координатным векторам.</w:t>
      </w:r>
    </w:p>
    <w:p w:rsidR="009C1A61" w:rsidRPr="00A731B9" w:rsidRDefault="009C1A61" w:rsidP="009C1A61">
      <w:pPr>
        <w:pStyle w:val="a4"/>
        <w:widowControl w:val="0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731B9">
        <w:rPr>
          <w:sz w:val="24"/>
          <w:szCs w:val="24"/>
          <w:lang w:val="ru-RU"/>
        </w:rPr>
        <w:t xml:space="preserve">Найдите координаты векторов  </w:t>
      </w:r>
      <w:r w:rsidRPr="00A731B9">
        <w:rPr>
          <w:position w:val="-10"/>
          <w:sz w:val="24"/>
          <w:szCs w:val="24"/>
          <w:lang w:val="ru-RU"/>
        </w:rPr>
        <w:object w:dxaOrig="3260" w:dyaOrig="420">
          <v:shape id="_x0000_i1027" type="#_x0000_t75" style="width:163.2pt;height:21pt" o:ole="">
            <v:imagedata r:id="rId11" o:title=""/>
          </v:shape>
          <o:OLEObject Type="Embed" ProgID="Equation.3" ShapeID="_x0000_i1027" DrawAspect="Content" ObjectID="_1802107646" r:id="rId12"/>
        </w:object>
      </w:r>
      <w:r w:rsidRPr="00A731B9">
        <w:rPr>
          <w:sz w:val="24"/>
          <w:szCs w:val="24"/>
          <w:lang w:val="ru-RU"/>
        </w:rPr>
        <w:t xml:space="preserve">,  если </w:t>
      </w:r>
      <w:r w:rsidRPr="00A731B9">
        <w:rPr>
          <w:position w:val="-10"/>
          <w:sz w:val="24"/>
          <w:szCs w:val="24"/>
          <w:lang w:val="ru-RU"/>
        </w:rPr>
        <w:object w:dxaOrig="1140" w:dyaOrig="420">
          <v:shape id="_x0000_i1028" type="#_x0000_t75" style="width:57pt;height:21pt" o:ole="">
            <v:imagedata r:id="rId13" o:title=""/>
          </v:shape>
          <o:OLEObject Type="Embed" ProgID="Equation.3" ShapeID="_x0000_i1028" DrawAspect="Content" ObjectID="_1802107647" r:id="rId14"/>
        </w:object>
      </w:r>
      <w:r w:rsidRPr="00A731B9">
        <w:rPr>
          <w:sz w:val="24"/>
          <w:szCs w:val="24"/>
          <w:lang w:val="ru-RU"/>
        </w:rPr>
        <w:t xml:space="preserve">,  </w:t>
      </w:r>
      <w:r w:rsidRPr="00A731B9">
        <w:rPr>
          <w:position w:val="-10"/>
          <w:sz w:val="24"/>
          <w:szCs w:val="24"/>
          <w:lang w:val="ru-RU"/>
        </w:rPr>
        <w:object w:dxaOrig="1080" w:dyaOrig="420">
          <v:shape id="_x0000_i1029" type="#_x0000_t75" style="width:54pt;height:21pt" o:ole="">
            <v:imagedata r:id="rId15" o:title=""/>
          </v:shape>
          <o:OLEObject Type="Embed" ProgID="Equation.3" ShapeID="_x0000_i1029" DrawAspect="Content" ObjectID="_1802107648" r:id="rId16"/>
        </w:object>
      </w:r>
      <w:r w:rsidRPr="00A731B9">
        <w:rPr>
          <w:sz w:val="24"/>
          <w:szCs w:val="24"/>
          <w:lang w:val="ru-RU"/>
        </w:rPr>
        <w:t xml:space="preserve"> </w:t>
      </w:r>
    </w:p>
    <w:p w:rsidR="009C1A61" w:rsidRPr="00A731B9" w:rsidRDefault="009C1A61" w:rsidP="009C1A61">
      <w:pPr>
        <w:pStyle w:val="a4"/>
        <w:widowControl w:val="0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731B9">
        <w:rPr>
          <w:sz w:val="24"/>
          <w:szCs w:val="24"/>
          <w:lang w:val="ru-RU"/>
        </w:rPr>
        <w:t xml:space="preserve">Найдите координаты вектора  </w:t>
      </w:r>
      <w:r w:rsidRPr="00A731B9">
        <w:rPr>
          <w:position w:val="-10"/>
          <w:sz w:val="24"/>
          <w:szCs w:val="24"/>
          <w:lang w:val="ru-RU"/>
        </w:rPr>
        <w:object w:dxaOrig="1100" w:dyaOrig="420">
          <v:shape id="_x0000_i1030" type="#_x0000_t75" style="width:55.2pt;height:21pt" o:ole="">
            <v:imagedata r:id="rId17" o:title=""/>
          </v:shape>
          <o:OLEObject Type="Embed" ProgID="Equation.3" ShapeID="_x0000_i1030" DrawAspect="Content" ObjectID="_1802107649" r:id="rId18"/>
        </w:object>
      </w:r>
      <w:r w:rsidRPr="00A731B9">
        <w:rPr>
          <w:sz w:val="24"/>
          <w:szCs w:val="24"/>
          <w:lang w:val="ru-RU"/>
        </w:rPr>
        <w:t xml:space="preserve">,  если  </w:t>
      </w:r>
      <w:r w:rsidRPr="00A731B9">
        <w:rPr>
          <w:position w:val="-10"/>
          <w:sz w:val="24"/>
          <w:szCs w:val="24"/>
          <w:lang w:val="ru-RU"/>
        </w:rPr>
        <w:object w:dxaOrig="1120" w:dyaOrig="420">
          <v:shape id="_x0000_i1031" type="#_x0000_t75" style="width:55.8pt;height:21pt" o:ole="">
            <v:imagedata r:id="rId19" o:title=""/>
          </v:shape>
          <o:OLEObject Type="Embed" ProgID="Equation.3" ShapeID="_x0000_i1031" DrawAspect="Content" ObjectID="_1802107650" r:id="rId20"/>
        </w:object>
      </w:r>
    </w:p>
    <w:p w:rsidR="009C1A61" w:rsidRPr="00A731B9" w:rsidRDefault="009C1A61" w:rsidP="009C1A61">
      <w:pPr>
        <w:pStyle w:val="a4"/>
        <w:widowControl w:val="0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731B9">
        <w:rPr>
          <w:sz w:val="24"/>
          <w:szCs w:val="24"/>
          <w:lang w:val="ru-RU"/>
        </w:rPr>
        <w:t xml:space="preserve">Начертите прямоугольную систему координат ХОУ, выберите координатные векторы </w:t>
      </w:r>
      <w:r w:rsidRPr="00A731B9">
        <w:rPr>
          <w:position w:val="-10"/>
          <w:sz w:val="24"/>
          <w:szCs w:val="24"/>
          <w:lang w:val="ru-RU"/>
        </w:rPr>
        <w:object w:dxaOrig="300" w:dyaOrig="420">
          <v:shape id="_x0000_i1032" type="#_x0000_t75" style="width:15pt;height:21pt" o:ole="">
            <v:imagedata r:id="rId21" o:title=""/>
          </v:shape>
          <o:OLEObject Type="Embed" ProgID="Equation.3" ShapeID="_x0000_i1032" DrawAspect="Content" ObjectID="_1802107651" r:id="rId22"/>
        </w:object>
      </w:r>
      <w:r w:rsidRPr="00A731B9">
        <w:rPr>
          <w:sz w:val="24"/>
          <w:szCs w:val="24"/>
          <w:lang w:val="ru-RU"/>
        </w:rPr>
        <w:t xml:space="preserve"> и   </w:t>
      </w:r>
      <w:r w:rsidRPr="00A731B9">
        <w:rPr>
          <w:position w:val="-10"/>
          <w:sz w:val="24"/>
          <w:szCs w:val="24"/>
          <w:lang w:val="ru-RU"/>
        </w:rPr>
        <w:object w:dxaOrig="360" w:dyaOrig="420">
          <v:shape id="_x0000_i1033" type="#_x0000_t75" style="width:18pt;height:21pt" o:ole="">
            <v:imagedata r:id="rId23" o:title=""/>
          </v:shape>
          <o:OLEObject Type="Embed" ProgID="Equation.3" ShapeID="_x0000_i1033" DrawAspect="Content" ObjectID="_1802107652" r:id="rId24"/>
        </w:object>
      </w:r>
      <w:r w:rsidRPr="00A731B9">
        <w:rPr>
          <w:sz w:val="24"/>
          <w:szCs w:val="24"/>
          <w:lang w:val="ru-RU"/>
        </w:rPr>
        <w:t xml:space="preserve">. Постройте векторы  </w:t>
      </w:r>
      <w:r w:rsidRPr="00A731B9">
        <w:rPr>
          <w:position w:val="-10"/>
          <w:sz w:val="24"/>
          <w:szCs w:val="24"/>
          <w:lang w:val="ru-RU"/>
        </w:rPr>
        <w:object w:dxaOrig="1040" w:dyaOrig="420">
          <v:shape id="_x0000_i1034" type="#_x0000_t75" style="width:52.2pt;height:21pt" o:ole="">
            <v:imagedata r:id="rId25" o:title=""/>
          </v:shape>
          <o:OLEObject Type="Embed" ProgID="Equation.3" ShapeID="_x0000_i1034" DrawAspect="Content" ObjectID="_1802107653" r:id="rId26"/>
        </w:object>
      </w:r>
      <w:r w:rsidRPr="00A731B9">
        <w:rPr>
          <w:sz w:val="24"/>
          <w:szCs w:val="24"/>
          <w:lang w:val="ru-RU"/>
        </w:rPr>
        <w:t xml:space="preserve">,  </w:t>
      </w:r>
      <w:r w:rsidRPr="00A731B9">
        <w:rPr>
          <w:position w:val="-10"/>
          <w:sz w:val="24"/>
          <w:szCs w:val="24"/>
          <w:lang w:val="ru-RU"/>
        </w:rPr>
        <w:object w:dxaOrig="1100" w:dyaOrig="420">
          <v:shape id="_x0000_i1035" type="#_x0000_t75" style="width:55.2pt;height:21pt" o:ole="">
            <v:imagedata r:id="rId27" o:title=""/>
          </v:shape>
          <o:OLEObject Type="Embed" ProgID="Equation.3" ShapeID="_x0000_i1035" DrawAspect="Content" ObjectID="_1802107654" r:id="rId28"/>
        </w:object>
      </w:r>
      <w:r w:rsidRPr="00A731B9">
        <w:rPr>
          <w:sz w:val="24"/>
          <w:szCs w:val="24"/>
          <w:lang w:val="ru-RU"/>
        </w:rPr>
        <w:t xml:space="preserve">, </w:t>
      </w:r>
      <w:r w:rsidRPr="00A731B9">
        <w:rPr>
          <w:position w:val="-10"/>
          <w:sz w:val="24"/>
          <w:szCs w:val="24"/>
          <w:lang w:val="ru-RU"/>
        </w:rPr>
        <w:object w:dxaOrig="1080" w:dyaOrig="420">
          <v:shape id="_x0000_i1036" type="#_x0000_t75" style="width:54pt;height:21pt" o:ole="">
            <v:imagedata r:id="rId29" o:title=""/>
          </v:shape>
          <o:OLEObject Type="Embed" ProgID="Equation.3" ShapeID="_x0000_i1036" DrawAspect="Content" ObjectID="_1802107655" r:id="rId30"/>
        </w:object>
      </w:r>
      <w:r w:rsidRPr="00A731B9">
        <w:rPr>
          <w:sz w:val="24"/>
          <w:szCs w:val="24"/>
          <w:lang w:val="ru-RU"/>
        </w:rPr>
        <w:t xml:space="preserve">,  </w:t>
      </w:r>
      <w:r w:rsidRPr="00A731B9">
        <w:rPr>
          <w:position w:val="-10"/>
          <w:sz w:val="24"/>
          <w:szCs w:val="24"/>
          <w:lang w:val="ru-RU"/>
        </w:rPr>
        <w:object w:dxaOrig="1300" w:dyaOrig="420">
          <v:shape id="_x0000_i1037" type="#_x0000_t75" style="width:64.8pt;height:21pt" o:ole="">
            <v:imagedata r:id="rId31" o:title=""/>
          </v:shape>
          <o:OLEObject Type="Embed" ProgID="Equation.3" ShapeID="_x0000_i1037" DrawAspect="Content" ObjectID="_1802107656" r:id="rId32"/>
        </w:object>
      </w:r>
      <w:r w:rsidRPr="00A731B9">
        <w:rPr>
          <w:sz w:val="24"/>
          <w:szCs w:val="24"/>
          <w:lang w:val="ru-RU"/>
        </w:rPr>
        <w:t>.</w:t>
      </w:r>
    </w:p>
    <w:p w:rsidR="009C1A61" w:rsidRPr="00A731B9" w:rsidRDefault="009C1A61" w:rsidP="009C1A61">
      <w:pPr>
        <w:pStyle w:val="a4"/>
        <w:widowControl w:val="0"/>
        <w:jc w:val="both"/>
        <w:rPr>
          <w:sz w:val="24"/>
          <w:szCs w:val="24"/>
          <w:lang w:val="ru-RU"/>
        </w:rPr>
      </w:pPr>
    </w:p>
    <w:p w:rsidR="009C1A61" w:rsidRPr="00A731B9" w:rsidRDefault="009C1A61" w:rsidP="009C1A61">
      <w:pPr>
        <w:pStyle w:val="a4"/>
        <w:widowControl w:val="0"/>
        <w:jc w:val="center"/>
        <w:rPr>
          <w:sz w:val="24"/>
          <w:szCs w:val="24"/>
          <w:lang w:val="ru-RU"/>
        </w:rPr>
      </w:pPr>
      <w:r w:rsidRPr="00A731B9">
        <w:rPr>
          <w:noProof/>
          <w:sz w:val="24"/>
          <w:szCs w:val="24"/>
          <w:lang w:val="ru-RU"/>
        </w:rPr>
        <w:drawing>
          <wp:inline distT="0" distB="0" distL="0" distR="0" wp14:anchorId="7658EF65" wp14:editId="4CE4F106">
            <wp:extent cx="3233870" cy="2430780"/>
            <wp:effectExtent l="0" t="0" r="5080" b="762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7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EF" w:rsidRPr="00A731B9" w:rsidRDefault="00D85BEF" w:rsidP="0052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EEC" w:rsidRPr="00A731B9" w:rsidRDefault="005E7EEC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5BEF" w:rsidRPr="00A731B9">
        <w:rPr>
          <w:rFonts w:ascii="Times New Roman" w:hAnsi="Times New Roman" w:cs="Times New Roman"/>
          <w:sz w:val="24"/>
          <w:szCs w:val="24"/>
        </w:rPr>
        <w:t>К</w:t>
      </w:r>
      <w:r w:rsidR="008420CB" w:rsidRPr="00A731B9">
        <w:rPr>
          <w:rFonts w:ascii="Times New Roman" w:hAnsi="Times New Roman" w:cs="Times New Roman"/>
          <w:sz w:val="24"/>
          <w:szCs w:val="24"/>
        </w:rPr>
        <w:t>аждому ребенку из группы составить задачу на нахождение координат вектора по правилу в группе, в которой он находится на листе (3мин)</w:t>
      </w:r>
    </w:p>
    <w:p w:rsidR="008420CB" w:rsidRPr="00A731B9" w:rsidRDefault="00D85BEF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-С</w:t>
      </w:r>
      <w:r w:rsidR="008420CB" w:rsidRPr="00A731B9">
        <w:rPr>
          <w:rFonts w:ascii="Times New Roman" w:hAnsi="Times New Roman" w:cs="Times New Roman"/>
          <w:sz w:val="24"/>
          <w:szCs w:val="24"/>
        </w:rPr>
        <w:t>обрать и передать по часовой стрелке следующей группе, каждый забирает себе листок и решает задачу, не забыв написать ответ (4мин)</w:t>
      </w:r>
    </w:p>
    <w:p w:rsidR="008420CB" w:rsidRPr="00A731B9" w:rsidRDefault="008420CB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 xml:space="preserve">Собирают и передают следующей группе по часовой стрелке   </w:t>
      </w:r>
    </w:p>
    <w:tbl>
      <w:tblPr>
        <w:tblStyle w:val="a3"/>
        <w:tblW w:w="2802" w:type="dxa"/>
        <w:tblInd w:w="6771" w:type="dxa"/>
        <w:tblLook w:val="04A0" w:firstRow="1" w:lastRow="0" w:firstColumn="1" w:lastColumn="0" w:noHBand="0" w:noVBand="1"/>
      </w:tblPr>
      <w:tblGrid>
        <w:gridCol w:w="2802"/>
      </w:tblGrid>
      <w:tr w:rsidR="008420CB" w:rsidRPr="00A731B9" w:rsidTr="008420CB">
        <w:tc>
          <w:tcPr>
            <w:tcW w:w="2802" w:type="dxa"/>
          </w:tcPr>
          <w:p w:rsidR="008420CB" w:rsidRPr="00A731B9" w:rsidRDefault="008420CB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Составил:</w:t>
            </w:r>
          </w:p>
          <w:p w:rsidR="008420CB" w:rsidRPr="00A731B9" w:rsidRDefault="008420CB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  <w:p w:rsidR="008420CB" w:rsidRPr="00A731B9" w:rsidRDefault="008420CB" w:rsidP="0052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Проверил:</w:t>
            </w:r>
          </w:p>
        </w:tc>
      </w:tr>
    </w:tbl>
    <w:p w:rsidR="008420CB" w:rsidRPr="00A731B9" w:rsidRDefault="00D85BEF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-Р</w:t>
      </w:r>
      <w:r w:rsidR="008420CB" w:rsidRPr="00A731B9">
        <w:rPr>
          <w:rFonts w:ascii="Times New Roman" w:hAnsi="Times New Roman" w:cs="Times New Roman"/>
          <w:sz w:val="24"/>
          <w:szCs w:val="24"/>
        </w:rPr>
        <w:t>азбирают листы и проверяют</w:t>
      </w:r>
    </w:p>
    <w:p w:rsidR="008420CB" w:rsidRPr="00A731B9" w:rsidRDefault="008420CB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(напротив каждой фамилии проставляется балл учителем)</w:t>
      </w:r>
    </w:p>
    <w:p w:rsidR="008420CB" w:rsidRPr="00A731B9" w:rsidRDefault="008420CB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Сдают учителю.</w:t>
      </w:r>
    </w:p>
    <w:p w:rsidR="005229C7" w:rsidRPr="00A731B9" w:rsidRDefault="005229C7" w:rsidP="0052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EEC" w:rsidRPr="00A731B9" w:rsidRDefault="008420CB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31B9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Pr="00A731B9">
        <w:rPr>
          <w:rFonts w:ascii="Times New Roman" w:hAnsi="Times New Roman" w:cs="Times New Roman"/>
          <w:b/>
          <w:sz w:val="24"/>
          <w:szCs w:val="24"/>
        </w:rPr>
        <w:t>:</w:t>
      </w:r>
      <w:r w:rsidRPr="00A731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31B9">
        <w:rPr>
          <w:rFonts w:ascii="Times New Roman" w:hAnsi="Times New Roman" w:cs="Times New Roman"/>
          <w:sz w:val="24"/>
          <w:szCs w:val="24"/>
        </w:rPr>
        <w:t>ассказать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 xml:space="preserve"> перевод баллов в оценки.</w:t>
      </w:r>
    </w:p>
    <w:p w:rsidR="009375CA" w:rsidRPr="00A731B9" w:rsidRDefault="008420CB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 xml:space="preserve">-попросить закрыть лицо ладошками:- если у кого все </w:t>
      </w:r>
      <w:proofErr w:type="gramStart"/>
      <w:r w:rsidRPr="00A731B9">
        <w:rPr>
          <w:rFonts w:ascii="Times New Roman" w:hAnsi="Times New Roman" w:cs="Times New Roman"/>
          <w:sz w:val="24"/>
          <w:szCs w:val="24"/>
        </w:rPr>
        <w:t>получилось</w:t>
      </w:r>
      <w:r w:rsidR="009375CA" w:rsidRPr="00A731B9">
        <w:rPr>
          <w:rFonts w:ascii="Times New Roman" w:hAnsi="Times New Roman" w:cs="Times New Roman"/>
          <w:sz w:val="24"/>
          <w:szCs w:val="24"/>
        </w:rPr>
        <w:t xml:space="preserve"> и все было</w:t>
      </w:r>
      <w:proofErr w:type="gramEnd"/>
      <w:r w:rsidR="009375CA" w:rsidRPr="00A731B9">
        <w:rPr>
          <w:rFonts w:ascii="Times New Roman" w:hAnsi="Times New Roman" w:cs="Times New Roman"/>
          <w:sz w:val="24"/>
          <w:szCs w:val="24"/>
        </w:rPr>
        <w:t xml:space="preserve"> понятно по теме раскрыть лицо</w:t>
      </w:r>
    </w:p>
    <w:p w:rsidR="008420CB" w:rsidRPr="00A731B9" w:rsidRDefault="009375CA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>-</w:t>
      </w:r>
      <w:r w:rsidR="008420CB" w:rsidRPr="00A731B9">
        <w:rPr>
          <w:rFonts w:ascii="Times New Roman" w:hAnsi="Times New Roman" w:cs="Times New Roman"/>
          <w:sz w:val="24"/>
          <w:szCs w:val="24"/>
        </w:rPr>
        <w:t xml:space="preserve"> </w:t>
      </w:r>
      <w:r w:rsidRPr="00A731B9">
        <w:rPr>
          <w:rFonts w:ascii="Times New Roman" w:hAnsi="Times New Roman" w:cs="Times New Roman"/>
          <w:sz w:val="24"/>
          <w:szCs w:val="24"/>
        </w:rPr>
        <w:t>у кого ничего не получилось оставить лицо закрытым и подойти на перемене</w:t>
      </w:r>
    </w:p>
    <w:p w:rsidR="009375CA" w:rsidRPr="00A731B9" w:rsidRDefault="009375CA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sz w:val="24"/>
          <w:szCs w:val="24"/>
        </w:rPr>
        <w:t xml:space="preserve">-у кого </w:t>
      </w:r>
      <w:proofErr w:type="spellStart"/>
      <w:r w:rsidRPr="00A731B9">
        <w:rPr>
          <w:rFonts w:ascii="Times New Roman" w:hAnsi="Times New Roman" w:cs="Times New Roman"/>
          <w:sz w:val="24"/>
          <w:szCs w:val="24"/>
        </w:rPr>
        <w:t>чтот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 xml:space="preserve">-то получилось, </w:t>
      </w:r>
      <w:proofErr w:type="spellStart"/>
      <w:r w:rsidRPr="00A731B9">
        <w:rPr>
          <w:rFonts w:ascii="Times New Roman" w:hAnsi="Times New Roman" w:cs="Times New Roman"/>
          <w:sz w:val="24"/>
          <w:szCs w:val="24"/>
        </w:rPr>
        <w:t>чтот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>-то нет оставить одну ладошку и подойти по мере возможности на переменке</w:t>
      </w:r>
    </w:p>
    <w:p w:rsidR="005229C7" w:rsidRPr="00A731B9" w:rsidRDefault="005229C7" w:rsidP="0052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5CA" w:rsidRPr="00A731B9" w:rsidRDefault="009375CA" w:rsidP="0052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1B9">
        <w:rPr>
          <w:rFonts w:ascii="Times New Roman" w:hAnsi="Times New Roman" w:cs="Times New Roman"/>
          <w:b/>
          <w:sz w:val="24"/>
          <w:szCs w:val="24"/>
        </w:rPr>
        <w:t>Д\</w:t>
      </w:r>
      <w:proofErr w:type="spellStart"/>
      <w:r w:rsidRPr="00A731B9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A731B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731B9">
        <w:rPr>
          <w:rFonts w:ascii="Times New Roman" w:hAnsi="Times New Roman" w:cs="Times New Roman"/>
          <w:sz w:val="24"/>
          <w:szCs w:val="24"/>
        </w:rPr>
        <w:t>оставить</w:t>
      </w:r>
      <w:proofErr w:type="spellEnd"/>
      <w:r w:rsidRPr="00A731B9">
        <w:rPr>
          <w:rFonts w:ascii="Times New Roman" w:hAnsi="Times New Roman" w:cs="Times New Roman"/>
          <w:sz w:val="24"/>
          <w:szCs w:val="24"/>
        </w:rPr>
        <w:t xml:space="preserve"> одну задачу на нахождение координат вектора в котором используется как минимум два правила!</w:t>
      </w:r>
    </w:p>
    <w:sectPr w:rsidR="009375CA" w:rsidRPr="00A731B9" w:rsidSect="00D257B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0F8"/>
    <w:multiLevelType w:val="hybridMultilevel"/>
    <w:tmpl w:val="3EF25F92"/>
    <w:lvl w:ilvl="0" w:tplc="3BE665BC">
      <w:start w:val="1"/>
      <w:numFmt w:val="decimal"/>
      <w:lvlText w:val="%1."/>
      <w:lvlJc w:val="left"/>
      <w:pPr>
        <w:tabs>
          <w:tab w:val="num" w:pos="530"/>
        </w:tabs>
        <w:ind w:left="170" w:firstLine="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3D"/>
    <w:rsid w:val="001F6B6F"/>
    <w:rsid w:val="005229C7"/>
    <w:rsid w:val="005E7EEC"/>
    <w:rsid w:val="00631A59"/>
    <w:rsid w:val="008420CB"/>
    <w:rsid w:val="009375CA"/>
    <w:rsid w:val="009C1A61"/>
    <w:rsid w:val="00A731B9"/>
    <w:rsid w:val="00D257BD"/>
    <w:rsid w:val="00D85BEF"/>
    <w:rsid w:val="00F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5BEF"/>
  </w:style>
  <w:style w:type="paragraph" w:customStyle="1" w:styleId="a4">
    <w:name w:val="Ответ"/>
    <w:basedOn w:val="a"/>
    <w:rsid w:val="009C1A61"/>
    <w:pPr>
      <w:suppressAutoHyphens/>
      <w:spacing w:after="0" w:line="240" w:lineRule="auto"/>
      <w:ind w:left="511" w:hanging="227"/>
    </w:pPr>
    <w:rPr>
      <w:rFonts w:ascii="Times New Roman" w:eastAsia="Times New Roman" w:hAnsi="Times New Roman" w:cs="Times New Roman"/>
      <w:bCs/>
      <w:sz w:val="20"/>
      <w:szCs w:val="1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5BEF"/>
  </w:style>
  <w:style w:type="paragraph" w:customStyle="1" w:styleId="a4">
    <w:name w:val="Ответ"/>
    <w:basedOn w:val="a"/>
    <w:rsid w:val="009C1A61"/>
    <w:pPr>
      <w:suppressAutoHyphens/>
      <w:spacing w:after="0" w:line="240" w:lineRule="auto"/>
      <w:ind w:left="511" w:hanging="227"/>
    </w:pPr>
    <w:rPr>
      <w:rFonts w:ascii="Times New Roman" w:eastAsia="Times New Roman" w:hAnsi="Times New Roman" w:cs="Times New Roman"/>
      <w:bCs/>
      <w:sz w:val="20"/>
      <w:szCs w:val="1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853F-E368-481C-9F88-7387DF09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2023-10-24T20:17:00Z</cp:lastPrinted>
  <dcterms:created xsi:type="dcterms:W3CDTF">2023-10-23T18:18:00Z</dcterms:created>
  <dcterms:modified xsi:type="dcterms:W3CDTF">2025-02-26T17:41:00Z</dcterms:modified>
</cp:coreProperties>
</file>