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78B5B" w14:textId="77777777" w:rsidR="00266BF6" w:rsidRPr="00D66B62" w:rsidRDefault="00266BF6" w:rsidP="00266B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B62">
        <w:rPr>
          <w:rFonts w:ascii="Times New Roman" w:hAnsi="Times New Roman" w:cs="Times New Roman"/>
          <w:b/>
          <w:bCs/>
          <w:sz w:val="24"/>
          <w:szCs w:val="24"/>
        </w:rPr>
        <w:t>Интегрированные уроки, как способ повышения уровня знаний</w:t>
      </w:r>
    </w:p>
    <w:p w14:paraId="608ADD02" w14:textId="4F639A69" w:rsidR="00424991" w:rsidRPr="00D66B62" w:rsidRDefault="00266BF6" w:rsidP="00266B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B62">
        <w:rPr>
          <w:rFonts w:ascii="Times New Roman" w:hAnsi="Times New Roman" w:cs="Times New Roman"/>
          <w:b/>
          <w:bCs/>
          <w:sz w:val="24"/>
          <w:szCs w:val="24"/>
        </w:rPr>
        <w:t xml:space="preserve"> у учащихся в начальной школе</w:t>
      </w:r>
    </w:p>
    <w:p w14:paraId="150FA04E" w14:textId="77777777" w:rsidR="005366DB" w:rsidRDefault="005366DB" w:rsidP="00536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5366DB">
        <w:rPr>
          <w:rFonts w:ascii="Times New Roman" w:hAnsi="Times New Roman" w:cs="Times New Roman"/>
          <w:sz w:val="24"/>
          <w:szCs w:val="24"/>
        </w:rPr>
        <w:t>Интеграция в начальном обучении позволяет перейти от локального, изолированного рассмотрения различных явлений действительности к их взаимосвязанному, комплексному изучению.</w:t>
      </w:r>
      <w:r w:rsidRPr="005366D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66DB">
        <w:rPr>
          <w:rFonts w:ascii="Times New Roman" w:hAnsi="Times New Roman" w:cs="Times New Roman"/>
          <w:sz w:val="24"/>
          <w:szCs w:val="24"/>
        </w:rPr>
        <w:t>С учетом возрастных особенностей младших школьников при организации интегрированного обучения появляется возможность показать мир во всем его многообразии с привлечением научных знаний, литературы, музыки, живописи, что способствует эмоциональному развитию личности ребенка и формированию его творческого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6DB">
        <w:rPr>
          <w:rFonts w:ascii="Times New Roman" w:hAnsi="Times New Roman" w:cs="Times New Roman"/>
          <w:sz w:val="24"/>
          <w:szCs w:val="24"/>
        </w:rPr>
        <w:t>мышления.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61F1C5" w14:textId="77777777" w:rsidR="005366DB" w:rsidRDefault="005366DB" w:rsidP="00536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66DB">
        <w:rPr>
          <w:rFonts w:ascii="Times New Roman" w:hAnsi="Times New Roman" w:cs="Times New Roman"/>
          <w:sz w:val="24"/>
          <w:szCs w:val="24"/>
        </w:rPr>
        <w:t xml:space="preserve">Основой разработки интегрированных уроков, на </w:t>
      </w:r>
      <w:r>
        <w:rPr>
          <w:rFonts w:ascii="Times New Roman" w:hAnsi="Times New Roman" w:cs="Times New Roman"/>
          <w:sz w:val="24"/>
          <w:szCs w:val="24"/>
        </w:rPr>
        <w:t>мой</w:t>
      </w:r>
      <w:r w:rsidRPr="005366DB">
        <w:rPr>
          <w:rFonts w:ascii="Times New Roman" w:hAnsi="Times New Roman" w:cs="Times New Roman"/>
          <w:sz w:val="24"/>
          <w:szCs w:val="24"/>
        </w:rPr>
        <w:t xml:space="preserve"> взгляд, является интегративно-тематический подход, обоснованный Г. Ф. </w:t>
      </w:r>
      <w:proofErr w:type="spellStart"/>
      <w:r w:rsidRPr="005366DB">
        <w:rPr>
          <w:rFonts w:ascii="Times New Roman" w:hAnsi="Times New Roman" w:cs="Times New Roman"/>
          <w:sz w:val="24"/>
          <w:szCs w:val="24"/>
        </w:rPr>
        <w:t>Федорцом</w:t>
      </w:r>
      <w:proofErr w:type="spellEnd"/>
      <w:r w:rsidRPr="005366DB">
        <w:rPr>
          <w:rFonts w:ascii="Times New Roman" w:hAnsi="Times New Roman" w:cs="Times New Roman"/>
          <w:sz w:val="24"/>
          <w:szCs w:val="24"/>
        </w:rPr>
        <w:t>. (</w:t>
      </w:r>
      <w:bookmarkStart w:id="0" w:name="_Hlk177325338"/>
      <w:proofErr w:type="spellStart"/>
      <w:r w:rsidRPr="005366DB">
        <w:rPr>
          <w:rFonts w:ascii="Times New Roman" w:hAnsi="Times New Roman" w:cs="Times New Roman"/>
          <w:sz w:val="24"/>
          <w:szCs w:val="24"/>
        </w:rPr>
        <w:t>Федорец</w:t>
      </w:r>
      <w:proofErr w:type="spellEnd"/>
      <w:r w:rsidRPr="005366DB">
        <w:rPr>
          <w:rFonts w:ascii="Times New Roman" w:hAnsi="Times New Roman" w:cs="Times New Roman"/>
          <w:sz w:val="24"/>
          <w:szCs w:val="24"/>
        </w:rPr>
        <w:t xml:space="preserve"> Г. Ф. Межпредметные связи в процессе обучения. Л., 1983. С. 83</w:t>
      </w:r>
      <w:bookmarkEnd w:id="0"/>
      <w:r w:rsidRPr="005366DB">
        <w:rPr>
          <w:rFonts w:ascii="Times New Roman" w:hAnsi="Times New Roman" w:cs="Times New Roman"/>
          <w:sz w:val="24"/>
          <w:szCs w:val="24"/>
        </w:rPr>
        <w:t>.) Интегративно-тематический подход</w:t>
      </w:r>
      <w:r>
        <w:rPr>
          <w:rFonts w:ascii="Times New Roman" w:hAnsi="Times New Roman" w:cs="Times New Roman"/>
          <w:sz w:val="24"/>
          <w:szCs w:val="24"/>
        </w:rPr>
        <w:t xml:space="preserve"> - это</w:t>
      </w:r>
      <w:r w:rsidRPr="005366DB">
        <w:rPr>
          <w:rFonts w:ascii="Times New Roman" w:hAnsi="Times New Roman" w:cs="Times New Roman"/>
          <w:sz w:val="24"/>
          <w:szCs w:val="24"/>
        </w:rPr>
        <w:t xml:space="preserve"> такой подход, когда за содержательную, методическую и организационную единицу процесса обучения берется не урок, а учебная тема (раздел) учебной дисциплины.</w:t>
      </w:r>
      <w:r w:rsidRPr="005366D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66DB">
        <w:rPr>
          <w:rFonts w:ascii="Times New Roman" w:hAnsi="Times New Roman" w:cs="Times New Roman"/>
          <w:sz w:val="24"/>
          <w:szCs w:val="24"/>
        </w:rPr>
        <w:t>Ведущие положения каждой темы, с одной стороны, подчинены ведущим идеям курса, а с другой, раскрывают эти ведущие идеи, т.е. происходит конкретизация ведущих идей предмета в процессе изучения темы.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393AB" w14:textId="77777777" w:rsidR="005366DB" w:rsidRDefault="005366DB" w:rsidP="00536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366DB">
        <w:rPr>
          <w:rFonts w:ascii="Times New Roman" w:hAnsi="Times New Roman" w:cs="Times New Roman"/>
          <w:sz w:val="24"/>
          <w:szCs w:val="24"/>
        </w:rPr>
        <w:t xml:space="preserve">Ведущие идеи учебного предмета </w:t>
      </w:r>
      <w:proofErr w:type="gramStart"/>
      <w:r w:rsidRPr="005366D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5366DB">
        <w:rPr>
          <w:rFonts w:ascii="Times New Roman" w:hAnsi="Times New Roman" w:cs="Times New Roman"/>
          <w:sz w:val="24"/>
          <w:szCs w:val="24"/>
        </w:rPr>
        <w:t xml:space="preserve"> такие положения (понятия, законы, принципы, закономерности, теории), которые выражают сущность изучаемого материала, сообщают ему внутреннее единство и органическую целостность. Таким образом, ведущие идеи выполняют функцию системообразующих связей в содержании учебных предметов, являясь "стержнем", "осью" этого содержания, вокруг которых и происходит объединение, концентрация учебного материала, </w:t>
      </w:r>
      <w:proofErr w:type="spellStart"/>
      <w:r w:rsidRPr="005366DB">
        <w:rPr>
          <w:rFonts w:ascii="Times New Roman" w:hAnsi="Times New Roman" w:cs="Times New Roman"/>
          <w:sz w:val="24"/>
          <w:szCs w:val="24"/>
        </w:rPr>
        <w:t>т.</w:t>
      </w:r>
      <w:proofErr w:type="gramStart"/>
      <w:r w:rsidRPr="005366DB">
        <w:rPr>
          <w:rFonts w:ascii="Times New Roman" w:hAnsi="Times New Roman" w:cs="Times New Roman"/>
          <w:sz w:val="24"/>
          <w:szCs w:val="24"/>
        </w:rPr>
        <w:t>е.ведущие</w:t>
      </w:r>
      <w:proofErr w:type="spellEnd"/>
      <w:proofErr w:type="gramEnd"/>
      <w:r w:rsidRPr="005366DB">
        <w:rPr>
          <w:rFonts w:ascii="Times New Roman" w:hAnsi="Times New Roman" w:cs="Times New Roman"/>
          <w:sz w:val="24"/>
          <w:szCs w:val="24"/>
        </w:rPr>
        <w:t xml:space="preserve"> идеи как бы сшивают узлы знаний (учебные темы) в единую систему.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2F076" w14:textId="77777777" w:rsidR="005366DB" w:rsidRDefault="005366DB" w:rsidP="00536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66DB">
        <w:rPr>
          <w:rFonts w:ascii="Times New Roman" w:hAnsi="Times New Roman" w:cs="Times New Roman"/>
          <w:sz w:val="24"/>
          <w:szCs w:val="24"/>
        </w:rPr>
        <w:t xml:space="preserve">Интегративно-тематический подход позволяет установить, что изучаемая тема может быть связана с другими темами учебного предмета и курса, а также с различными темами других дисциплин учебного плана начальной школы, т.е. в изученной теме могут действовать </w:t>
      </w:r>
      <w:proofErr w:type="spellStart"/>
      <w:r w:rsidRPr="005366D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536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66DB">
        <w:rPr>
          <w:rFonts w:ascii="Times New Roman" w:hAnsi="Times New Roman" w:cs="Times New Roman"/>
          <w:sz w:val="24"/>
          <w:szCs w:val="24"/>
        </w:rPr>
        <w:t>внутрикурсовые</w:t>
      </w:r>
      <w:proofErr w:type="spellEnd"/>
      <w:r w:rsidRPr="005366DB">
        <w:rPr>
          <w:rFonts w:ascii="Times New Roman" w:hAnsi="Times New Roman" w:cs="Times New Roman"/>
          <w:sz w:val="24"/>
          <w:szCs w:val="24"/>
        </w:rPr>
        <w:t xml:space="preserve"> и межпредметные связи одновременно. Так, например, тема "Весна" изучается в окружающем мире, чтении, музыке, изобразительном искусстве, трудовом обучени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366DB">
        <w:rPr>
          <w:rFonts w:ascii="Times New Roman" w:hAnsi="Times New Roman" w:cs="Times New Roman"/>
          <w:sz w:val="24"/>
          <w:szCs w:val="24"/>
        </w:rPr>
        <w:t>. Нужно пересмотреть материал таким образом, чтобы данное природное явление воспринималось учащимися целостно, комплексно, т.е. учесть взаимосвязь естественнонаучного, гуманитарного и художественно-эстетического циклов, позволяющую рассматривать то или иное явление, процесс в его многообразии. При этом учитель планирует систему уроков.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47813" w14:textId="0BD7A086" w:rsidR="005366DB" w:rsidRDefault="005366DB" w:rsidP="00536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66DB">
        <w:rPr>
          <w:rFonts w:ascii="Times New Roman" w:hAnsi="Times New Roman" w:cs="Times New Roman"/>
          <w:sz w:val="24"/>
          <w:szCs w:val="24"/>
        </w:rPr>
        <w:t>Поскольку интеграция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6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6DB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5366DB">
        <w:rPr>
          <w:rFonts w:ascii="Times New Roman" w:hAnsi="Times New Roman" w:cs="Times New Roman"/>
          <w:sz w:val="24"/>
          <w:szCs w:val="24"/>
        </w:rPr>
        <w:t xml:space="preserve"> не самоцель, а определенная система в деятельности учителя, то должен быть и вполне конкретный результат интегрированного обучения. В чем он выражается?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795C0" w14:textId="77777777" w:rsidR="005366DB" w:rsidRDefault="005366DB" w:rsidP="00536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66DB">
        <w:rPr>
          <w:rFonts w:ascii="Times New Roman" w:hAnsi="Times New Roman" w:cs="Times New Roman"/>
          <w:sz w:val="24"/>
          <w:szCs w:val="24"/>
        </w:rPr>
        <w:t>В повышении уровня знаний по предмету, который проявляется в глубине усваиваемых понятий, закономерностей за счет их многогранной интерпретации с использованием сведений интегрируемых наук.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0DF9D" w14:textId="77777777" w:rsidR="005366DB" w:rsidRDefault="005366DB" w:rsidP="00536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66DB">
        <w:rPr>
          <w:rFonts w:ascii="Times New Roman" w:hAnsi="Times New Roman" w:cs="Times New Roman"/>
          <w:sz w:val="24"/>
          <w:szCs w:val="24"/>
        </w:rPr>
        <w:t>В изменении уровня интеллектуальной деятельности, обеспечиваемого рассмотрением учебного материала с позиции ведущей идеи, установлением естественных взаимосвязей между изучаемыми проблемами.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C694C" w14:textId="77777777" w:rsidR="005366DB" w:rsidRDefault="005366DB" w:rsidP="00536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5366DB">
        <w:rPr>
          <w:rFonts w:ascii="Times New Roman" w:hAnsi="Times New Roman" w:cs="Times New Roman"/>
          <w:sz w:val="24"/>
          <w:szCs w:val="24"/>
        </w:rPr>
        <w:t>В эмоциональном развитии учащихся, основанном на привлечении музыки, живописи, лепки, литературы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431A5" w14:textId="34767168" w:rsidR="005366DB" w:rsidRDefault="005366DB" w:rsidP="00536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66DB">
        <w:rPr>
          <w:rFonts w:ascii="Times New Roman" w:hAnsi="Times New Roman" w:cs="Times New Roman"/>
          <w:sz w:val="24"/>
          <w:szCs w:val="24"/>
        </w:rPr>
        <w:t>В росте познавательного интереса школьников, проявляемого в желании активной и самостоятельной работы на уроке и во внеурочное время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76A96" w14:textId="77777777" w:rsidR="005E5098" w:rsidRDefault="005E5098" w:rsidP="00536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Подводя итог вышесказанному, можно сделать вывод: </w:t>
      </w:r>
    </w:p>
    <w:p w14:paraId="1D000137" w14:textId="42753643" w:rsidR="005366DB" w:rsidRDefault="005E5098" w:rsidP="005E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098">
        <w:rPr>
          <w:rFonts w:ascii="Times New Roman" w:hAnsi="Times New Roman" w:cs="Times New Roman"/>
          <w:sz w:val="24"/>
          <w:szCs w:val="24"/>
        </w:rPr>
        <w:t xml:space="preserve">интегрированные уроки </w:t>
      </w:r>
      <w:r>
        <w:rPr>
          <w:rFonts w:ascii="Times New Roman" w:hAnsi="Times New Roman" w:cs="Times New Roman"/>
          <w:sz w:val="24"/>
          <w:szCs w:val="24"/>
        </w:rPr>
        <w:t>помогают</w:t>
      </w:r>
      <w:r w:rsidRPr="005E5098">
        <w:rPr>
          <w:rFonts w:ascii="Times New Roman" w:hAnsi="Times New Roman" w:cs="Times New Roman"/>
          <w:sz w:val="24"/>
          <w:szCs w:val="24"/>
        </w:rPr>
        <w:t xml:space="preserve"> более эффективно повысить уровень знаний у учащихся;</w:t>
      </w:r>
    </w:p>
    <w:p w14:paraId="687CA3A4" w14:textId="32E6A729" w:rsidR="005E5098" w:rsidRDefault="005E5098" w:rsidP="005E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сокращают время усвоения (повторения) многих тем по различным предметам;</w:t>
      </w:r>
    </w:p>
    <w:p w14:paraId="18C909C5" w14:textId="65BE8C86" w:rsidR="005E5098" w:rsidRDefault="005E5098" w:rsidP="005E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делают уроки более насыщенными и интересными, т.к. объединяют несколько предметных тем;</w:t>
      </w:r>
    </w:p>
    <w:p w14:paraId="60378166" w14:textId="0707B0A6" w:rsidR="005E5098" w:rsidRDefault="005E5098" w:rsidP="005E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развивают способность анализировать, синтезировать и обобщать;</w:t>
      </w:r>
    </w:p>
    <w:p w14:paraId="3DF6A720" w14:textId="0EB10AB9" w:rsidR="005E5098" w:rsidRDefault="005E5098" w:rsidP="005E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обогащают внутренний мир ребёнка </w:t>
      </w:r>
    </w:p>
    <w:p w14:paraId="0EE41297" w14:textId="26E63895" w:rsidR="005E5098" w:rsidRPr="005E5098" w:rsidRDefault="005E5098" w:rsidP="005E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пробуждают познавательный интерес.</w:t>
      </w:r>
    </w:p>
    <w:p w14:paraId="584D39F4" w14:textId="248914B5" w:rsidR="005E5098" w:rsidRDefault="005E5098" w:rsidP="00266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качестве примера хочу предложить интегрированный урок по чтению и окружающему миру в 1 классе. (См. Приложение)</w:t>
      </w:r>
    </w:p>
    <w:p w14:paraId="0ED04CF7" w14:textId="77777777" w:rsidR="005E5098" w:rsidRDefault="005E5098" w:rsidP="00266B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FC214" w14:textId="4BA6916C" w:rsidR="00C10C1F" w:rsidRPr="00C10C1F" w:rsidRDefault="00C10C1F" w:rsidP="00266B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C1F">
        <w:rPr>
          <w:rFonts w:ascii="Times New Roman" w:hAnsi="Times New Roman" w:cs="Times New Roman"/>
          <w:b/>
          <w:bCs/>
          <w:sz w:val="24"/>
          <w:szCs w:val="24"/>
        </w:rPr>
        <w:t>Используемая литература:</w:t>
      </w:r>
    </w:p>
    <w:p w14:paraId="7A21337E" w14:textId="4D7D41BD" w:rsidR="005E5098" w:rsidRPr="005366DB" w:rsidRDefault="00C10C1F" w:rsidP="00266B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0C1F">
        <w:rPr>
          <w:rFonts w:ascii="Times New Roman" w:hAnsi="Times New Roman" w:cs="Times New Roman"/>
          <w:sz w:val="24"/>
          <w:szCs w:val="24"/>
        </w:rPr>
        <w:t>Федорец</w:t>
      </w:r>
      <w:proofErr w:type="spellEnd"/>
      <w:r w:rsidRPr="00C10C1F">
        <w:rPr>
          <w:rFonts w:ascii="Times New Roman" w:hAnsi="Times New Roman" w:cs="Times New Roman"/>
          <w:sz w:val="24"/>
          <w:szCs w:val="24"/>
        </w:rPr>
        <w:t xml:space="preserve"> Г. Ф. Межпредметные связи в процессе обучения. Л., 1983. С. 83</w:t>
      </w:r>
    </w:p>
    <w:sectPr w:rsidR="005E5098" w:rsidRPr="0053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742D9"/>
    <w:multiLevelType w:val="hybridMultilevel"/>
    <w:tmpl w:val="A07C4F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82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F"/>
    <w:rsid w:val="00266BF6"/>
    <w:rsid w:val="00282060"/>
    <w:rsid w:val="00424991"/>
    <w:rsid w:val="004C1C6F"/>
    <w:rsid w:val="005366DB"/>
    <w:rsid w:val="005E5098"/>
    <w:rsid w:val="00B15C44"/>
    <w:rsid w:val="00C10C1F"/>
    <w:rsid w:val="00D66B62"/>
    <w:rsid w:val="00E14A62"/>
    <w:rsid w:val="00E1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6AA7"/>
  <w15:chartTrackingRefBased/>
  <w15:docId w15:val="{4B4500FB-49F3-4BAC-BEF4-EEE113BA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Агрикова</dc:creator>
  <cp:keywords/>
  <dc:description/>
  <cp:lastModifiedBy>Светлана Агрикова</cp:lastModifiedBy>
  <cp:revision>6</cp:revision>
  <dcterms:created xsi:type="dcterms:W3CDTF">2024-09-15T17:02:00Z</dcterms:created>
  <dcterms:modified xsi:type="dcterms:W3CDTF">2024-09-15T18:00:00Z</dcterms:modified>
</cp:coreProperties>
</file>