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5C" w:rsidRPr="0008496C" w:rsidRDefault="0008496C" w:rsidP="0008496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496C">
        <w:rPr>
          <w:rFonts w:ascii="Times New Roman" w:hAnsi="Times New Roman" w:cs="Times New Roman"/>
          <w:i/>
          <w:sz w:val="24"/>
          <w:szCs w:val="24"/>
          <w:u w:val="single"/>
        </w:rPr>
        <w:t>Открытый урок в 11 классе</w:t>
      </w:r>
    </w:p>
    <w:p w:rsidR="0008496C" w:rsidRDefault="0008496C" w:rsidP="009A1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96C">
        <w:rPr>
          <w:rFonts w:ascii="Times New Roman" w:hAnsi="Times New Roman" w:cs="Times New Roman"/>
          <w:sz w:val="24"/>
          <w:szCs w:val="24"/>
        </w:rPr>
        <w:t xml:space="preserve">«Подготовка к ЕГЭ. Блок «Синтаксис». </w:t>
      </w:r>
    </w:p>
    <w:p w:rsidR="0008496C" w:rsidRDefault="0008496C" w:rsidP="009A1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96C">
        <w:rPr>
          <w:rFonts w:ascii="Times New Roman" w:hAnsi="Times New Roman" w:cs="Times New Roman"/>
          <w:sz w:val="24"/>
          <w:szCs w:val="24"/>
        </w:rPr>
        <w:t>Пунктуация в ССП и предложениях с однородными членами (по заданию 16)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795E" w:rsidRPr="00FB007F" w:rsidRDefault="0008496C" w:rsidP="009A1783">
      <w:pPr>
        <w:pStyle w:val="c1"/>
        <w:spacing w:before="0" w:beforeAutospacing="0" w:after="0" w:afterAutospacing="0" w:line="276" w:lineRule="auto"/>
        <w:rPr>
          <w:rStyle w:val="c5"/>
          <w:color w:val="000000"/>
        </w:rPr>
      </w:pPr>
      <w:r w:rsidRPr="00FB007F">
        <w:rPr>
          <w:rStyle w:val="c9"/>
          <w:b/>
          <w:bCs/>
          <w:color w:val="000000"/>
        </w:rPr>
        <w:t>Тип урока</w:t>
      </w:r>
      <w:r w:rsidRPr="00FB007F">
        <w:rPr>
          <w:rStyle w:val="c5"/>
          <w:color w:val="000000"/>
        </w:rPr>
        <w:t>: повторительно-обобщающий </w:t>
      </w:r>
      <w:r w:rsidRPr="00FB007F">
        <w:rPr>
          <w:color w:val="000000"/>
        </w:rPr>
        <w:br/>
      </w:r>
      <w:r w:rsidRPr="00FB007F">
        <w:rPr>
          <w:rStyle w:val="c9"/>
          <w:b/>
          <w:bCs/>
          <w:color w:val="000000"/>
        </w:rPr>
        <w:t>Вид урока</w:t>
      </w:r>
      <w:r w:rsidRPr="00FB007F">
        <w:rPr>
          <w:rStyle w:val="c5"/>
          <w:color w:val="000000"/>
        </w:rPr>
        <w:t>: практикум </w:t>
      </w:r>
      <w:r w:rsidRPr="00FB007F">
        <w:rPr>
          <w:color w:val="000000"/>
        </w:rPr>
        <w:br/>
      </w:r>
      <w:r w:rsidRPr="00FB007F">
        <w:rPr>
          <w:color w:val="000000"/>
        </w:rPr>
        <w:br/>
      </w:r>
      <w:r w:rsidRPr="00FB007F">
        <w:rPr>
          <w:rStyle w:val="c9"/>
          <w:b/>
          <w:bCs/>
          <w:color w:val="000000"/>
        </w:rPr>
        <w:t>Цели урока</w:t>
      </w:r>
      <w:r w:rsidRPr="00FB007F">
        <w:rPr>
          <w:rStyle w:val="c5"/>
          <w:color w:val="000000"/>
        </w:rPr>
        <w:t>: </w:t>
      </w:r>
    </w:p>
    <w:p w:rsidR="008F795E" w:rsidRPr="00A63011" w:rsidRDefault="0008496C" w:rsidP="009A1783">
      <w:pPr>
        <w:pStyle w:val="c1"/>
        <w:spacing w:before="0" w:beforeAutospacing="0" w:after="0" w:afterAutospacing="0" w:line="276" w:lineRule="auto"/>
        <w:jc w:val="both"/>
        <w:rPr>
          <w:rStyle w:val="c5"/>
        </w:rPr>
      </w:pPr>
      <w:r w:rsidRPr="00FB007F">
        <w:rPr>
          <w:color w:val="000000"/>
        </w:rPr>
        <w:br/>
      </w:r>
      <w:r w:rsidRPr="00FB007F">
        <w:rPr>
          <w:rStyle w:val="c9"/>
          <w:b/>
          <w:bCs/>
          <w:color w:val="000000"/>
        </w:rPr>
        <w:t>Познавательный аспект</w:t>
      </w:r>
      <w:r w:rsidRPr="00FB007F">
        <w:rPr>
          <w:rStyle w:val="c5"/>
          <w:color w:val="000000"/>
        </w:rPr>
        <w:t xml:space="preserve">: повторить и обобщить изученный за курс средней школы материал по русскому языку, проверить уровень усвоения знаний с помощью системы заданий разного типа; продолжить знакомство учащихся с правилами пунктуации в ССП и предложениях с однородными членами </w:t>
      </w:r>
      <w:r w:rsidRPr="00A63011">
        <w:rPr>
          <w:rStyle w:val="c5"/>
        </w:rPr>
        <w:t xml:space="preserve">и  дать тренировочные упражнения на </w:t>
      </w:r>
      <w:r w:rsidR="00A63011" w:rsidRPr="00A63011">
        <w:rPr>
          <w:rStyle w:val="c5"/>
        </w:rPr>
        <w:t xml:space="preserve">предупреждение </w:t>
      </w:r>
      <w:r w:rsidRPr="00A63011">
        <w:rPr>
          <w:rStyle w:val="c5"/>
        </w:rPr>
        <w:t>возможных ошибок. </w:t>
      </w:r>
    </w:p>
    <w:p w:rsidR="008F795E" w:rsidRPr="00FB007F" w:rsidRDefault="0008496C" w:rsidP="009A1783">
      <w:pPr>
        <w:pStyle w:val="c1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FB007F">
        <w:rPr>
          <w:color w:val="000000"/>
        </w:rPr>
        <w:br/>
      </w:r>
      <w:proofErr w:type="gramStart"/>
      <w:r w:rsidRPr="00FB007F">
        <w:rPr>
          <w:rStyle w:val="c9"/>
          <w:b/>
          <w:bCs/>
          <w:color w:val="000000"/>
        </w:rPr>
        <w:t>Развивающий аспект</w:t>
      </w:r>
      <w:r w:rsidRPr="00FB007F">
        <w:rPr>
          <w:rStyle w:val="c5"/>
          <w:color w:val="000000"/>
        </w:rPr>
        <w:t>: развивать ключевые компетенции, речь, внимание, память, логическое мышление, умение обобщать, делать выводы; развивать умения самоконтроля, взаимоконтроля, умение работать во времени, развитие речемыслительных и т</w:t>
      </w:r>
      <w:r w:rsidR="00091B87">
        <w:rPr>
          <w:rStyle w:val="c5"/>
          <w:color w:val="000000"/>
        </w:rPr>
        <w:t>ворческих способностей учащихся.</w:t>
      </w:r>
      <w:r w:rsidRPr="00FB007F">
        <w:rPr>
          <w:rStyle w:val="c5"/>
          <w:color w:val="000000"/>
        </w:rPr>
        <w:t> </w:t>
      </w:r>
      <w:proofErr w:type="gramEnd"/>
    </w:p>
    <w:p w:rsidR="008F795E" w:rsidRPr="00FB007F" w:rsidRDefault="0008496C" w:rsidP="009A1783">
      <w:pPr>
        <w:pStyle w:val="c1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FB007F">
        <w:rPr>
          <w:color w:val="000000"/>
        </w:rPr>
        <w:br/>
      </w:r>
      <w:r w:rsidRPr="00FB007F">
        <w:rPr>
          <w:rStyle w:val="c9"/>
          <w:b/>
          <w:bCs/>
          <w:color w:val="000000"/>
        </w:rPr>
        <w:t>Воспитательный аспект</w:t>
      </w:r>
      <w:r w:rsidRPr="00FB007F">
        <w:rPr>
          <w:rStyle w:val="c5"/>
          <w:color w:val="000000"/>
        </w:rPr>
        <w:t>: совершенствование навыков этичного межличностного общения, воспитание сознательного отношения к языку как явлению культуры; формирование навыков контроля и самоконтроля, активизация познавательной деятельности в коллективе и формирование навыков сотрудничества в решении поисковых задач, воспитание у учащихся морально-ценностных чувств. </w:t>
      </w:r>
    </w:p>
    <w:p w:rsidR="008F795E" w:rsidRPr="00FB007F" w:rsidRDefault="0008496C" w:rsidP="009A1783">
      <w:pPr>
        <w:pStyle w:val="c1"/>
        <w:spacing w:before="0" w:beforeAutospacing="0" w:after="0" w:afterAutospacing="0" w:line="276" w:lineRule="auto"/>
        <w:jc w:val="both"/>
        <w:rPr>
          <w:rStyle w:val="c9"/>
          <w:b/>
          <w:bCs/>
          <w:color w:val="000000"/>
        </w:rPr>
      </w:pPr>
      <w:r w:rsidRPr="00FB007F">
        <w:rPr>
          <w:color w:val="000000"/>
        </w:rPr>
        <w:br/>
      </w:r>
      <w:r w:rsidRPr="00FB007F">
        <w:rPr>
          <w:rStyle w:val="c9"/>
          <w:b/>
          <w:bCs/>
          <w:color w:val="000000"/>
        </w:rPr>
        <w:t>Методические цели:</w:t>
      </w:r>
    </w:p>
    <w:p w:rsidR="008F795E" w:rsidRPr="00FB007F" w:rsidRDefault="0008496C" w:rsidP="009A1783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 w:rsidRPr="00FB007F">
        <w:rPr>
          <w:rStyle w:val="c9"/>
          <w:b/>
          <w:bCs/>
          <w:color w:val="000000"/>
        </w:rPr>
        <w:t> </w:t>
      </w:r>
      <w:r w:rsidRPr="00FB007F">
        <w:rPr>
          <w:b/>
          <w:bCs/>
          <w:color w:val="000000"/>
        </w:rPr>
        <w:br/>
      </w:r>
      <w:r w:rsidRPr="00FB007F">
        <w:rPr>
          <w:rStyle w:val="c7"/>
          <w:color w:val="000000"/>
        </w:rPr>
        <w:t>- индивидуализация и дифференциация процесса обучения;</w:t>
      </w:r>
    </w:p>
    <w:p w:rsidR="008F795E" w:rsidRPr="00FB007F" w:rsidRDefault="0008496C" w:rsidP="009A1783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 w:rsidRPr="00FB007F">
        <w:rPr>
          <w:rStyle w:val="c7"/>
          <w:color w:val="000000"/>
        </w:rPr>
        <w:t> - осуществление контроля с обратной связью, с диагностикой ошибок и оценкой результатов деятельности;</w:t>
      </w:r>
    </w:p>
    <w:p w:rsidR="008F795E" w:rsidRPr="00FB007F" w:rsidRDefault="0008496C" w:rsidP="009A1783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 w:rsidRPr="00FB007F">
        <w:rPr>
          <w:rStyle w:val="c7"/>
          <w:color w:val="000000"/>
        </w:rPr>
        <w:t xml:space="preserve"> - осуществление самоконтроля и </w:t>
      </w:r>
      <w:proofErr w:type="spellStart"/>
      <w:r w:rsidRPr="00FB007F">
        <w:rPr>
          <w:rStyle w:val="c7"/>
          <w:color w:val="000000"/>
        </w:rPr>
        <w:t>самокоррекции</w:t>
      </w:r>
      <w:proofErr w:type="spellEnd"/>
      <w:r w:rsidRPr="00FB007F">
        <w:rPr>
          <w:rStyle w:val="c7"/>
          <w:color w:val="000000"/>
        </w:rPr>
        <w:t xml:space="preserve">; </w:t>
      </w:r>
    </w:p>
    <w:p w:rsidR="0008496C" w:rsidRPr="00FB007F" w:rsidRDefault="008F795E" w:rsidP="009A1783">
      <w:pPr>
        <w:pStyle w:val="c1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B007F">
        <w:rPr>
          <w:rStyle w:val="c7"/>
          <w:color w:val="000000"/>
        </w:rPr>
        <w:t xml:space="preserve">- </w:t>
      </w:r>
      <w:r w:rsidR="0008496C" w:rsidRPr="00FB007F">
        <w:rPr>
          <w:rStyle w:val="c7"/>
          <w:color w:val="000000"/>
        </w:rPr>
        <w:t>осуществление в процессе усвоения учебного материала тренировки и самоподготовки учащихся. </w:t>
      </w:r>
    </w:p>
    <w:p w:rsidR="0008496C" w:rsidRPr="00FB007F" w:rsidRDefault="0008496C" w:rsidP="009A1783">
      <w:pPr>
        <w:pStyle w:val="c1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B007F">
        <w:rPr>
          <w:color w:val="000000"/>
        </w:rPr>
        <w:br/>
      </w:r>
      <w:r w:rsidRPr="00FB007F">
        <w:rPr>
          <w:rStyle w:val="c9"/>
          <w:b/>
          <w:bCs/>
          <w:color w:val="000000"/>
        </w:rPr>
        <w:t>Задачи урока</w:t>
      </w:r>
      <w:r w:rsidRPr="00FB007F">
        <w:rPr>
          <w:rStyle w:val="c5"/>
          <w:color w:val="000000"/>
        </w:rPr>
        <w:t>: </w:t>
      </w:r>
      <w:r w:rsidRPr="00FB007F">
        <w:rPr>
          <w:color w:val="000000"/>
        </w:rPr>
        <w:br/>
      </w:r>
      <w:r w:rsidRPr="00FB007F">
        <w:rPr>
          <w:rStyle w:val="c5"/>
          <w:color w:val="000000"/>
        </w:rPr>
        <w:t>• Актуализировать и систематизировать теоретические знания по развитию речи, по основным разделам русского языка: Орфографии,  Синтаксису и т.д.; </w:t>
      </w:r>
      <w:r w:rsidRPr="00FB007F">
        <w:rPr>
          <w:color w:val="000000"/>
        </w:rPr>
        <w:br/>
      </w:r>
      <w:r w:rsidRPr="00FB007F">
        <w:rPr>
          <w:rStyle w:val="c5"/>
          <w:color w:val="000000"/>
        </w:rPr>
        <w:t>• Исследовать синтаксические конструкции через их сравнительный анализ;  </w:t>
      </w:r>
      <w:r w:rsidRPr="00FB007F">
        <w:rPr>
          <w:color w:val="000000"/>
        </w:rPr>
        <w:br/>
      </w:r>
      <w:r w:rsidRPr="00FB007F">
        <w:rPr>
          <w:rStyle w:val="c5"/>
          <w:color w:val="000000"/>
        </w:rPr>
        <w:t>• Развивать умение работать с заданиями ЕГЭ; </w:t>
      </w:r>
      <w:r w:rsidRPr="00FB007F">
        <w:rPr>
          <w:color w:val="000000"/>
        </w:rPr>
        <w:br/>
      </w:r>
      <w:r w:rsidRPr="00FB007F">
        <w:rPr>
          <w:rStyle w:val="c5"/>
          <w:color w:val="000000"/>
        </w:rPr>
        <w:t>• Совершенствовать навыки правописания. </w:t>
      </w:r>
    </w:p>
    <w:p w:rsidR="0008496C" w:rsidRPr="00FB007F" w:rsidRDefault="0008496C" w:rsidP="009A1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B87" w:rsidRPr="00091B87" w:rsidRDefault="00091B87" w:rsidP="0008496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1.Орфоэпическая разминка.</w:t>
      </w:r>
    </w:p>
    <w:p w:rsidR="00091B87" w:rsidRDefault="00091B87" w:rsidP="009A1783">
      <w:pPr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Грамотный человек должен правильно произносить слова. Орфоэпия учит нас этому. Я предлагаю вам выполнить орфоэпическую разминку. </w:t>
      </w:r>
      <w:r w:rsidRPr="00091B8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ЕГЭ это задание № 4 (</w:t>
      </w:r>
      <w:r w:rsidR="00922355" w:rsidRPr="00922355">
        <w:rPr>
          <w:rStyle w:val="c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проводит заранее подготовленный ученик</w:t>
      </w:r>
      <w:r w:rsidRPr="00091B8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1B87" w:rsidRDefault="008F626A" w:rsidP="009A1783">
      <w:pPr>
        <w:jc w:val="both"/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CC050B" wp14:editId="2FEA5ED9">
                <wp:simplePos x="0" y="0"/>
                <wp:positionH relativeFrom="column">
                  <wp:posOffset>3713307</wp:posOffset>
                </wp:positionH>
                <wp:positionV relativeFrom="paragraph">
                  <wp:posOffset>621030</wp:posOffset>
                </wp:positionV>
                <wp:extent cx="1995054" cy="5476759"/>
                <wp:effectExtent l="0" t="0" r="24765" b="1016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5476759"/>
                          <a:chOff x="0" y="0"/>
                          <a:chExt cx="1995054" cy="5476759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1847272"/>
                            <a:ext cx="1994535" cy="738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05EA" w:rsidRPr="009405EA" w:rsidRDefault="009405EA" w:rsidP="009405EA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БЛОК №3 з.9-15</w:t>
                              </w:r>
                            </w:p>
                            <w:p w:rsidR="009405EA" w:rsidRPr="009405EA" w:rsidRDefault="009405EA" w:rsidP="009405EA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Орфография, морфология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1994535" cy="738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35AB" w:rsidRPr="009405EA" w:rsidRDefault="00AE35AB" w:rsidP="00AE35AB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БЛОК №1</w:t>
                              </w:r>
                              <w:r w:rsidR="009405EA" w:rsidRPr="009405EA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="009405EA">
                                <w:rPr>
                                  <w:rFonts w:ascii="Times New Roman" w:hAnsi="Times New Roman" w:cs="Times New Roman"/>
                                </w:rPr>
                                <w:t>з</w:t>
                              </w:r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.1-3</w:t>
                              </w:r>
                            </w:p>
                            <w:p w:rsidR="00AE35AB" w:rsidRPr="009405EA" w:rsidRDefault="00AE35AB" w:rsidP="00AE35AB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Информ</w:t>
                              </w:r>
                              <w:proofErr w:type="gramStart"/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.о</w:t>
                              </w:r>
                              <w:proofErr w:type="gramEnd"/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браб.текстов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4738254"/>
                            <a:ext cx="1994535" cy="738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5305" w:rsidRPr="00415305" w:rsidRDefault="00415305" w:rsidP="00415305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БЛОК №6 з.27</w:t>
                              </w:r>
                            </w:p>
                            <w:p w:rsidR="00415305" w:rsidRPr="00415305" w:rsidRDefault="00415305" w:rsidP="00415305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Сочинение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3722254"/>
                            <a:ext cx="1994535" cy="738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5305" w:rsidRPr="00415305" w:rsidRDefault="00415305" w:rsidP="00415305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БЛОК №5 з.22-26</w:t>
                              </w:r>
                            </w:p>
                            <w:p w:rsidR="00415305" w:rsidRPr="00415305" w:rsidRDefault="00415305" w:rsidP="00415305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Информ</w:t>
                              </w:r>
                              <w:proofErr w:type="gramStart"/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.о</w:t>
                              </w:r>
                              <w:proofErr w:type="gramEnd"/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браб.текстов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0" y="886690"/>
                            <a:ext cx="1995054" cy="73891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05EA" w:rsidRDefault="009405EA" w:rsidP="009405EA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БЛ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</w:t>
                              </w:r>
                              <w:r w:rsidRPr="009405EA">
                                <w:rPr>
                                  <w:rFonts w:ascii="Times New Roman" w:hAnsi="Times New Roman" w:cs="Times New Roman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№2 з.4-8</w:t>
                              </w:r>
                            </w:p>
                            <w:p w:rsidR="009405EA" w:rsidRPr="009405EA" w:rsidRDefault="009405EA" w:rsidP="009405EA">
                              <w:pPr>
                                <w:shd w:val="clear" w:color="auto" w:fill="FFFFFF" w:themeFill="background1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Нормы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рус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.я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зыка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2798618"/>
                            <a:ext cx="1994535" cy="7385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5305" w:rsidRPr="00415305" w:rsidRDefault="00415305" w:rsidP="00415305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БЛОК №4 з.16-21</w:t>
                              </w:r>
                            </w:p>
                            <w:p w:rsidR="00415305" w:rsidRPr="00415305" w:rsidRDefault="00415305" w:rsidP="00415305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15305">
                                <w:rPr>
                                  <w:rFonts w:ascii="Times New Roman" w:hAnsi="Times New Roman" w:cs="Times New Roman"/>
                                </w:rPr>
                                <w:t>Синтаксис, пунктуация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left:0;text-align:left;margin-left:292.4pt;margin-top:48.9pt;width:157.1pt;height:431.25pt;z-index:251669504" coordsize="19950,54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">
                <v:rect id="Прямоугольник 1" o:spid="_x0000_s1027" style="position:absolute;top:18472;width:19945;height:7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>
                  <v:textbox>
                    <w:txbxContent>
                      <w:p w:rsidR="009405EA" w:rsidRPr="009405EA" w:rsidRDefault="009405EA" w:rsidP="009405EA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405EA">
                          <w:rPr>
                            <w:rFonts w:ascii="Times New Roman" w:hAnsi="Times New Roman" w:cs="Times New Roman"/>
                          </w:rPr>
                          <w:t>БЛОК №3 з.9-15</w:t>
                        </w:r>
                      </w:p>
                      <w:p w:rsidR="009405EA" w:rsidRPr="009405EA" w:rsidRDefault="009405EA" w:rsidP="009405EA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405EA">
                          <w:rPr>
                            <w:rFonts w:ascii="Times New Roman" w:hAnsi="Times New Roman" w:cs="Times New Roman"/>
                          </w:rPr>
                          <w:t>Орфография, морфология</w:t>
                        </w:r>
                      </w:p>
                    </w:txbxContent>
                  </v:textbox>
                </v:rect>
                <v:rect id="Прямоугольник 2" o:spid="_x0000_s1028" style="position:absolute;width:19945;height:7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Q88QA&#10;AADaAAAADwAAAGRycy9kb3ducmV2LnhtbESPQWvCQBSE74L/YXmF3nRTD0Wiq6QBodBWiKmCt8fu&#10;M4nNvg3Zrab+erdQ6HGYmW+Y5XqwrbhQ7xvHCp6mCQhi7UzDlYLPcjOZg/AB2WDrmBT8kIf1ajxa&#10;YmrclQu67EIlIoR9igrqELpUSq9rsuinriOO3sn1FkOUfSVNj9cIt62cJcmztNhwXKixo7wm/bX7&#10;tgpofzgXt+Ob3r7rzBWch/Kl/FDq8WHIFiACDeE//Nd+NQpm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PPEAAAA2gAAAA8AAAAAAAAAAAAAAAAAmAIAAGRycy9k&#10;b3ducmV2LnhtbFBLBQYAAAAABAAEAPUAAACJAwAAAAA=&#10;" filled="f" strokecolor="#243f60 [1604]" strokeweight="2pt">
                  <v:textbox>
                    <w:txbxContent>
                      <w:p w:rsidR="00AE35AB" w:rsidRPr="009405EA" w:rsidRDefault="00AE35AB" w:rsidP="00AE35AB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405EA">
                          <w:rPr>
                            <w:rFonts w:ascii="Times New Roman" w:hAnsi="Times New Roman" w:cs="Times New Roman"/>
                          </w:rPr>
                          <w:t>БЛОК №1</w:t>
                        </w:r>
                        <w:r w:rsidR="009405EA" w:rsidRPr="009405EA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="009405EA">
                          <w:rPr>
                            <w:rFonts w:ascii="Times New Roman" w:hAnsi="Times New Roman" w:cs="Times New Roman"/>
                          </w:rPr>
                          <w:t>з</w:t>
                        </w:r>
                        <w:r w:rsidRPr="009405EA">
                          <w:rPr>
                            <w:rFonts w:ascii="Times New Roman" w:hAnsi="Times New Roman" w:cs="Times New Roman"/>
                          </w:rPr>
                          <w:t>.1-3</w:t>
                        </w:r>
                      </w:p>
                      <w:p w:rsidR="00AE35AB" w:rsidRPr="009405EA" w:rsidRDefault="00AE35AB" w:rsidP="00AE35AB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9405EA">
                          <w:rPr>
                            <w:rFonts w:ascii="Times New Roman" w:hAnsi="Times New Roman" w:cs="Times New Roman"/>
                          </w:rPr>
                          <w:t>Информ</w:t>
                        </w:r>
                        <w:proofErr w:type="gramStart"/>
                        <w:r w:rsidRPr="009405EA">
                          <w:rPr>
                            <w:rFonts w:ascii="Times New Roman" w:hAnsi="Times New Roman" w:cs="Times New Roman"/>
                          </w:rPr>
                          <w:t>.о</w:t>
                        </w:r>
                        <w:proofErr w:type="gramEnd"/>
                        <w:r w:rsidRPr="009405EA">
                          <w:rPr>
                            <w:rFonts w:ascii="Times New Roman" w:hAnsi="Times New Roman" w:cs="Times New Roman"/>
                          </w:rPr>
                          <w:t>браб.текстов</w:t>
                        </w:r>
                        <w:proofErr w:type="spellEnd"/>
                      </w:p>
                    </w:txbxContent>
                  </v:textbox>
                </v:rect>
                <v:rect id="Прямоугольник 3" o:spid="_x0000_s1029" style="position:absolute;top:47382;width:19945;height:7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1aMQA&#10;AADaAAAADwAAAGRycy9kb3ducmV2LnhtbESPQWvCQBSE7wX/w/KE3pqNFkS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9WjEAAAA2gAAAA8AAAAAAAAAAAAAAAAAmAIAAGRycy9k&#10;b3ducmV2LnhtbFBLBQYAAAAABAAEAPUAAACJAwAAAAA=&#10;" filled="f" strokecolor="#243f60 [1604]" strokeweight="2pt">
                  <v:textbox>
                    <w:txbxContent>
                      <w:p w:rsidR="00415305" w:rsidRPr="00415305" w:rsidRDefault="00415305" w:rsidP="00415305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5305">
                          <w:rPr>
                            <w:rFonts w:ascii="Times New Roman" w:hAnsi="Times New Roman" w:cs="Times New Roman"/>
                          </w:rPr>
                          <w:t>БЛОК №6 з.27</w:t>
                        </w:r>
                      </w:p>
                      <w:p w:rsidR="00415305" w:rsidRPr="00415305" w:rsidRDefault="00415305" w:rsidP="00415305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5305">
                          <w:rPr>
                            <w:rFonts w:ascii="Times New Roman" w:hAnsi="Times New Roman" w:cs="Times New Roman"/>
                          </w:rPr>
                          <w:t>Сочинение</w:t>
                        </w:r>
                      </w:p>
                    </w:txbxContent>
                  </v:textbox>
                </v:rect>
                <v:rect id="Прямоугольник 4" o:spid="_x0000_s1030" style="position:absolute;top:37222;width:19945;height:7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tHMQA&#10;AADaAAAADwAAAGRycy9kb3ducmV2LnhtbESPQWvCQBSE7wX/w/KE3pqNUkS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bRzEAAAA2gAAAA8AAAAAAAAAAAAAAAAAmAIAAGRycy9k&#10;b3ducmV2LnhtbFBLBQYAAAAABAAEAPUAAACJAwAAAAA=&#10;" filled="f" strokecolor="#243f60 [1604]" strokeweight="2pt">
                  <v:textbox>
                    <w:txbxContent>
                      <w:p w:rsidR="00415305" w:rsidRPr="00415305" w:rsidRDefault="00415305" w:rsidP="00415305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5305">
                          <w:rPr>
                            <w:rFonts w:ascii="Times New Roman" w:hAnsi="Times New Roman" w:cs="Times New Roman"/>
                          </w:rPr>
                          <w:t>БЛОК №5 з.22-26</w:t>
                        </w:r>
                      </w:p>
                      <w:p w:rsidR="00415305" w:rsidRPr="00415305" w:rsidRDefault="00415305" w:rsidP="00415305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415305">
                          <w:rPr>
                            <w:rFonts w:ascii="Times New Roman" w:hAnsi="Times New Roman" w:cs="Times New Roman"/>
                          </w:rPr>
                          <w:t>Информ</w:t>
                        </w:r>
                        <w:proofErr w:type="gramStart"/>
                        <w:r w:rsidRPr="00415305">
                          <w:rPr>
                            <w:rFonts w:ascii="Times New Roman" w:hAnsi="Times New Roman" w:cs="Times New Roman"/>
                          </w:rPr>
                          <w:t>.о</w:t>
                        </w:r>
                        <w:proofErr w:type="gramEnd"/>
                        <w:r w:rsidRPr="00415305">
                          <w:rPr>
                            <w:rFonts w:ascii="Times New Roman" w:hAnsi="Times New Roman" w:cs="Times New Roman"/>
                          </w:rPr>
                          <w:t>браб.текстов</w:t>
                        </w:r>
                        <w:proofErr w:type="spellEnd"/>
                      </w:p>
                    </w:txbxContent>
                  </v:textbox>
                </v:rect>
                <v:rect id="Прямоугольник 5" o:spid="_x0000_s1031" style="position:absolute;top:8866;width:19950;height:7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Ih8QA&#10;AADaAAAADwAAAGRycy9kb3ducmV2LnhtbESPQWvCQBSE7wX/w/KE3pqNQkW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yIfEAAAA2gAAAA8AAAAAAAAAAAAAAAAAmAIAAGRycy9k&#10;b3ducmV2LnhtbFBLBQYAAAAABAAEAPUAAACJAwAAAAA=&#10;" filled="f" strokecolor="#243f60 [1604]" strokeweight="2pt">
                  <v:textbox>
                    <w:txbxContent>
                      <w:p w:rsidR="009405EA" w:rsidRDefault="009405EA" w:rsidP="009405EA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405EA">
                          <w:rPr>
                            <w:rFonts w:ascii="Times New Roman" w:hAnsi="Times New Roman" w:cs="Times New Roman"/>
                          </w:rPr>
                          <w:t>БЛ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9405EA"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№2 з.4-8</w:t>
                        </w:r>
                      </w:p>
                      <w:p w:rsidR="009405EA" w:rsidRPr="009405EA" w:rsidRDefault="009405EA" w:rsidP="009405EA">
                        <w:pPr>
                          <w:shd w:val="clear" w:color="auto" w:fill="FFFFFF" w:themeFill="background1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Нормы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рус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.я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>зыка</w:t>
                        </w:r>
                        <w:proofErr w:type="spellEnd"/>
                      </w:p>
                    </w:txbxContent>
                  </v:textbox>
                </v:rect>
                <v:rect id="Прямоугольник 6" o:spid="_x0000_s1032" style="position:absolute;top:27986;width:19945;height:7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W8MMA&#10;AADaAAAADwAAAGRycy9kb3ducmV2LnhtbESPQWvCQBSE74X+h+UJ3upGD1JSV1GhIKiFGFvo7bH7&#10;TKLZtyG7auyv7wqCx2FmvmEms87W4kKtrxwrGA4SEMTamYoLBfv88+0dhA/IBmvHpOBGHmbT15cJ&#10;psZdOaPLLhQiQtinqKAMoUml9Loki37gGuLoHVxrMUTZFtK0eI1wW8tRkoylxYrjQokNLUvSp93Z&#10;KqDvn2P297vWXxs9dxkvQ77It0r1e938A0SgLjzDj/bKKBjD/Uq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W8MMAAADaAAAADwAAAAAAAAAAAAAAAACYAgAAZHJzL2Rv&#10;d25yZXYueG1sUEsFBgAAAAAEAAQA9QAAAIgDAAAAAA==&#10;" filled="f" strokecolor="#243f60 [1604]" strokeweight="2pt">
                  <v:textbox>
                    <w:txbxContent>
                      <w:p w:rsidR="00415305" w:rsidRPr="00415305" w:rsidRDefault="00415305" w:rsidP="00415305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5305">
                          <w:rPr>
                            <w:rFonts w:ascii="Times New Roman" w:hAnsi="Times New Roman" w:cs="Times New Roman"/>
                          </w:rPr>
                          <w:t>БЛОК №4 з.16-21</w:t>
                        </w:r>
                      </w:p>
                      <w:p w:rsidR="00415305" w:rsidRPr="00415305" w:rsidRDefault="00415305" w:rsidP="00415305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5305">
                          <w:rPr>
                            <w:rFonts w:ascii="Times New Roman" w:hAnsi="Times New Roman" w:cs="Times New Roman"/>
                          </w:rPr>
                          <w:t>Синтаксис, пунктуация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Доб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ы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ча, приб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ы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вший, асимметр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я, зак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у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порить, прем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ровать, вероиспов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е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дание, водопров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о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д, избалов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а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ть, обесп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е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чение, догов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о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р, завсегд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а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тай, облегч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ть, </w:t>
      </w:r>
      <w:r w:rsidR="00E5462A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E5462A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о</w:t>
      </w:r>
      <w:r w:rsidR="00E5462A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гнутый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озв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у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чение, </w:t>
      </w:r>
      <w:r w:rsidR="00091B87" w:rsidRPr="00E5462A">
        <w:rPr>
          <w:rStyle w:val="c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</w:t>
      </w:r>
      <w:r w:rsidR="00091B87" w:rsidRPr="00091B87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вовый</w:t>
      </w:r>
      <w:r w:rsidR="00091B87" w:rsidRPr="00091B87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E35AB" w:rsidRDefault="00F662DE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2.Блок №2. Синтаксис, пунктуация.</w:t>
      </w:r>
    </w:p>
    <w:p w:rsidR="00F662DE" w:rsidRDefault="00F662DE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схемы (</w:t>
      </w:r>
      <w:proofErr w:type="spellStart"/>
      <w:r w:rsidRPr="00F662DE">
        <w:rPr>
          <w:rFonts w:ascii="Times New Roman" w:hAnsi="Times New Roman" w:cs="Times New Roman"/>
          <w:sz w:val="20"/>
          <w:szCs w:val="20"/>
        </w:rPr>
        <w:t>см</w:t>
      </w:r>
      <w:proofErr w:type="gramStart"/>
      <w:r w:rsidRPr="00F662DE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F662DE">
        <w:rPr>
          <w:rFonts w:ascii="Times New Roman" w:hAnsi="Times New Roman" w:cs="Times New Roman"/>
          <w:sz w:val="20"/>
          <w:szCs w:val="20"/>
        </w:rPr>
        <w:t>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F662DE" w:rsidRDefault="00F662DE" w:rsidP="0008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3CD" w:rsidRDefault="005373CD" w:rsidP="0008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3CD" w:rsidRDefault="005373CD" w:rsidP="0008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3CD" w:rsidRDefault="005373CD" w:rsidP="0008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3CD" w:rsidRDefault="005373CD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Вспомним, что это такое (</w:t>
      </w:r>
      <w:r w:rsidRPr="005373CD">
        <w:rPr>
          <w:rFonts w:ascii="Times New Roman" w:hAnsi="Times New Roman" w:cs="Times New Roman"/>
        </w:rPr>
        <w:t>ответы учеников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7D42" w:rsidRDefault="00CB7D4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B7D42">
        <w:rPr>
          <w:rFonts w:ascii="Times New Roman" w:hAnsi="Times New Roman" w:cs="Times New Roman"/>
          <w:b/>
          <w:sz w:val="24"/>
          <w:szCs w:val="24"/>
        </w:rPr>
        <w:t>Однородные члены предложения</w:t>
      </w:r>
      <w:r w:rsidRPr="00CB7D42">
        <w:rPr>
          <w:rFonts w:ascii="Times New Roman" w:hAnsi="Times New Roman" w:cs="Times New Roman"/>
          <w:sz w:val="24"/>
          <w:szCs w:val="24"/>
        </w:rPr>
        <w:t xml:space="preserve"> — это одинаковые </w:t>
      </w:r>
    </w:p>
    <w:p w:rsidR="00CB7D42" w:rsidRDefault="00CB7D4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B7D42">
        <w:rPr>
          <w:rFonts w:ascii="Times New Roman" w:hAnsi="Times New Roman" w:cs="Times New Roman"/>
          <w:sz w:val="24"/>
          <w:szCs w:val="24"/>
        </w:rPr>
        <w:t xml:space="preserve">члены, соединенные сочинительной связью и </w:t>
      </w:r>
    </w:p>
    <w:p w:rsidR="00CB7D42" w:rsidRDefault="00CB7D4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B7D42">
        <w:rPr>
          <w:rFonts w:ascii="Times New Roman" w:hAnsi="Times New Roman" w:cs="Times New Roman"/>
          <w:sz w:val="24"/>
          <w:szCs w:val="24"/>
        </w:rPr>
        <w:t>относящиеся к одному и тому же члену предложения.</w:t>
      </w:r>
    </w:p>
    <w:p w:rsidR="00CB7D42" w:rsidRDefault="00CB7D4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B7D42">
        <w:rPr>
          <w:rFonts w:ascii="Times New Roman" w:hAnsi="Times New Roman" w:cs="Times New Roman"/>
          <w:sz w:val="24"/>
          <w:szCs w:val="24"/>
        </w:rPr>
        <w:t xml:space="preserve">Однородные члены отвечают на один и тот же </w:t>
      </w:r>
    </w:p>
    <w:p w:rsidR="00CB7D42" w:rsidRDefault="00CB7D4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B7D42">
        <w:rPr>
          <w:rFonts w:ascii="Times New Roman" w:hAnsi="Times New Roman" w:cs="Times New Roman"/>
          <w:sz w:val="24"/>
          <w:szCs w:val="24"/>
        </w:rPr>
        <w:t xml:space="preserve">вопрос и обычно выражаются словами одной </w:t>
      </w:r>
    </w:p>
    <w:p w:rsidR="00CB7D42" w:rsidRDefault="00CB7D4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B7D42">
        <w:rPr>
          <w:rFonts w:ascii="Times New Roman" w:hAnsi="Times New Roman" w:cs="Times New Roman"/>
          <w:sz w:val="24"/>
          <w:szCs w:val="24"/>
        </w:rPr>
        <w:t>и той же части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84B" w:rsidRDefault="0005484B" w:rsidP="00CB7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84B" w:rsidRPr="009A1783" w:rsidRDefault="0005484B" w:rsidP="009A1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Сложносочинёнными называются </w:t>
      </w:r>
      <w:proofErr w:type="gramStart"/>
      <w:r w:rsidRPr="009A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сложные</w:t>
      </w:r>
      <w:proofErr w:type="gramEnd"/>
    </w:p>
    <w:p w:rsidR="0005484B" w:rsidRPr="009A1783" w:rsidRDefault="0005484B" w:rsidP="009A1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предложения, части которых равноправны </w:t>
      </w:r>
    </w:p>
    <w:p w:rsidR="0005484B" w:rsidRPr="009A1783" w:rsidRDefault="0005484B" w:rsidP="009A1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смыслу и </w:t>
      </w:r>
      <w:proofErr w:type="gramStart"/>
      <w:r w:rsidRPr="009A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связаны</w:t>
      </w:r>
      <w:proofErr w:type="gramEnd"/>
      <w:r w:rsidRPr="009A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собой </w:t>
      </w:r>
    </w:p>
    <w:p w:rsidR="0005484B" w:rsidRPr="009A1783" w:rsidRDefault="0005484B" w:rsidP="009A1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сочинительными союзами и интонацией</w:t>
      </w:r>
      <w:r w:rsidRPr="009A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84B" w:rsidRPr="009A1783" w:rsidRDefault="0005484B" w:rsidP="009A1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сложносочинённом предложении от одной части</w:t>
      </w:r>
    </w:p>
    <w:p w:rsidR="0005484B" w:rsidRPr="009A1783" w:rsidRDefault="0005484B" w:rsidP="009A1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нельзя поставить грамматический вопрос. Они не зависят друг от друга. Каждая из частей может существовать по отдельности.</w:t>
      </w:r>
    </w:p>
    <w:p w:rsidR="0005484B" w:rsidRPr="0005484B" w:rsidRDefault="0005484B" w:rsidP="000548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484B" w:rsidRDefault="00CF775D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75D">
        <w:rPr>
          <w:rFonts w:ascii="Times New Roman" w:hAnsi="Times New Roman" w:cs="Times New Roman"/>
          <w:sz w:val="24"/>
          <w:szCs w:val="24"/>
          <w:u w:val="single"/>
        </w:rPr>
        <w:t>Главный вопрос сегодняшнего урока</w:t>
      </w:r>
      <w:r>
        <w:rPr>
          <w:rFonts w:ascii="Times New Roman" w:hAnsi="Times New Roman" w:cs="Times New Roman"/>
          <w:sz w:val="24"/>
          <w:szCs w:val="24"/>
        </w:rPr>
        <w:t>: почему такие разные конструкции оказались в одном задании?</w:t>
      </w:r>
      <w:r w:rsidR="00A8522B">
        <w:rPr>
          <w:rFonts w:ascii="Times New Roman" w:hAnsi="Times New Roman" w:cs="Times New Roman"/>
          <w:sz w:val="24"/>
          <w:szCs w:val="24"/>
        </w:rPr>
        <w:t xml:space="preserve"> Да, строение ССП в чём-то аналогично строению рядов с однородными член</w:t>
      </w:r>
      <w:r w:rsidR="005930E0">
        <w:rPr>
          <w:rFonts w:ascii="Times New Roman" w:hAnsi="Times New Roman" w:cs="Times New Roman"/>
          <w:sz w:val="24"/>
          <w:szCs w:val="24"/>
        </w:rPr>
        <w:t>ами. Обратимся к вашим брошюрам. Они наполовину не заполнены. Повторяя правила, заполним их до конца.</w:t>
      </w:r>
    </w:p>
    <w:p w:rsidR="005930E0" w:rsidRDefault="005930E0" w:rsidP="00054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E0" w:rsidRDefault="005930E0" w:rsidP="00054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E0" w:rsidRDefault="005930E0" w:rsidP="00054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A3E" w:rsidRPr="00CA0BEC" w:rsidRDefault="00477A3E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>3.</w:t>
      </w:r>
      <w:r w:rsidR="00750662" w:rsidRPr="00CA0BEC">
        <w:rPr>
          <w:rFonts w:ascii="Times New Roman" w:hAnsi="Times New Roman" w:cs="Times New Roman"/>
          <w:sz w:val="24"/>
          <w:szCs w:val="24"/>
        </w:rPr>
        <w:t>Упражнения по заданию 16.</w:t>
      </w:r>
    </w:p>
    <w:p w:rsidR="00750662" w:rsidRPr="00CA0BEC" w:rsidRDefault="00CE1F78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>3.1.</w:t>
      </w:r>
      <w:r w:rsidR="00750662" w:rsidRPr="00CA0BEC">
        <w:rPr>
          <w:rFonts w:ascii="Times New Roman" w:hAnsi="Times New Roman" w:cs="Times New Roman"/>
          <w:sz w:val="24"/>
          <w:szCs w:val="24"/>
        </w:rPr>
        <w:t>Разбираем демоверсию.</w:t>
      </w:r>
    </w:p>
    <w:p w:rsidR="00750662" w:rsidRPr="00CA0BEC" w:rsidRDefault="0075066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 xml:space="preserve">1)Во всём мире любители музыки П.И. Чайковского восхищаются </w:t>
      </w:r>
      <w:r w:rsidRPr="00CA0BEC">
        <w:rPr>
          <w:rFonts w:ascii="Times New Roman" w:hAnsi="Times New Roman" w:cs="Times New Roman"/>
          <w:b/>
          <w:sz w:val="24"/>
          <w:szCs w:val="24"/>
        </w:rPr>
        <w:t>как</w:t>
      </w:r>
      <w:r w:rsidRPr="00CA0BEC">
        <w:rPr>
          <w:rFonts w:ascii="Times New Roman" w:hAnsi="Times New Roman" w:cs="Times New Roman"/>
          <w:sz w:val="24"/>
          <w:szCs w:val="24"/>
        </w:rPr>
        <w:t xml:space="preserve"> операми композитора</w:t>
      </w:r>
      <w:r w:rsidR="00CD3C13" w:rsidRPr="00CA0BEC">
        <w:rPr>
          <w:rFonts w:ascii="Times New Roman" w:hAnsi="Times New Roman" w:cs="Times New Roman"/>
          <w:sz w:val="24"/>
          <w:szCs w:val="24"/>
        </w:rPr>
        <w:t xml:space="preserve">, </w:t>
      </w:r>
      <w:r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b/>
          <w:sz w:val="24"/>
          <w:szCs w:val="24"/>
        </w:rPr>
        <w:t>так и</w:t>
      </w:r>
      <w:r w:rsidRPr="00CA0BEC">
        <w:rPr>
          <w:rFonts w:ascii="Times New Roman" w:hAnsi="Times New Roman" w:cs="Times New Roman"/>
          <w:sz w:val="24"/>
          <w:szCs w:val="24"/>
        </w:rPr>
        <w:t xml:space="preserve"> его симфоническими произведениями.</w:t>
      </w:r>
    </w:p>
    <w:p w:rsidR="00750662" w:rsidRPr="00CA0BEC" w:rsidRDefault="0075066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>2) Точный</w:t>
      </w:r>
      <w:r w:rsidR="00CD3C13" w:rsidRPr="00CA0BEC">
        <w:rPr>
          <w:rFonts w:ascii="Times New Roman" w:hAnsi="Times New Roman" w:cs="Times New Roman"/>
          <w:sz w:val="24"/>
          <w:szCs w:val="24"/>
        </w:rPr>
        <w:t>,</w:t>
      </w:r>
      <w:r w:rsidRPr="00CA0BEC">
        <w:rPr>
          <w:rFonts w:ascii="Times New Roman" w:hAnsi="Times New Roman" w:cs="Times New Roman"/>
          <w:sz w:val="24"/>
          <w:szCs w:val="24"/>
        </w:rPr>
        <w:t xml:space="preserve"> простой и живописный язык произведений М.М. Пришвина надолго запоминается читателям.</w:t>
      </w:r>
    </w:p>
    <w:p w:rsidR="00750662" w:rsidRPr="00CA0BEC" w:rsidRDefault="0075066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 xml:space="preserve">3) Кое-где при дороге попадается угрюмая </w:t>
      </w:r>
      <w:r w:rsidR="00CD3C13"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sz w:val="24"/>
          <w:szCs w:val="24"/>
        </w:rPr>
        <w:t>ракита или молодая берёзка с мелкими клейкими листьями.</w:t>
      </w:r>
    </w:p>
    <w:p w:rsidR="00750662" w:rsidRPr="00CA0BEC" w:rsidRDefault="0075066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 xml:space="preserve">4) В </w:t>
      </w:r>
      <w:r w:rsidRPr="00CA0BEC">
        <w:rPr>
          <w:rFonts w:ascii="Times New Roman" w:hAnsi="Times New Roman" w:cs="Times New Roman"/>
          <w:sz w:val="24"/>
          <w:szCs w:val="24"/>
          <w:u w:val="dotted"/>
        </w:rPr>
        <w:t>преемственности</w:t>
      </w:r>
      <w:r w:rsidRPr="00CA0BEC">
        <w:rPr>
          <w:rFonts w:ascii="Times New Roman" w:hAnsi="Times New Roman" w:cs="Times New Roman"/>
          <w:sz w:val="24"/>
          <w:szCs w:val="24"/>
        </w:rPr>
        <w:t xml:space="preserve"> традиций народных </w:t>
      </w:r>
      <w:r w:rsidR="00CD3C13"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sz w:val="24"/>
          <w:szCs w:val="24"/>
        </w:rPr>
        <w:t xml:space="preserve">мастеров </w:t>
      </w:r>
      <w:r w:rsidRPr="00CA0BEC">
        <w:rPr>
          <w:rFonts w:ascii="Times New Roman" w:hAnsi="Times New Roman" w:cs="Times New Roman"/>
          <w:b/>
          <w:sz w:val="24"/>
          <w:szCs w:val="24"/>
        </w:rPr>
        <w:t>и</w:t>
      </w:r>
      <w:r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sz w:val="24"/>
          <w:szCs w:val="24"/>
          <w:u w:val="dotted"/>
        </w:rPr>
        <w:t>верности</w:t>
      </w:r>
      <w:r w:rsidRPr="00CA0BEC">
        <w:rPr>
          <w:rFonts w:ascii="Times New Roman" w:hAnsi="Times New Roman" w:cs="Times New Roman"/>
          <w:sz w:val="24"/>
          <w:szCs w:val="24"/>
        </w:rPr>
        <w:t xml:space="preserve"> стилистике</w:t>
      </w:r>
      <w:r w:rsidR="00CD3C13"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sz w:val="24"/>
          <w:szCs w:val="24"/>
        </w:rPr>
        <w:t xml:space="preserve">древнейшего промысла </w:t>
      </w:r>
      <w:r w:rsidRPr="00CA0BEC">
        <w:rPr>
          <w:rFonts w:ascii="Times New Roman" w:hAnsi="Times New Roman" w:cs="Times New Roman"/>
          <w:i/>
          <w:sz w:val="24"/>
          <w:szCs w:val="24"/>
        </w:rPr>
        <w:t>и</w:t>
      </w:r>
      <w:r w:rsidR="00CD3C13" w:rsidRPr="00CA0BEC">
        <w:rPr>
          <w:rFonts w:ascii="Times New Roman" w:hAnsi="Times New Roman" w:cs="Times New Roman"/>
          <w:sz w:val="24"/>
          <w:szCs w:val="24"/>
        </w:rPr>
        <w:t xml:space="preserve"> (частица усилит.)</w:t>
      </w:r>
      <w:r w:rsidRPr="00CA0BEC">
        <w:rPr>
          <w:rFonts w:ascii="Times New Roman" w:hAnsi="Times New Roman" w:cs="Times New Roman"/>
          <w:sz w:val="24"/>
          <w:szCs w:val="24"/>
        </w:rPr>
        <w:t xml:space="preserve"> содержится секрет </w:t>
      </w:r>
      <w:r w:rsidRPr="00CA0BEC">
        <w:rPr>
          <w:rFonts w:ascii="Times New Roman" w:hAnsi="Times New Roman" w:cs="Times New Roman"/>
          <w:sz w:val="24"/>
          <w:szCs w:val="24"/>
          <w:u w:val="dotted"/>
        </w:rPr>
        <w:t>успеха</w:t>
      </w:r>
      <w:r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b/>
          <w:sz w:val="24"/>
          <w:szCs w:val="24"/>
        </w:rPr>
        <w:t>и</w:t>
      </w:r>
      <w:r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sz w:val="24"/>
          <w:szCs w:val="24"/>
          <w:u w:val="dotted"/>
        </w:rPr>
        <w:t>популярности</w:t>
      </w:r>
      <w:r w:rsidRPr="00CA0BEC">
        <w:rPr>
          <w:rFonts w:ascii="Times New Roman" w:hAnsi="Times New Roman" w:cs="Times New Roman"/>
          <w:sz w:val="24"/>
          <w:szCs w:val="24"/>
        </w:rPr>
        <w:t xml:space="preserve"> гжельской керамики в наше время.</w:t>
      </w:r>
    </w:p>
    <w:p w:rsidR="00750662" w:rsidRPr="00CA0BEC" w:rsidRDefault="00750662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>5) Лес тихо отдыхает от жгучего дневного солнца</w:t>
      </w:r>
      <w:r w:rsidR="00CD3C13" w:rsidRPr="00CA0BEC">
        <w:rPr>
          <w:rFonts w:ascii="Times New Roman" w:hAnsi="Times New Roman" w:cs="Times New Roman"/>
          <w:sz w:val="24"/>
          <w:szCs w:val="24"/>
        </w:rPr>
        <w:t>,</w:t>
      </w:r>
      <w:r w:rsidRPr="00CA0BEC">
        <w:rPr>
          <w:rFonts w:ascii="Times New Roman" w:hAnsi="Times New Roman" w:cs="Times New Roman"/>
          <w:sz w:val="24"/>
          <w:szCs w:val="24"/>
        </w:rPr>
        <w:t xml:space="preserve"> и степь обдаёт путника накопившимися за день цветочными запахами.</w:t>
      </w:r>
    </w:p>
    <w:p w:rsidR="00750662" w:rsidRPr="00CA0BEC" w:rsidRDefault="00CD3C13" w:rsidP="00054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EC">
        <w:rPr>
          <w:rFonts w:ascii="Times New Roman" w:hAnsi="Times New Roman" w:cs="Times New Roman"/>
          <w:b/>
          <w:sz w:val="24"/>
          <w:szCs w:val="24"/>
        </w:rPr>
        <w:t>125</w:t>
      </w:r>
    </w:p>
    <w:p w:rsidR="00CE1F78" w:rsidRPr="003E54FC" w:rsidRDefault="00CE1F78" w:rsidP="00054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FC">
        <w:rPr>
          <w:rFonts w:ascii="Times New Roman" w:hAnsi="Times New Roman" w:cs="Times New Roman"/>
          <w:sz w:val="24"/>
          <w:szCs w:val="24"/>
        </w:rPr>
        <w:t>3.2.</w:t>
      </w:r>
      <w:r w:rsidR="003E54FC" w:rsidRPr="003E54FC">
        <w:rPr>
          <w:rFonts w:ascii="Times New Roman" w:hAnsi="Times New Roman" w:cs="Times New Roman"/>
          <w:sz w:val="24"/>
          <w:szCs w:val="24"/>
        </w:rPr>
        <w:t>Решение карточек ЕГЭ по заданию 16.</w:t>
      </w:r>
    </w:p>
    <w:p w:rsidR="003E54FC" w:rsidRPr="003E54FC" w:rsidRDefault="003E54FC" w:rsidP="003E54F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Предстоящая защита диплома тревожила Кирилла не столько из-за известной строгости профессоров и возможных каверзных </w:t>
      </w:r>
      <w:proofErr w:type="gramStart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proofErr w:type="gramEnd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из-за необходимости выступать перед публикой быть на виду.</w:t>
      </w:r>
    </w:p>
    <w:p w:rsidR="003E54FC" w:rsidRPr="003E54FC" w:rsidRDefault="003E54FC" w:rsidP="003E54F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перед вечером конвойный начальник собрал свою команду и с криком и спорами втеснился в обозы и после этого пленные вышли на Калужскую дорогу.</w:t>
      </w:r>
    </w:p>
    <w:p w:rsidR="003E54FC" w:rsidRPr="003E54FC" w:rsidRDefault="003E54FC" w:rsidP="003E54F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Принесённый плетень </w:t>
      </w:r>
      <w:proofErr w:type="gramStart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 полукругом подпёрт</w:t>
      </w:r>
      <w:proofErr w:type="gramEnd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сошками и перед ним разложен костёр.</w:t>
      </w:r>
    </w:p>
    <w:p w:rsidR="003E54FC" w:rsidRPr="003E54FC" w:rsidRDefault="003E54FC" w:rsidP="003E54F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соуса растительное или сливочное масло нужно подогреть на медной или чугунной сковороде.</w:t>
      </w:r>
    </w:p>
    <w:p w:rsidR="003E54FC" w:rsidRPr="003E54FC" w:rsidRDefault="003E54FC" w:rsidP="003E54F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Поначалу Костя не понял ни сути сюжета и конфликта ни атмосферы фильма в целом.</w:t>
      </w:r>
    </w:p>
    <w:p w:rsidR="003E54FC" w:rsidRDefault="003E54FC" w:rsidP="00054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3E54FC" w:rsidRDefault="003E54FC" w:rsidP="00054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4FC" w:rsidRPr="003E54FC" w:rsidRDefault="003E54FC" w:rsidP="003E54FC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фруктах и овощах есть много витаминов и других полезных веществ.</w:t>
      </w:r>
    </w:p>
    <w:p w:rsidR="003E54FC" w:rsidRPr="003E54FC" w:rsidRDefault="003E54FC" w:rsidP="003E54FC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Роли купца да боярина </w:t>
      </w:r>
      <w:proofErr w:type="gramStart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</w:t>
      </w:r>
      <w:proofErr w:type="gramEnd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сыграны отлично!</w:t>
      </w:r>
    </w:p>
    <w:p w:rsidR="003E54FC" w:rsidRPr="003E54FC" w:rsidRDefault="003E54FC" w:rsidP="003E54FC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продукт не имеет конкурентов ни по </w:t>
      </w:r>
      <w:proofErr w:type="gramStart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proofErr w:type="gramEnd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по вкусовым качествам ни по энергетической ценности.</w:t>
      </w:r>
    </w:p>
    <w:p w:rsidR="003E54FC" w:rsidRPr="003E54FC" w:rsidRDefault="003E54FC" w:rsidP="003E54FC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Продавец только и успевал фасовать бесчисленные фунтовые и полуфунтовые пачки зёрен и их тут же сметали с полок.</w:t>
      </w:r>
    </w:p>
    <w:p w:rsidR="003E54FC" w:rsidRPr="003E54FC" w:rsidRDefault="003E54FC" w:rsidP="003E54FC">
      <w:pPr>
        <w:numPr>
          <w:ilvl w:val="0"/>
          <w:numId w:val="2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Рынок по-прежнему обладает огромным поистине колоссальным </w:t>
      </w:r>
      <w:proofErr w:type="gramStart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потенциалом</w:t>
      </w:r>
      <w:proofErr w:type="gramEnd"/>
      <w:r w:rsidRPr="003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точки зрения дальнейшего роста так и с точки зрения общей зрелости отрасли.</w:t>
      </w:r>
    </w:p>
    <w:p w:rsidR="003E54FC" w:rsidRDefault="00D53C75" w:rsidP="00054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D53C75" w:rsidRDefault="00D53C75" w:rsidP="00054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75" w:rsidRPr="00D53C75" w:rsidRDefault="00D53C75" w:rsidP="00D53C7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правописания безударной гласной корня надо изменить слово или подобрать родственное.</w:t>
      </w:r>
    </w:p>
    <w:p w:rsidR="00D53C75" w:rsidRPr="00D53C75" w:rsidRDefault="00D53C75" w:rsidP="00D53C7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каждый день сыпали на подоконник для синиц и воробьев крошки и крупу.</w:t>
      </w:r>
    </w:p>
    <w:p w:rsidR="00D53C75" w:rsidRPr="00D53C75" w:rsidRDefault="00D53C75" w:rsidP="00D53C7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горных хребтов определяет как характер </w:t>
      </w:r>
      <w:proofErr w:type="gramStart"/>
      <w:r w:rsidRPr="00D5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растительности</w:t>
      </w:r>
      <w:proofErr w:type="gramEnd"/>
      <w:r w:rsidRPr="00D5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своеобразие животного мира.</w:t>
      </w:r>
    </w:p>
    <w:p w:rsidR="00D53C75" w:rsidRPr="00D53C75" w:rsidRDefault="00D53C75" w:rsidP="00D53C7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Обломова в кабинете переломаны или перебиты почти все вещи.</w:t>
      </w:r>
    </w:p>
    <w:p w:rsidR="00D53C75" w:rsidRPr="00D53C75" w:rsidRDefault="00D53C75" w:rsidP="00D53C7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великаны-сосны устремлены в голубое небо  и от этого ещё шире кажутся просторы золотой нивы.</w:t>
      </w:r>
    </w:p>
    <w:p w:rsidR="00D53C75" w:rsidRDefault="00D53C75" w:rsidP="00054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247ABC" w:rsidRPr="00247ABC" w:rsidRDefault="00247ABC" w:rsidP="00247ABC">
      <w:pPr>
        <w:pStyle w:val="a3"/>
        <w:spacing w:before="0" w:beforeAutospacing="0" w:after="111" w:afterAutospacing="0" w:line="187" w:lineRule="atLeast"/>
      </w:pPr>
      <w:r w:rsidRPr="00247ABC">
        <w:t xml:space="preserve">1) Уже три раза приезжал я в Москву по различным </w:t>
      </w:r>
      <w:proofErr w:type="gramStart"/>
      <w:r w:rsidRPr="00247ABC">
        <w:t>делам</w:t>
      </w:r>
      <w:proofErr w:type="gramEnd"/>
      <w:r w:rsidRPr="00247ABC">
        <w:t xml:space="preserve"> и каждый раз приходилось заново привыкать к этому большому шумному городу. </w:t>
      </w:r>
    </w:p>
    <w:p w:rsidR="00247ABC" w:rsidRPr="00247ABC" w:rsidRDefault="00247ABC" w:rsidP="00247ABC">
      <w:pPr>
        <w:pStyle w:val="a3"/>
        <w:spacing w:before="0" w:beforeAutospacing="0" w:after="111" w:afterAutospacing="0" w:line="187" w:lineRule="atLeast"/>
      </w:pPr>
      <w:r w:rsidRPr="00247ABC">
        <w:t xml:space="preserve">2) Эта машина приводила в движение как воздуходувки и прокатные </w:t>
      </w:r>
      <w:proofErr w:type="gramStart"/>
      <w:r w:rsidRPr="00247ABC">
        <w:t>станки</w:t>
      </w:r>
      <w:proofErr w:type="gramEnd"/>
      <w:r w:rsidRPr="00247ABC">
        <w:t xml:space="preserve"> так и все машины прокатного цеха.</w:t>
      </w:r>
    </w:p>
    <w:p w:rsidR="00247ABC" w:rsidRPr="00247ABC" w:rsidRDefault="00247ABC" w:rsidP="00247ABC">
      <w:pPr>
        <w:pStyle w:val="a3"/>
        <w:spacing w:before="0" w:beforeAutospacing="0" w:after="111" w:afterAutospacing="0" w:line="187" w:lineRule="atLeast"/>
      </w:pPr>
      <w:r w:rsidRPr="00247ABC">
        <w:t>3) Дымы дальних пожаров медленно всходили к небу или отдельными кучными  облаками летали по горизонту. </w:t>
      </w:r>
    </w:p>
    <w:p w:rsidR="00247ABC" w:rsidRPr="00247ABC" w:rsidRDefault="00247ABC" w:rsidP="00247ABC">
      <w:pPr>
        <w:pStyle w:val="a3"/>
        <w:spacing w:before="0" w:beforeAutospacing="0" w:after="111" w:afterAutospacing="0" w:line="187" w:lineRule="atLeast"/>
      </w:pPr>
      <w:r w:rsidRPr="00247ABC">
        <w:t>4) Везде её встречали весело и дружелюбно  и уверяли ее в любви и  вечной преданности.</w:t>
      </w:r>
    </w:p>
    <w:p w:rsidR="00247ABC" w:rsidRPr="00247ABC" w:rsidRDefault="00247ABC" w:rsidP="00247ABC">
      <w:pPr>
        <w:pStyle w:val="a3"/>
        <w:spacing w:before="0" w:beforeAutospacing="0" w:after="111" w:afterAutospacing="0" w:line="187" w:lineRule="atLeast"/>
      </w:pPr>
      <w:r w:rsidRPr="00247ABC">
        <w:t xml:space="preserve">5) Дядя </w:t>
      </w:r>
      <w:proofErr w:type="spellStart"/>
      <w:r w:rsidRPr="00247ABC">
        <w:t>Ерошка</w:t>
      </w:r>
      <w:proofErr w:type="spellEnd"/>
      <w:r w:rsidRPr="00247ABC">
        <w:t xml:space="preserve"> и в горы ходил и у русских воровал и в остроге два раза сидел.</w:t>
      </w:r>
    </w:p>
    <w:p w:rsidR="00247ABC" w:rsidRPr="00D53C75" w:rsidRDefault="00247ABC" w:rsidP="00054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750662" w:rsidRPr="00CA0BEC" w:rsidRDefault="00750662" w:rsidP="009A17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A0BEC">
        <w:rPr>
          <w:rFonts w:ascii="Times New Roman" w:hAnsi="Times New Roman" w:cs="Times New Roman"/>
          <w:sz w:val="24"/>
          <w:szCs w:val="24"/>
        </w:rPr>
        <w:t>4.Обращаем внимание на сложные случаи</w:t>
      </w:r>
      <w:r w:rsidRPr="00CA0BE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930E0" w:rsidRPr="00CA0BEC" w:rsidRDefault="00CE1F78" w:rsidP="009A17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BEC">
        <w:rPr>
          <w:rFonts w:ascii="Times New Roman" w:hAnsi="Times New Roman" w:cs="Times New Roman"/>
          <w:sz w:val="24"/>
          <w:szCs w:val="24"/>
          <w:u w:val="single"/>
        </w:rPr>
        <w:t>4.1.</w:t>
      </w:r>
      <w:r w:rsidR="005930E0" w:rsidRPr="00CA0BEC">
        <w:rPr>
          <w:rFonts w:ascii="Times New Roman" w:hAnsi="Times New Roman" w:cs="Times New Roman"/>
          <w:sz w:val="24"/>
          <w:szCs w:val="24"/>
          <w:u w:val="single"/>
        </w:rPr>
        <w:t>Ловушка №1.</w:t>
      </w:r>
    </w:p>
    <w:p w:rsidR="005930E0" w:rsidRPr="00CA0BEC" w:rsidRDefault="005930E0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  <w:u w:val="single"/>
        </w:rPr>
        <w:t>Деревья</w:t>
      </w:r>
      <w:r w:rsidRPr="00CA0BEC">
        <w:rPr>
          <w:rFonts w:ascii="Times New Roman" w:hAnsi="Times New Roman" w:cs="Times New Roman"/>
          <w:sz w:val="24"/>
          <w:szCs w:val="24"/>
        </w:rPr>
        <w:t xml:space="preserve"> и </w:t>
      </w:r>
      <w:r w:rsidRPr="00CA0BEC">
        <w:rPr>
          <w:rFonts w:ascii="Times New Roman" w:hAnsi="Times New Roman" w:cs="Times New Roman"/>
          <w:sz w:val="24"/>
          <w:szCs w:val="24"/>
          <w:u w:val="single"/>
        </w:rPr>
        <w:t>травы</w:t>
      </w:r>
      <w:r w:rsidRPr="00CA0BEC">
        <w:rPr>
          <w:rFonts w:ascii="Times New Roman" w:hAnsi="Times New Roman" w:cs="Times New Roman"/>
          <w:sz w:val="24"/>
          <w:szCs w:val="24"/>
        </w:rPr>
        <w:t xml:space="preserve"> </w:t>
      </w:r>
      <w:r w:rsidRPr="00CA0BEC">
        <w:rPr>
          <w:rFonts w:ascii="Times New Roman" w:hAnsi="Times New Roman" w:cs="Times New Roman"/>
          <w:sz w:val="24"/>
          <w:szCs w:val="24"/>
          <w:u w:val="dotDotDash"/>
        </w:rPr>
        <w:t>летом</w:t>
      </w:r>
      <w:r w:rsidRPr="00CA0BEC">
        <w:rPr>
          <w:rFonts w:ascii="Times New Roman" w:hAnsi="Times New Roman" w:cs="Times New Roman"/>
          <w:sz w:val="24"/>
          <w:szCs w:val="24"/>
        </w:rPr>
        <w:t xml:space="preserve"> и в самом </w:t>
      </w:r>
      <w:r w:rsidRPr="00CA0BEC">
        <w:rPr>
          <w:rFonts w:ascii="Times New Roman" w:hAnsi="Times New Roman" w:cs="Times New Roman"/>
          <w:sz w:val="24"/>
          <w:szCs w:val="24"/>
          <w:u w:val="dotDotDash"/>
        </w:rPr>
        <w:t>начале</w:t>
      </w:r>
      <w:r w:rsidRPr="00CA0BEC">
        <w:rPr>
          <w:rFonts w:ascii="Times New Roman" w:hAnsi="Times New Roman" w:cs="Times New Roman"/>
          <w:sz w:val="24"/>
          <w:szCs w:val="24"/>
        </w:rPr>
        <w:t xml:space="preserve"> осени </w:t>
      </w:r>
      <w:r w:rsidRPr="00CA0BEC">
        <w:rPr>
          <w:rFonts w:ascii="Times New Roman" w:hAnsi="Times New Roman" w:cs="Times New Roman"/>
          <w:sz w:val="24"/>
          <w:szCs w:val="24"/>
          <w:u w:val="double"/>
        </w:rPr>
        <w:t>сочны</w:t>
      </w:r>
      <w:r w:rsidRPr="00CA0BEC">
        <w:rPr>
          <w:rFonts w:ascii="Times New Roman" w:hAnsi="Times New Roman" w:cs="Times New Roman"/>
          <w:sz w:val="24"/>
          <w:szCs w:val="24"/>
        </w:rPr>
        <w:t xml:space="preserve"> и </w:t>
      </w:r>
      <w:r w:rsidRPr="00CA0BEC">
        <w:rPr>
          <w:rFonts w:ascii="Times New Roman" w:hAnsi="Times New Roman" w:cs="Times New Roman"/>
          <w:sz w:val="24"/>
          <w:szCs w:val="24"/>
          <w:u w:val="double"/>
        </w:rPr>
        <w:t>свежи</w:t>
      </w:r>
      <w:proofErr w:type="gramStart"/>
      <w:r w:rsidRPr="00CA0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0B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A0BE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A0BEC">
        <w:rPr>
          <w:rFonts w:ascii="Times New Roman" w:hAnsi="Times New Roman" w:cs="Times New Roman"/>
          <w:sz w:val="24"/>
          <w:szCs w:val="24"/>
        </w:rPr>
        <w:t>ри ряда однородных и ни одной запятой)</w:t>
      </w:r>
    </w:p>
    <w:p w:rsidR="009A1783" w:rsidRPr="00CA0BEC" w:rsidRDefault="00CE1F78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  <w:u w:val="single"/>
        </w:rPr>
        <w:t>4.2.</w:t>
      </w:r>
      <w:r w:rsidR="009A1783" w:rsidRPr="00CA0BEC">
        <w:rPr>
          <w:rFonts w:ascii="Times New Roman" w:hAnsi="Times New Roman" w:cs="Times New Roman"/>
          <w:sz w:val="24"/>
          <w:szCs w:val="24"/>
          <w:u w:val="single"/>
        </w:rPr>
        <w:t>Ловушка №2</w:t>
      </w:r>
      <w:r w:rsidR="009A1783" w:rsidRPr="00CA0BE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A1783" w:rsidRPr="00CA0BEC">
        <w:rPr>
          <w:rFonts w:ascii="Times New Roman" w:hAnsi="Times New Roman" w:cs="Times New Roman"/>
          <w:sz w:val="24"/>
          <w:szCs w:val="24"/>
        </w:rPr>
        <w:t>Фразеологические обороты.</w:t>
      </w:r>
    </w:p>
    <w:p w:rsidR="009A1783" w:rsidRPr="00CA0BEC" w:rsidRDefault="00CE1F78" w:rsidP="009A17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  <w:u w:val="single"/>
        </w:rPr>
        <w:t>4.3.</w:t>
      </w:r>
      <w:r w:rsidR="009A1783" w:rsidRPr="00CA0BEC">
        <w:rPr>
          <w:rFonts w:ascii="Times New Roman" w:hAnsi="Times New Roman" w:cs="Times New Roman"/>
          <w:sz w:val="24"/>
          <w:szCs w:val="24"/>
          <w:u w:val="single"/>
        </w:rPr>
        <w:t>Ловушка №3</w:t>
      </w:r>
      <w:r w:rsidR="009A1783" w:rsidRPr="00CA0BEC">
        <w:rPr>
          <w:rFonts w:ascii="Times New Roman" w:hAnsi="Times New Roman" w:cs="Times New Roman"/>
          <w:sz w:val="24"/>
          <w:szCs w:val="24"/>
        </w:rPr>
        <w:t>. Предложения с общим  второстепенным членом.</w:t>
      </w:r>
    </w:p>
    <w:p w:rsidR="00E47A01" w:rsidRPr="00CA0BEC" w:rsidRDefault="00E47A01" w:rsidP="00E47A01">
      <w:pPr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</w:pPr>
      <w:r w:rsidRPr="00CA0BE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dotDash"/>
        </w:rPr>
        <w:t>В</w:t>
      </w:r>
      <w:proofErr w:type="spellEnd"/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dotDash"/>
        </w:rPr>
        <w:t xml:space="preserve"> лесу</w:t>
      </w:r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</w:rPr>
        <w:t xml:space="preserve"> ещё </w:t>
      </w:r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single"/>
        </w:rPr>
        <w:t xml:space="preserve">снег </w:t>
      </w:r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double"/>
        </w:rPr>
        <w:t>лежит</w:t>
      </w:r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</w:rPr>
        <w:t>нетронутый</w:t>
      </w:r>
      <w:proofErr w:type="gramEnd"/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</w:rPr>
        <w:t xml:space="preserve"> и </w:t>
      </w:r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single"/>
        </w:rPr>
        <w:t>деревья</w:t>
      </w:r>
      <w:r w:rsidRPr="00CA0BE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</w:rPr>
        <w:t xml:space="preserve"> </w:t>
      </w:r>
      <w:r w:rsidRPr="00CA0BE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</w:t>
      </w:r>
      <w:r w:rsidRPr="00CA0BE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u w:val="double"/>
        </w:rPr>
        <w:t>стоят</w:t>
      </w:r>
      <w:r w:rsidRPr="00CA0BE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в снежном плену.</w:t>
      </w:r>
    </w:p>
    <w:p w:rsidR="00CF775D" w:rsidRPr="00CA0BEC" w:rsidRDefault="00185302" w:rsidP="00054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>5.Домашнее задание.</w:t>
      </w:r>
    </w:p>
    <w:p w:rsidR="00CE1F78" w:rsidRPr="00CA0BEC" w:rsidRDefault="00CE1F78" w:rsidP="00054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EC">
        <w:rPr>
          <w:rFonts w:ascii="Times New Roman" w:hAnsi="Times New Roman" w:cs="Times New Roman"/>
          <w:sz w:val="24"/>
          <w:szCs w:val="24"/>
        </w:rPr>
        <w:t>Решение индивидуальных карточек ЕГЭ по заданию 16.</w:t>
      </w:r>
    </w:p>
    <w:sectPr w:rsidR="00CE1F78" w:rsidRPr="00CA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464"/>
    <w:multiLevelType w:val="multilevel"/>
    <w:tmpl w:val="B7C8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744DD"/>
    <w:multiLevelType w:val="hybridMultilevel"/>
    <w:tmpl w:val="482E5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72DE1"/>
    <w:multiLevelType w:val="multilevel"/>
    <w:tmpl w:val="7514D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E0"/>
    <w:rsid w:val="0005484B"/>
    <w:rsid w:val="0008496C"/>
    <w:rsid w:val="00091B87"/>
    <w:rsid w:val="00185302"/>
    <w:rsid w:val="00247ABC"/>
    <w:rsid w:val="003D2DF9"/>
    <w:rsid w:val="003E54FC"/>
    <w:rsid w:val="00415305"/>
    <w:rsid w:val="00477A3E"/>
    <w:rsid w:val="005373CD"/>
    <w:rsid w:val="005930E0"/>
    <w:rsid w:val="00750662"/>
    <w:rsid w:val="007C74C2"/>
    <w:rsid w:val="0086199E"/>
    <w:rsid w:val="008F626A"/>
    <w:rsid w:val="008F795E"/>
    <w:rsid w:val="00922355"/>
    <w:rsid w:val="009405EA"/>
    <w:rsid w:val="009A1783"/>
    <w:rsid w:val="00A63011"/>
    <w:rsid w:val="00A8522B"/>
    <w:rsid w:val="00AE35AB"/>
    <w:rsid w:val="00CA0BEC"/>
    <w:rsid w:val="00CB7D42"/>
    <w:rsid w:val="00CD3C13"/>
    <w:rsid w:val="00CE1F78"/>
    <w:rsid w:val="00CF775D"/>
    <w:rsid w:val="00D53C75"/>
    <w:rsid w:val="00DC385C"/>
    <w:rsid w:val="00E47A01"/>
    <w:rsid w:val="00E5462A"/>
    <w:rsid w:val="00E702E0"/>
    <w:rsid w:val="00F662DE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496C"/>
  </w:style>
  <w:style w:type="character" w:customStyle="1" w:styleId="c5">
    <w:name w:val="c5"/>
    <w:basedOn w:val="a0"/>
    <w:rsid w:val="0008496C"/>
  </w:style>
  <w:style w:type="character" w:customStyle="1" w:styleId="c7">
    <w:name w:val="c7"/>
    <w:basedOn w:val="a0"/>
    <w:rsid w:val="0008496C"/>
  </w:style>
  <w:style w:type="character" w:customStyle="1" w:styleId="c6">
    <w:name w:val="c6"/>
    <w:basedOn w:val="a0"/>
    <w:rsid w:val="00091B87"/>
  </w:style>
  <w:style w:type="paragraph" w:styleId="a3">
    <w:name w:val="Normal (Web)"/>
    <w:basedOn w:val="a"/>
    <w:uiPriority w:val="99"/>
    <w:unhideWhenUsed/>
    <w:rsid w:val="00E4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496C"/>
  </w:style>
  <w:style w:type="character" w:customStyle="1" w:styleId="c5">
    <w:name w:val="c5"/>
    <w:basedOn w:val="a0"/>
    <w:rsid w:val="0008496C"/>
  </w:style>
  <w:style w:type="character" w:customStyle="1" w:styleId="c7">
    <w:name w:val="c7"/>
    <w:basedOn w:val="a0"/>
    <w:rsid w:val="0008496C"/>
  </w:style>
  <w:style w:type="character" w:customStyle="1" w:styleId="c6">
    <w:name w:val="c6"/>
    <w:basedOn w:val="a0"/>
    <w:rsid w:val="00091B87"/>
  </w:style>
  <w:style w:type="paragraph" w:styleId="a3">
    <w:name w:val="Normal (Web)"/>
    <w:basedOn w:val="a"/>
    <w:uiPriority w:val="99"/>
    <w:unhideWhenUsed/>
    <w:rsid w:val="00E4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9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30</cp:revision>
  <dcterms:created xsi:type="dcterms:W3CDTF">2022-10-31T14:19:00Z</dcterms:created>
  <dcterms:modified xsi:type="dcterms:W3CDTF">2022-11-05T12:12:00Z</dcterms:modified>
</cp:coreProperties>
</file>