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9A" w:rsidRDefault="0039419A" w:rsidP="0039419A">
      <w:bookmarkStart w:id="0" w:name="_GoBack"/>
      <w:bookmarkEnd w:id="0"/>
      <w:r>
        <w:t>Тема. Третий закон Ньютона.</w:t>
      </w:r>
    </w:p>
    <w:p w:rsidR="00121D57" w:rsidRPr="00121D57" w:rsidRDefault="00121D57" w:rsidP="0039419A">
      <w:r w:rsidRPr="00121D5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u w:val="single"/>
          <w:lang w:eastAsia="ru-RU"/>
        </w:rPr>
        <w:t>Цель  урока:</w:t>
      </w: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 восприятие учащимися и первичное осознание нового учебного материала по теме, осмысливание связей и отношений в объектах изучения.</w:t>
      </w:r>
    </w:p>
    <w:p w:rsidR="00121D57" w:rsidRPr="00121D57" w:rsidRDefault="00121D57" w:rsidP="00121D5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u w:val="single"/>
          <w:lang w:eastAsia="ru-RU"/>
        </w:rPr>
        <w:t>Задачи:</w:t>
      </w:r>
    </w:p>
    <w:p w:rsidR="00121D57" w:rsidRPr="00121D57" w:rsidRDefault="00121D57" w:rsidP="00121D5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- обучающие:</w:t>
      </w:r>
      <w:r w:rsidRPr="00121D57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   обеспечить в ходе урока усвоение следующих ос</w:t>
      </w:r>
      <w:r w:rsidRPr="00121D57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softHyphen/>
        <w:t xml:space="preserve">новных понятий как взаимодействие тел, третий закон Ньютона; а также научных </w:t>
      </w:r>
      <w:proofErr w:type="gramStart"/>
      <w:r w:rsidRPr="00121D57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фактов о вкладе</w:t>
      </w:r>
      <w:proofErr w:type="gramEnd"/>
      <w:r w:rsidRPr="00121D57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Ньютона и Галилея в развитие науки.</w:t>
      </w:r>
    </w:p>
    <w:p w:rsidR="00121D57" w:rsidRPr="00121D57" w:rsidRDefault="00121D57" w:rsidP="00121D5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-развивающие:</w:t>
      </w: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развитие познавательной активности и любознательности учащихся, </w:t>
      </w:r>
      <w:proofErr w:type="spellStart"/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сенситивности</w:t>
      </w:r>
      <w:proofErr w:type="spellEnd"/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для возникновения познавательного интереса; развитие самостоятельности мышления, воображения, логического подхода к решению поставленных задач.</w:t>
      </w:r>
    </w:p>
    <w:p w:rsidR="00121D57" w:rsidRPr="00121D57" w:rsidRDefault="00121D57" w:rsidP="00121D5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121D5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-воспитательные:  </w:t>
      </w: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воспитание интереса к предмету; формирование научного мировоззрения;</w:t>
      </w:r>
    </w:p>
    <w:p w:rsidR="00121D57" w:rsidRPr="00121D57" w:rsidRDefault="0039419A" w:rsidP="00121D5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ХОД </w:t>
      </w:r>
      <w:r w:rsidR="00121D57" w:rsidRPr="00121D5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УРОКА:</w:t>
      </w:r>
    </w:p>
    <w:p w:rsidR="00121D57" w:rsidRPr="00121D57" w:rsidRDefault="00121D57" w:rsidP="00121D5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1. Организационный этап.</w:t>
      </w:r>
    </w:p>
    <w:p w:rsidR="00121D57" w:rsidRPr="00121D57" w:rsidRDefault="00A67D77" w:rsidP="00121D5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2. </w:t>
      </w:r>
      <w:r w:rsidR="00121D57" w:rsidRPr="00121D5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Актуализация знаний.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1. Явление сохранения скорости постоянной, если на него не действуют другие тела (или действие этих тел скомпенсированы) называют: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а) инерция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б) инертность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в) покой</w:t>
      </w:r>
    </w:p>
    <w:p w:rsidR="00121D57" w:rsidRPr="00121D57" w:rsidRDefault="00121D57" w:rsidP="00121D5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2. Все системы отсчета, движущиеся п</w:t>
      </w:r>
      <w:r w:rsidRPr="00121D5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u w:val="single"/>
          <w:lang w:eastAsia="ru-RU"/>
        </w:rPr>
        <w:t>рямолинейно и</w:t>
      </w: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121D5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u w:val="single"/>
          <w:lang w:eastAsia="ru-RU"/>
        </w:rPr>
        <w:t>равномерно</w:t>
      </w: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 относительно данной инерциальной системы отсчета, тоже являются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а) инерциальными.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б) движущимися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в) неравными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4.Как математически записать второй закон Ньютона? </w:t>
      </w:r>
      <w:proofErr w:type="gramStart"/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 </w:t>
      </w:r>
      <w:proofErr w:type="gramEnd"/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сформулируйте2 закон Ньютона)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а) F=</w:t>
      </w:r>
      <w:proofErr w:type="spellStart"/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ma</w:t>
      </w:r>
      <w:proofErr w:type="spellEnd"/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б) m=F/a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в) F=a/m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5.Все законы Ньютона выполняются только </w:t>
      </w:r>
      <w:proofErr w:type="gramStart"/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proofErr w:type="gramEnd"/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proofErr w:type="gramStart"/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)и</w:t>
      </w:r>
      <w:proofErr w:type="gramEnd"/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нерциальных системах отсчета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б) в неинерциальных системах отсчета</w:t>
      </w:r>
    </w:p>
    <w:p w:rsidR="0039419A" w:rsidRDefault="00121D57" w:rsidP="0039419A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в) в любых системах отсчета.</w:t>
      </w:r>
    </w:p>
    <w:p w:rsidR="00121D57" w:rsidRPr="00121D57" w:rsidRDefault="00A67D77" w:rsidP="0039419A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3. </w:t>
      </w:r>
      <w:r w:rsidR="00121D57" w:rsidRPr="00121D5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Объяснение нового материала.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Причиной изменения скорости тела или его деформации является векторная величина, называемая силой.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Вспомним, что сила характеризуется модулем, направлением и точкой приложения.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Единицей измерения силы в системе СИ является Ньютон.</w:t>
      </w:r>
    </w:p>
    <w:p w:rsidR="00121D57" w:rsidRPr="00121D57" w:rsidRDefault="00121D57" w:rsidP="00121D5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Измеряют силу при помощи динамометра</w:t>
      </w:r>
      <w:proofErr w:type="gramStart"/>
      <w:r w:rsidRPr="00121D5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 ,</w:t>
      </w:r>
      <w:proofErr w:type="gramEnd"/>
      <w:r w:rsidRPr="00121D5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(создаем проблемную ситуацию).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Постановка проблемы: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Учитель: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1. Сколько сил на свете есть,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Ни кому не в силах счесть,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Но Ньютоном нам дано,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Что их четное число.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Как вы понимаете это высказывание?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Ученики дают различные варианты ответов.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Учитель: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2. Хорошо, давайте уточним и проведем опыт: Ударьте рукой по столу. Что вы испытали?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Ученики: Боль.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Учитель: Почему? Ведь Вы бьёте стол, а не он вас. Вот на этот вопрос мы ответим, если поймем третий закон Ньютона.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Вывод: (делают ученики)- Действие равно противодействию.</w:t>
      </w:r>
    </w:p>
    <w:p w:rsidR="00121D57" w:rsidRPr="00121D57" w:rsidRDefault="00121D57" w:rsidP="00121D5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Учитель: </w:t>
      </w: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Проведём опыт с двумя тележками одинаковой массы. Поставим между ними упругую пластинку и отпустим её. Пластинка, выпрямляясь, оттолкнет тележки друг от друга, мы увидим, что они откатятся  на одинаковое расстояние. Какой вывод можно сделать из данного опыта?</w:t>
      </w: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Ответ ученика</w:t>
      </w:r>
      <w:proofErr w:type="gramStart"/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…………</w:t>
      </w: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Т</w:t>
      </w:r>
      <w:proofErr w:type="gramEnd"/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еперь возьмем тележки разной массы, когда отпустим пластинку, тележки, разъедутся на разное расстояние. Но (</w:t>
      </w:r>
      <w:proofErr w:type="gramStart"/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см</w:t>
      </w:r>
      <w:proofErr w:type="gramEnd"/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текст слайда)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Ученики: делают выводы, рассуждают.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Учитель: А сейчас работаем в парах: возьмите в руки по динамометру </w:t>
      </w:r>
      <w:proofErr w:type="gramStart"/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proofErr w:type="gramEnd"/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соединив их один тянет, а другой просто держит. Что видите?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Ученик: показания на обоих динамометрах одинаковы.</w:t>
      </w:r>
    </w:p>
    <w:p w:rsidR="00121D57" w:rsidRPr="00121D57" w:rsidRDefault="00121D57" w:rsidP="00121D5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Учитель: Равенство модулей сил </w:t>
      </w:r>
      <w:r w:rsidRPr="00121D57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497BB199" wp14:editId="29590EBA">
            <wp:extent cx="295275" cy="266700"/>
            <wp:effectExtent l="0" t="0" r="9525" b="0"/>
            <wp:docPr id="4" name="Рисунок 4" descr="https://arhivurokov.ru/videouroki/html/2016/03/20/98732384/98732384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videouroki/html/2016/03/20/98732384/98732384_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  и </w:t>
      </w:r>
      <w:r w:rsidRPr="00121D57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5896CEBC" wp14:editId="2C85E1FB">
            <wp:extent cx="295275" cy="266700"/>
            <wp:effectExtent l="0" t="0" r="9525" b="0"/>
            <wp:docPr id="5" name="Рисунок 5" descr="https://arhivurokov.ru/videouroki/html/2016/03/20/98732384/98732384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videouroki/html/2016/03/20/98732384/98732384_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 можно продемонстрировать на установке. Если к левому динамометру приложить некоторую силу, то такая же сила будет действовать и на правый динамометр и показания  обоих динамометров будут одинаковы.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Ученик: Мы убедились в нашем выводе. А как выразить это математически?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Учитель: Давайте попробуем вывести формулу третьего закона Ньютона, используя уже известные выводы и второй закон Ньютона.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второму закону Ньютона, равнодействующая всех сил, действующих на тело, равно произведению массы тела на его ускорение.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Из этих соотношений следует, что  </w:t>
      </w:r>
      <w:r w:rsidRPr="00121D57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74E4D81B" wp14:editId="0A4383B7">
            <wp:extent cx="1152525" cy="400050"/>
            <wp:effectExtent l="0" t="0" r="9525" b="0"/>
            <wp:docPr id="6" name="Рисунок 6" descr="https://arhivurokov.ru/videouroki/html/2016/03/20/98732384/98732384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videouroki/html/2016/03/20/98732384/98732384_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или </w:t>
      </w:r>
      <w:r w:rsidRPr="00121D57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1173A28A" wp14:editId="1C2F50BE">
            <wp:extent cx="895350" cy="552450"/>
            <wp:effectExtent l="0" t="0" r="0" b="0"/>
            <wp:docPr id="7" name="Рисунок 7" descr="https://arhivurokov.ru/videouroki/html/2016/03/20/98732384/98732384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videouroki/html/2016/03/20/98732384/98732384_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. </w:t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54E12B86" wp14:editId="5D4F9ED3">
            <wp:extent cx="800100" cy="304800"/>
            <wp:effectExtent l="0" t="0" r="0" b="0"/>
            <wp:docPr id="8" name="Рисунок 8" descr="https://arhivurokov.ru/videouroki/html/2016/03/20/98732384/98732384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videouroki/html/2016/03/20/98732384/98732384_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D57" w:rsidRPr="00121D57" w:rsidRDefault="00121D57" w:rsidP="00121D57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Это значит, что при взаимодействии двух материальных точек ускорения, приобретаемые точками, обратно пропорциональны их массам и направлены в противоположные стороны. Еще раз он получил подтверждение своего 2 закона и сформулировал 3.</w:t>
      </w:r>
    </w:p>
    <w:p w:rsidR="00121D57" w:rsidRPr="00121D57" w:rsidRDefault="00121D57" w:rsidP="00121D5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121D5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две материальные точки взаимодействуют с силами, равными по величине, противоположно направленными и расположенными вдоль прямой, соединяющей эти точки</w:t>
      </w:r>
      <w:r w:rsidRPr="00121D57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: </w:t>
      </w:r>
      <w:r w:rsidRPr="00121D57">
        <w:rPr>
          <w:rFonts w:ascii="Times New Roman" w:eastAsia="Times New Roman" w:hAnsi="Times New Roman" w:cs="Times New Roman"/>
          <w:i/>
          <w:iCs/>
          <w:noProof/>
          <w:sz w:val="21"/>
          <w:szCs w:val="21"/>
          <w:lang w:eastAsia="ru-RU"/>
        </w:rPr>
        <w:drawing>
          <wp:inline distT="0" distB="0" distL="0" distR="0" wp14:anchorId="3679B185" wp14:editId="759C0485">
            <wp:extent cx="800100" cy="304800"/>
            <wp:effectExtent l="0" t="0" r="0" b="0"/>
            <wp:docPr id="9" name="Рисунок 9" descr="https://arhivurokov.ru/videouroki/html/2016/03/20/98732384/98732384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videouroki/html/2016/03/20/98732384/98732384_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19A" w:rsidRDefault="00121D57" w:rsidP="0039419A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Здесь </w:t>
      </w:r>
      <w:r w:rsidRPr="00121D57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063E4012" wp14:editId="1D2C9FB9">
            <wp:extent cx="314325" cy="304800"/>
            <wp:effectExtent l="0" t="0" r="9525" b="0"/>
            <wp:docPr id="10" name="Рисунок 10" descr="https://arhivurokov.ru/videouroki/html/2016/03/20/98732384/98732384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videouroki/html/2016/03/20/98732384/98732384_1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 – сила, действующая на первую точку со стороны второй, </w:t>
      </w:r>
      <w:r w:rsidRPr="00121D57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53F843FD" wp14:editId="76551B32">
            <wp:extent cx="295275" cy="266700"/>
            <wp:effectExtent l="0" t="0" r="9525" b="0"/>
            <wp:docPr id="11" name="Рисунок 11" descr="https://arhivurokov.ru/videouroki/html/2016/03/20/98732384/98732384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videouroki/html/2016/03/20/98732384/98732384_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D57">
        <w:rPr>
          <w:rFonts w:ascii="Times New Roman" w:eastAsia="Times New Roman" w:hAnsi="Times New Roman" w:cs="Times New Roman"/>
          <w:sz w:val="21"/>
          <w:szCs w:val="21"/>
          <w:lang w:eastAsia="ru-RU"/>
        </w:rPr>
        <w:t> – сила, действующая на вторую точку со стороны первой.</w:t>
      </w:r>
    </w:p>
    <w:p w:rsidR="0039419A" w:rsidRDefault="00121D57" w:rsidP="0039419A">
      <w:pPr>
        <w:spacing w:after="30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121D5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r w:rsidR="00A67D7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4. </w:t>
      </w:r>
      <w:r w:rsidRPr="00121D5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Ре</w:t>
      </w:r>
      <w:r w:rsidR="0039419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шение задач. № 10.1, 10.2, 10.3, 10.5</w:t>
      </w:r>
    </w:p>
    <w:p w:rsidR="00121D57" w:rsidRPr="0039419A" w:rsidRDefault="00A67D77" w:rsidP="0039419A">
      <w:pPr>
        <w:spacing w:after="30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t>5</w:t>
      </w:r>
      <w:r w:rsidRPr="00A67D77">
        <w:rPr>
          <w:b/>
        </w:rPr>
        <w:t xml:space="preserve">. </w:t>
      </w:r>
      <w:r w:rsidR="0039419A" w:rsidRPr="00A67D77">
        <w:rPr>
          <w:b/>
        </w:rPr>
        <w:t>Домашнее задание</w:t>
      </w:r>
      <w:r w:rsidR="0039419A">
        <w:t>: п. 10, № 10.7</w:t>
      </w:r>
    </w:p>
    <w:sectPr w:rsidR="00121D57" w:rsidRPr="0039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14"/>
    <w:rsid w:val="000028F1"/>
    <w:rsid w:val="00022844"/>
    <w:rsid w:val="00025795"/>
    <w:rsid w:val="000333DF"/>
    <w:rsid w:val="000419BC"/>
    <w:rsid w:val="000541C0"/>
    <w:rsid w:val="00054988"/>
    <w:rsid w:val="0005707A"/>
    <w:rsid w:val="000711EB"/>
    <w:rsid w:val="00086AB0"/>
    <w:rsid w:val="000876F8"/>
    <w:rsid w:val="000A78BD"/>
    <w:rsid w:val="000B0183"/>
    <w:rsid w:val="000B2C97"/>
    <w:rsid w:val="000E2EFA"/>
    <w:rsid w:val="000E68C3"/>
    <w:rsid w:val="001078CE"/>
    <w:rsid w:val="00113F4D"/>
    <w:rsid w:val="00121D57"/>
    <w:rsid w:val="00133B11"/>
    <w:rsid w:val="00133E1A"/>
    <w:rsid w:val="00134C73"/>
    <w:rsid w:val="00141B65"/>
    <w:rsid w:val="001452F4"/>
    <w:rsid w:val="00155F6E"/>
    <w:rsid w:val="0016566E"/>
    <w:rsid w:val="001A34B9"/>
    <w:rsid w:val="001A3B01"/>
    <w:rsid w:val="001A6E10"/>
    <w:rsid w:val="001B2AA6"/>
    <w:rsid w:val="001C48C1"/>
    <w:rsid w:val="001D4978"/>
    <w:rsid w:val="001F74E3"/>
    <w:rsid w:val="002052E6"/>
    <w:rsid w:val="00211A16"/>
    <w:rsid w:val="0021431B"/>
    <w:rsid w:val="00237C67"/>
    <w:rsid w:val="0025138B"/>
    <w:rsid w:val="00277DD5"/>
    <w:rsid w:val="00282FA3"/>
    <w:rsid w:val="00283FEF"/>
    <w:rsid w:val="0029569A"/>
    <w:rsid w:val="0029597A"/>
    <w:rsid w:val="002A15D7"/>
    <w:rsid w:val="002B2691"/>
    <w:rsid w:val="002B59EB"/>
    <w:rsid w:val="002B74D7"/>
    <w:rsid w:val="002D5976"/>
    <w:rsid w:val="002D6637"/>
    <w:rsid w:val="003137CA"/>
    <w:rsid w:val="00315709"/>
    <w:rsid w:val="003362FD"/>
    <w:rsid w:val="003509EE"/>
    <w:rsid w:val="003668B3"/>
    <w:rsid w:val="00370285"/>
    <w:rsid w:val="003775B3"/>
    <w:rsid w:val="00377BA2"/>
    <w:rsid w:val="003835D0"/>
    <w:rsid w:val="0038767B"/>
    <w:rsid w:val="003908E9"/>
    <w:rsid w:val="0039419A"/>
    <w:rsid w:val="003D3057"/>
    <w:rsid w:val="003D358B"/>
    <w:rsid w:val="003E4CA2"/>
    <w:rsid w:val="003F0CD2"/>
    <w:rsid w:val="00424867"/>
    <w:rsid w:val="004325E6"/>
    <w:rsid w:val="00441257"/>
    <w:rsid w:val="00455F02"/>
    <w:rsid w:val="00497E94"/>
    <w:rsid w:val="004C50E3"/>
    <w:rsid w:val="004F5178"/>
    <w:rsid w:val="004F76B0"/>
    <w:rsid w:val="00505D82"/>
    <w:rsid w:val="0053429F"/>
    <w:rsid w:val="00542B53"/>
    <w:rsid w:val="00561707"/>
    <w:rsid w:val="00576C90"/>
    <w:rsid w:val="005C3876"/>
    <w:rsid w:val="005C521E"/>
    <w:rsid w:val="005C76E1"/>
    <w:rsid w:val="005D3876"/>
    <w:rsid w:val="005D62B3"/>
    <w:rsid w:val="00607063"/>
    <w:rsid w:val="006133DD"/>
    <w:rsid w:val="00616151"/>
    <w:rsid w:val="00691A57"/>
    <w:rsid w:val="00695010"/>
    <w:rsid w:val="006B6E21"/>
    <w:rsid w:val="00701F6F"/>
    <w:rsid w:val="007252B1"/>
    <w:rsid w:val="007329B6"/>
    <w:rsid w:val="00734F7A"/>
    <w:rsid w:val="007379EF"/>
    <w:rsid w:val="007414C7"/>
    <w:rsid w:val="00744A18"/>
    <w:rsid w:val="00750518"/>
    <w:rsid w:val="00760FAF"/>
    <w:rsid w:val="00765328"/>
    <w:rsid w:val="00767798"/>
    <w:rsid w:val="0078197E"/>
    <w:rsid w:val="00783FCB"/>
    <w:rsid w:val="0079375E"/>
    <w:rsid w:val="00794B96"/>
    <w:rsid w:val="007D27C5"/>
    <w:rsid w:val="008014CB"/>
    <w:rsid w:val="0080557A"/>
    <w:rsid w:val="0081212E"/>
    <w:rsid w:val="00812B0A"/>
    <w:rsid w:val="008303FB"/>
    <w:rsid w:val="00843D9D"/>
    <w:rsid w:val="008449CC"/>
    <w:rsid w:val="008B23C6"/>
    <w:rsid w:val="008B7C9B"/>
    <w:rsid w:val="008C5543"/>
    <w:rsid w:val="008D4AB4"/>
    <w:rsid w:val="008F6414"/>
    <w:rsid w:val="00931A05"/>
    <w:rsid w:val="0095067E"/>
    <w:rsid w:val="00953A33"/>
    <w:rsid w:val="00961F89"/>
    <w:rsid w:val="00972913"/>
    <w:rsid w:val="009732A6"/>
    <w:rsid w:val="00993EED"/>
    <w:rsid w:val="00996C58"/>
    <w:rsid w:val="009B449D"/>
    <w:rsid w:val="009C04A4"/>
    <w:rsid w:val="009E344C"/>
    <w:rsid w:val="009E7987"/>
    <w:rsid w:val="00A27A61"/>
    <w:rsid w:val="00A5173E"/>
    <w:rsid w:val="00A654C6"/>
    <w:rsid w:val="00A67D77"/>
    <w:rsid w:val="00AB2A7C"/>
    <w:rsid w:val="00AC68F9"/>
    <w:rsid w:val="00AD6AAB"/>
    <w:rsid w:val="00AF579D"/>
    <w:rsid w:val="00AF5EBA"/>
    <w:rsid w:val="00B02AFD"/>
    <w:rsid w:val="00B15B17"/>
    <w:rsid w:val="00B50583"/>
    <w:rsid w:val="00B526E3"/>
    <w:rsid w:val="00B71593"/>
    <w:rsid w:val="00B77354"/>
    <w:rsid w:val="00B847E8"/>
    <w:rsid w:val="00B86C2F"/>
    <w:rsid w:val="00BA4103"/>
    <w:rsid w:val="00BD393E"/>
    <w:rsid w:val="00BE48F0"/>
    <w:rsid w:val="00BF1240"/>
    <w:rsid w:val="00C13DDC"/>
    <w:rsid w:val="00C13F93"/>
    <w:rsid w:val="00C34B82"/>
    <w:rsid w:val="00CA48D7"/>
    <w:rsid w:val="00CB1116"/>
    <w:rsid w:val="00CB4160"/>
    <w:rsid w:val="00D10520"/>
    <w:rsid w:val="00D16C21"/>
    <w:rsid w:val="00D23BF7"/>
    <w:rsid w:val="00D2795D"/>
    <w:rsid w:val="00D30677"/>
    <w:rsid w:val="00D41A66"/>
    <w:rsid w:val="00D57689"/>
    <w:rsid w:val="00D712C2"/>
    <w:rsid w:val="00D82724"/>
    <w:rsid w:val="00D842F0"/>
    <w:rsid w:val="00D9628B"/>
    <w:rsid w:val="00DA06AA"/>
    <w:rsid w:val="00DB4364"/>
    <w:rsid w:val="00DC1224"/>
    <w:rsid w:val="00E347AA"/>
    <w:rsid w:val="00E40CDC"/>
    <w:rsid w:val="00E471F4"/>
    <w:rsid w:val="00E65A18"/>
    <w:rsid w:val="00EA1D8F"/>
    <w:rsid w:val="00ED0A81"/>
    <w:rsid w:val="00EE7332"/>
    <w:rsid w:val="00EF05B1"/>
    <w:rsid w:val="00F07BE4"/>
    <w:rsid w:val="00F31887"/>
    <w:rsid w:val="00F5033F"/>
    <w:rsid w:val="00F60EE7"/>
    <w:rsid w:val="00F62951"/>
    <w:rsid w:val="00F718F2"/>
    <w:rsid w:val="00F92A89"/>
    <w:rsid w:val="00FA1D26"/>
    <w:rsid w:val="00FA473C"/>
    <w:rsid w:val="00FC28C8"/>
    <w:rsid w:val="00FC48CC"/>
    <w:rsid w:val="00FD2CCA"/>
    <w:rsid w:val="00FE0036"/>
    <w:rsid w:val="00FE2B22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2018-11-02T14:31:00Z</dcterms:created>
  <dcterms:modified xsi:type="dcterms:W3CDTF">2020-10-03T08:36:00Z</dcterms:modified>
</cp:coreProperties>
</file>